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67" w:rsidRDefault="00EA65F5" w:rsidP="00160D67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4</w:t>
      </w:r>
      <w:r w:rsidR="00160D67" w:rsidRPr="008017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D67" w:rsidRDefault="00160D67" w:rsidP="00160D67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0A">
        <w:rPr>
          <w:rFonts w:ascii="Times New Roman" w:hAnsi="Times New Roman" w:cs="Times New Roman"/>
          <w:b/>
          <w:sz w:val="28"/>
          <w:szCs w:val="28"/>
        </w:rPr>
        <w:t xml:space="preserve">в рамках методического формирования </w:t>
      </w:r>
    </w:p>
    <w:p w:rsidR="00160D67" w:rsidRPr="0080170A" w:rsidRDefault="00160D67" w:rsidP="00160D67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0A">
        <w:rPr>
          <w:rFonts w:ascii="Times New Roman" w:hAnsi="Times New Roman" w:cs="Times New Roman"/>
          <w:b/>
          <w:sz w:val="28"/>
          <w:szCs w:val="28"/>
        </w:rPr>
        <w:t xml:space="preserve">«Школа начинающего педагога дополнительного образования» </w:t>
      </w:r>
    </w:p>
    <w:p w:rsidR="00160D67" w:rsidRPr="0080170A" w:rsidRDefault="00160D67" w:rsidP="00160D67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67" w:rsidRPr="0080170A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E428B">
        <w:rPr>
          <w:rFonts w:ascii="Times New Roman" w:hAnsi="Times New Roman" w:cs="Times New Roman"/>
          <w:sz w:val="28"/>
          <w:szCs w:val="28"/>
        </w:rPr>
        <w:t>«Методическое обеспечение образовательного процесса в объединении по интересам</w:t>
      </w:r>
      <w:r w:rsidRPr="0080170A">
        <w:rPr>
          <w:rFonts w:ascii="Times New Roman" w:hAnsi="Times New Roman" w:cs="Times New Roman"/>
          <w:sz w:val="28"/>
          <w:szCs w:val="28"/>
        </w:rPr>
        <w:t>».</w:t>
      </w:r>
    </w:p>
    <w:p w:rsidR="00160D67" w:rsidRPr="0080170A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0A">
        <w:rPr>
          <w:rFonts w:ascii="Times New Roman" w:hAnsi="Times New Roman" w:cs="Times New Roman"/>
          <w:b/>
          <w:sz w:val="28"/>
          <w:szCs w:val="28"/>
        </w:rPr>
        <w:t>Цель:</w:t>
      </w:r>
      <w:r w:rsidRPr="0080170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профессиональной компетентности педагогов в проектировании образовательно-методического комплекса объединения по интересам.</w:t>
      </w:r>
    </w:p>
    <w:p w:rsidR="00160D67" w:rsidRPr="0080170A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7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D67" w:rsidRPr="0080170A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0A">
        <w:rPr>
          <w:rFonts w:ascii="Times New Roman" w:hAnsi="Times New Roman" w:cs="Times New Roman"/>
          <w:sz w:val="28"/>
          <w:szCs w:val="28"/>
        </w:rPr>
        <w:t>познакомить педагогов с алгоритмом проектирования образовательно-методического комплекса, этапами эго создания, технологией разработки методической продукции;</w:t>
      </w:r>
    </w:p>
    <w:p w:rsidR="00160D67" w:rsidRPr="0080170A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0A">
        <w:rPr>
          <w:rFonts w:ascii="Times New Roman" w:hAnsi="Times New Roman" w:cs="Times New Roman"/>
          <w:sz w:val="28"/>
          <w:szCs w:val="28"/>
        </w:rPr>
        <w:t>разработать педагогический банк методической продукции, рекомендуемой к включению в образовательно-методический комплекс;</w:t>
      </w:r>
    </w:p>
    <w:p w:rsidR="00160D67" w:rsidRPr="0080170A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0A">
        <w:rPr>
          <w:rFonts w:ascii="Times New Roman" w:hAnsi="Times New Roman" w:cs="Times New Roman"/>
          <w:sz w:val="28"/>
          <w:szCs w:val="28"/>
        </w:rPr>
        <w:t>представить опыт работы педагогов дополнительного образования по разработке образовательно-методических комплексов.</w:t>
      </w:r>
    </w:p>
    <w:p w:rsidR="00160D67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0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DD6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3BF">
        <w:rPr>
          <w:rFonts w:ascii="Times New Roman" w:hAnsi="Times New Roman" w:cs="Times New Roman"/>
          <w:sz w:val="28"/>
          <w:szCs w:val="28"/>
        </w:rPr>
        <w:t>семинар-практикум</w:t>
      </w:r>
      <w:r w:rsidRPr="0080170A">
        <w:rPr>
          <w:rFonts w:ascii="Times New Roman" w:hAnsi="Times New Roman" w:cs="Times New Roman"/>
          <w:sz w:val="28"/>
          <w:szCs w:val="28"/>
        </w:rPr>
        <w:t>.</w:t>
      </w:r>
    </w:p>
    <w:p w:rsidR="00630C26" w:rsidRPr="00630C26" w:rsidRDefault="00630C26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</w:rPr>
        <w:t>формирование знаний и практических навыков по проектированию образовательно-методического комплекса; знакомство с образовательно-методическими комплексами объединений по интересам, ставших победителями областных и республиканских конкурсов.</w:t>
      </w:r>
    </w:p>
    <w:p w:rsidR="00160D67" w:rsidRPr="0080170A" w:rsidRDefault="00160D67" w:rsidP="00160D67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0D67" w:rsidRDefault="00160D67" w:rsidP="00160D67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3C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630C26" w:rsidRDefault="00630C26" w:rsidP="00630C26">
      <w:pPr>
        <w:pStyle w:val="Default"/>
        <w:tabs>
          <w:tab w:val="left" w:pos="993"/>
        </w:tabs>
        <w:spacing w:line="240" w:lineRule="atLeast"/>
        <w:ind w:left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Серафимова</w:t>
      </w:r>
      <w:proofErr w:type="spellEnd"/>
      <w:r>
        <w:rPr>
          <w:i/>
          <w:sz w:val="28"/>
          <w:szCs w:val="28"/>
        </w:rPr>
        <w:t xml:space="preserve"> И.П., заместитель директора </w:t>
      </w:r>
    </w:p>
    <w:p w:rsidR="00630C26" w:rsidRDefault="00630C26" w:rsidP="00630C26">
      <w:pPr>
        <w:pStyle w:val="Default"/>
        <w:tabs>
          <w:tab w:val="left" w:pos="993"/>
        </w:tabs>
        <w:spacing w:line="240" w:lineRule="atLeast"/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учебно-методической (учебно-воспитательной) работе</w:t>
      </w:r>
      <w:r w:rsidR="004E52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государственного учреждения дополнительного образования </w:t>
      </w:r>
    </w:p>
    <w:p w:rsidR="00630C26" w:rsidRPr="00556BDF" w:rsidRDefault="00630C26" w:rsidP="00630C26">
      <w:pPr>
        <w:pStyle w:val="Default"/>
        <w:tabs>
          <w:tab w:val="left" w:pos="993"/>
        </w:tabs>
        <w:spacing w:line="240" w:lineRule="atLeast"/>
        <w:ind w:left="709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«Полоцкий районный центр детей и молодежи»</w:t>
      </w:r>
    </w:p>
    <w:p w:rsidR="00630C26" w:rsidRDefault="00630C26" w:rsidP="00630C26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D67" w:rsidRPr="0080170A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0A">
        <w:rPr>
          <w:rFonts w:ascii="Times New Roman" w:hAnsi="Times New Roman" w:cs="Times New Roman"/>
          <w:sz w:val="28"/>
          <w:szCs w:val="28"/>
        </w:rPr>
        <w:t xml:space="preserve">Здравствуйте, уважаемые участники, коллеги! Тема сегодняшнего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4204DB">
        <w:rPr>
          <w:rFonts w:ascii="Times New Roman" w:hAnsi="Times New Roman" w:cs="Times New Roman"/>
          <w:sz w:val="28"/>
          <w:szCs w:val="28"/>
        </w:rPr>
        <w:t>методического формирования «Школа начинающего педаго</w:t>
      </w:r>
      <w:r>
        <w:rPr>
          <w:rFonts w:ascii="Times New Roman" w:hAnsi="Times New Roman" w:cs="Times New Roman"/>
          <w:sz w:val="28"/>
          <w:szCs w:val="28"/>
        </w:rPr>
        <w:t>га дополнительного образования»</w:t>
      </w:r>
      <w:r w:rsidR="00EA65F5">
        <w:rPr>
          <w:rFonts w:ascii="Times New Roman" w:hAnsi="Times New Roman" w:cs="Times New Roman"/>
          <w:sz w:val="28"/>
          <w:szCs w:val="28"/>
        </w:rPr>
        <w:t xml:space="preserve"> «Методическое обеспечение образовательного процесса в объединении по интересам</w:t>
      </w:r>
      <w:r w:rsidRPr="0080170A">
        <w:rPr>
          <w:rFonts w:ascii="Times New Roman" w:hAnsi="Times New Roman" w:cs="Times New Roman"/>
          <w:sz w:val="28"/>
          <w:szCs w:val="28"/>
        </w:rPr>
        <w:t>». Данная тема весьма актуальна, ведь именно методическое обеспечение в образовательном процессе является главенствующим фактором в достижении качественного результата.</w:t>
      </w:r>
    </w:p>
    <w:p w:rsidR="00160D67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F36">
        <w:rPr>
          <w:rFonts w:ascii="Times New Roman" w:hAnsi="Times New Roman" w:cs="Times New Roman"/>
          <w:b/>
          <w:sz w:val="28"/>
          <w:szCs w:val="28"/>
        </w:rPr>
        <w:t>Цель:</w:t>
      </w:r>
      <w:r w:rsidRPr="0080170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профессиональной компетентности педагогов в проектировании образовательно-методического комплекса объединения по интересам.</w:t>
      </w:r>
    </w:p>
    <w:p w:rsidR="00160D67" w:rsidRDefault="00160D67" w:rsidP="00160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D67" w:rsidRPr="006C4708" w:rsidRDefault="006C4708" w:rsidP="006C4708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160D67" w:rsidRPr="006C4708">
        <w:rPr>
          <w:rFonts w:ascii="Times New Roman" w:hAnsi="Times New Roman" w:cs="Times New Roman"/>
          <w:b/>
          <w:sz w:val="28"/>
          <w:szCs w:val="28"/>
        </w:rPr>
        <w:t>Квик</w:t>
      </w:r>
      <w:proofErr w:type="spellEnd"/>
      <w:r w:rsidR="00160D67" w:rsidRPr="006C4708">
        <w:rPr>
          <w:rFonts w:ascii="Times New Roman" w:hAnsi="Times New Roman" w:cs="Times New Roman"/>
          <w:b/>
          <w:sz w:val="28"/>
          <w:szCs w:val="28"/>
        </w:rPr>
        <w:t>-настройка.</w:t>
      </w:r>
      <w:r w:rsidR="00160D67" w:rsidRPr="006C4708">
        <w:rPr>
          <w:rFonts w:ascii="Times New Roman" w:hAnsi="Times New Roman" w:cs="Times New Roman"/>
          <w:sz w:val="28"/>
          <w:szCs w:val="28"/>
        </w:rPr>
        <w:t xml:space="preserve"> Важным компонентом здоровья является правильный психологический настрой. Как же правильно себя настроить успешную работу и сохранение, укрепление психологического здоровья? Сейчас вы увидите на экране позитивные утверждения, которые улучшают настроение, делают нас счастливее и увереннее в себе. Ведь наши мысли </w:t>
      </w:r>
      <w:r w:rsidR="00160D67" w:rsidRPr="006C4708">
        <w:rPr>
          <w:rFonts w:ascii="Times New Roman" w:hAnsi="Times New Roman" w:cs="Times New Roman"/>
          <w:sz w:val="28"/>
          <w:szCs w:val="28"/>
        </w:rPr>
        <w:lastRenderedPageBreak/>
        <w:t>материальны. Громко скажите слово «стоп». Утверждение, на котором остановится видеоряд, даст правильный настрой нашей работе.</w:t>
      </w:r>
    </w:p>
    <w:p w:rsidR="00160D67" w:rsidRDefault="003E428B" w:rsidP="003E428B">
      <w:pPr>
        <w:pStyle w:val="a6"/>
        <w:tabs>
          <w:tab w:val="left" w:pos="1134"/>
        </w:tabs>
        <w:spacing w:after="0" w:line="24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НАУЧНО-МЕТОДИЧЕСКИЙ БЛОК</w:t>
      </w:r>
    </w:p>
    <w:p w:rsidR="003E428B" w:rsidRDefault="006C4708" w:rsidP="003E428B">
      <w:pPr>
        <w:pStyle w:val="Default"/>
        <w:tabs>
          <w:tab w:val="left" w:pos="993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E428B" w:rsidRPr="00B27C3C">
        <w:rPr>
          <w:b/>
          <w:sz w:val="28"/>
          <w:szCs w:val="28"/>
        </w:rPr>
        <w:t>Сущность понятия образовательно-методиче</w:t>
      </w:r>
      <w:r w:rsidR="003E428B">
        <w:rPr>
          <w:b/>
          <w:sz w:val="28"/>
          <w:szCs w:val="28"/>
        </w:rPr>
        <w:t>ский комплекс. Этапы разработки</w:t>
      </w:r>
    </w:p>
    <w:p w:rsidR="003E428B" w:rsidRDefault="006C4708" w:rsidP="003E428B">
      <w:pPr>
        <w:pStyle w:val="Default"/>
        <w:tabs>
          <w:tab w:val="left" w:pos="993"/>
        </w:tabs>
        <w:spacing w:line="240" w:lineRule="atLeast"/>
        <w:ind w:left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</w:t>
      </w:r>
      <w:r w:rsidR="003E428B">
        <w:rPr>
          <w:i/>
          <w:sz w:val="28"/>
          <w:szCs w:val="28"/>
        </w:rPr>
        <w:t>апатина</w:t>
      </w:r>
      <w:proofErr w:type="spellEnd"/>
      <w:r w:rsidR="003E428B">
        <w:rPr>
          <w:i/>
          <w:sz w:val="28"/>
          <w:szCs w:val="28"/>
        </w:rPr>
        <w:t xml:space="preserve"> Н.Г., методист </w:t>
      </w:r>
      <w:r>
        <w:rPr>
          <w:i/>
          <w:sz w:val="28"/>
          <w:szCs w:val="28"/>
        </w:rPr>
        <w:t xml:space="preserve">отдела экологического воспитания </w:t>
      </w:r>
      <w:r w:rsidR="003E428B">
        <w:rPr>
          <w:i/>
          <w:sz w:val="28"/>
          <w:szCs w:val="28"/>
        </w:rPr>
        <w:t xml:space="preserve">государственного учреждения дополнительного образования </w:t>
      </w:r>
    </w:p>
    <w:p w:rsidR="003E428B" w:rsidRPr="00556BDF" w:rsidRDefault="003E428B" w:rsidP="003E428B">
      <w:pPr>
        <w:pStyle w:val="Default"/>
        <w:tabs>
          <w:tab w:val="left" w:pos="993"/>
        </w:tabs>
        <w:spacing w:line="240" w:lineRule="atLeast"/>
        <w:ind w:left="709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«Полоцкий районный центр детей и молодежи»</w:t>
      </w:r>
    </w:p>
    <w:p w:rsidR="003E428B" w:rsidRPr="003E428B" w:rsidRDefault="003E428B" w:rsidP="003E428B">
      <w:pPr>
        <w:pStyle w:val="a6"/>
        <w:tabs>
          <w:tab w:val="left" w:pos="1134"/>
        </w:tabs>
        <w:spacing w:after="0" w:line="24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67" w:rsidRPr="00913518" w:rsidRDefault="00160D67" w:rsidP="00160D67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18">
        <w:rPr>
          <w:rFonts w:ascii="Times New Roman" w:hAnsi="Times New Roman" w:cs="Times New Roman"/>
          <w:sz w:val="28"/>
          <w:szCs w:val="28"/>
        </w:rPr>
        <w:t>Общеизвестно, что профессиональная деятельность педагога дополнительного образования – деятельность созидательная, направленная на воспитание, поддержку и сопровождение растущего человека. Уникальность педагогической деятельности заключается в неповторимости всех составляющих ее компонентов: исторического и социального времени, условий, характеров и природных свойств учеников и самого педагога. Изложенное позволяет утверждать, что по своей сути педагог - АВТОР, который создает, сочиняет, изобретает и открывает.</w:t>
      </w:r>
    </w:p>
    <w:p w:rsidR="00160D67" w:rsidRPr="00913518" w:rsidRDefault="00160D67" w:rsidP="00160D67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1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имеющий авторский взгляд на процессы воспитания и обучения, один из тех мудрых взрослых, который так нужен ребенку. Именно такой педагог способен создавать плодотворные ситуации для пробуждения неповторимого «Я» своего ученика. </w:t>
      </w:r>
    </w:p>
    <w:p w:rsidR="00160D67" w:rsidRPr="00913518" w:rsidRDefault="00160D67" w:rsidP="00160D67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18">
        <w:rPr>
          <w:rFonts w:ascii="Times New Roman" w:hAnsi="Times New Roman" w:cs="Times New Roman"/>
          <w:sz w:val="28"/>
          <w:szCs w:val="28"/>
        </w:rPr>
        <w:t xml:space="preserve">Главный момент развития профессионализма педагога дополнительного образования заключен в его умении проектировать образовательно-воспитательную среду. Проектировать так, чтобы она давала максимальные возможности для личностного, интеллектуального, творческого развития детей. </w:t>
      </w:r>
    </w:p>
    <w:p w:rsidR="00160D67" w:rsidRPr="00913518" w:rsidRDefault="00160D67" w:rsidP="00160D67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18">
        <w:rPr>
          <w:rFonts w:ascii="Times New Roman" w:hAnsi="Times New Roman" w:cs="Times New Roman"/>
          <w:sz w:val="28"/>
          <w:szCs w:val="28"/>
        </w:rPr>
        <w:t>Творческий педагог практически постоянно пребывает в состоянии выбора содержания, методов, приемов, способов взаимодействия. Так образом происходит индивидуализация профессионального опыта. Оживляя каждый раз по-новому свой дидактический багаж, педагог, по сути, совершает творческое преобразование устоявшихся форм массовой образовательной практики.</w:t>
      </w:r>
    </w:p>
    <w:p w:rsidR="00160D67" w:rsidRDefault="00160D67" w:rsidP="00160D67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18">
        <w:rPr>
          <w:rFonts w:ascii="Times New Roman" w:hAnsi="Times New Roman" w:cs="Times New Roman"/>
          <w:sz w:val="28"/>
          <w:szCs w:val="28"/>
        </w:rPr>
        <w:t>Закономерным итогом творческого саморазвития педагога дополнительного образования в процессе такой систематической рефлексивной работы вполне может стать создание образовательно-методического комплекса (ОМК). В таком методическом продукте проявятся и индивидуальное своеобразие личностных и профессиональных качеств, и оптимально выбранная и адаптированная педагогическая технология. Путь педагогического авторства - парадоксальное сочетание известного и неизвестного, ежедневное созидание своего профессионального мировоззрения, коммуникативного пространства творческой деятельности.</w:t>
      </w:r>
    </w:p>
    <w:p w:rsidR="00160D67" w:rsidRDefault="00160D67" w:rsidP="00160D67">
      <w:pPr>
        <w:pStyle w:val="a6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0D67" w:rsidRPr="006C4708" w:rsidRDefault="000E6352" w:rsidP="006C4708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08">
        <w:rPr>
          <w:rFonts w:ascii="Times New Roman" w:hAnsi="Times New Roman" w:cs="Times New Roman"/>
          <w:b/>
          <w:sz w:val="28"/>
          <w:szCs w:val="28"/>
        </w:rPr>
        <w:t>Анкета</w:t>
      </w:r>
      <w:r w:rsidR="00160D67" w:rsidRPr="006C4708">
        <w:rPr>
          <w:rFonts w:ascii="Times New Roman" w:hAnsi="Times New Roman" w:cs="Times New Roman"/>
          <w:sz w:val="28"/>
          <w:szCs w:val="28"/>
        </w:rPr>
        <w:t xml:space="preserve">. «Определение уровня </w:t>
      </w:r>
      <w:proofErr w:type="spellStart"/>
      <w:r w:rsidR="00160D67" w:rsidRPr="006C470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60D67" w:rsidRPr="006C4708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педагога по теме методической мастерской».</w:t>
      </w:r>
      <w:r w:rsidR="00160D67" w:rsidRPr="006C4708">
        <w:rPr>
          <w:b/>
          <w:sz w:val="28"/>
          <w:szCs w:val="28"/>
        </w:rPr>
        <w:t xml:space="preserve"> </w:t>
      </w:r>
      <w:r w:rsidR="00160D67" w:rsidRPr="006C4708">
        <w:rPr>
          <w:rFonts w:ascii="Times New Roman" w:hAnsi="Times New Roman" w:cs="Times New Roman"/>
          <w:sz w:val="28"/>
          <w:szCs w:val="28"/>
        </w:rPr>
        <w:t>Рекомендации педагогам по результатам анкетирования.</w:t>
      </w:r>
    </w:p>
    <w:p w:rsidR="00160D67" w:rsidRPr="00273F36" w:rsidRDefault="00160D67" w:rsidP="00160D67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E46F6">
        <w:rPr>
          <w:rFonts w:ascii="Times New Roman" w:hAnsi="Times New Roman" w:cs="Times New Roman"/>
          <w:i/>
          <w:sz w:val="28"/>
          <w:szCs w:val="28"/>
        </w:rPr>
        <w:t>Цель проведения</w:t>
      </w:r>
      <w:r w:rsidRPr="002E46F6">
        <w:rPr>
          <w:rFonts w:ascii="Times New Roman" w:hAnsi="Times New Roman" w:cs="Times New Roman"/>
          <w:sz w:val="28"/>
          <w:szCs w:val="28"/>
        </w:rPr>
        <w:t xml:space="preserve"> – выявление уровня </w:t>
      </w:r>
      <w:proofErr w:type="spellStart"/>
      <w:r w:rsidRPr="002E46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E46F6">
        <w:rPr>
          <w:rFonts w:ascii="Times New Roman" w:hAnsi="Times New Roman" w:cs="Times New Roman"/>
          <w:sz w:val="28"/>
          <w:szCs w:val="28"/>
        </w:rPr>
        <w:t xml:space="preserve"> базовых компетентностей педагогов, позволяющих эффективно осуществлять педагогическую деятельность</w:t>
      </w:r>
      <w:r>
        <w:rPr>
          <w:rFonts w:ascii="Times New Roman" w:hAnsi="Times New Roman" w:cs="Times New Roman"/>
          <w:sz w:val="28"/>
          <w:szCs w:val="28"/>
        </w:rPr>
        <w:t>, по теме методической мастерской</w:t>
      </w:r>
      <w:r w:rsidRPr="002E46F6">
        <w:rPr>
          <w:rFonts w:ascii="Times New Roman" w:hAnsi="Times New Roman" w:cs="Times New Roman"/>
          <w:sz w:val="28"/>
          <w:szCs w:val="28"/>
        </w:rPr>
        <w:t>.</w:t>
      </w:r>
      <w:r w:rsidRPr="00273F36">
        <w:rPr>
          <w:b/>
          <w:sz w:val="28"/>
          <w:szCs w:val="28"/>
        </w:rPr>
        <w:t xml:space="preserve"> </w:t>
      </w:r>
    </w:p>
    <w:p w:rsidR="00160D67" w:rsidRPr="00DD63BF" w:rsidRDefault="00160D67" w:rsidP="00160D67">
      <w:pPr>
        <w:pStyle w:val="a6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Верите ли Вы в свои силы, как человек, занимающийся педагогической деятельностью? </w:t>
      </w:r>
      <w:r w:rsidRPr="00DD63BF">
        <w:rPr>
          <w:rFonts w:ascii="Times New Roman" w:hAnsi="Times New Roman" w:cs="Times New Roman"/>
          <w:b/>
          <w:sz w:val="28"/>
          <w:szCs w:val="28"/>
        </w:rPr>
        <w:t>Да/Нет.</w:t>
      </w:r>
    </w:p>
    <w:p w:rsidR="00160D67" w:rsidRPr="00DD63BF" w:rsidRDefault="00160D67" w:rsidP="00160D67">
      <w:pPr>
        <w:pStyle w:val="a6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Считаете ли Вы свою точку зрения единственно правильной? </w:t>
      </w:r>
      <w:r w:rsidR="00A43F50" w:rsidRPr="00DD63BF">
        <w:rPr>
          <w:rFonts w:ascii="Times New Roman" w:hAnsi="Times New Roman" w:cs="Times New Roman"/>
          <w:sz w:val="28"/>
          <w:szCs w:val="28"/>
        </w:rPr>
        <w:t xml:space="preserve">   </w:t>
      </w:r>
      <w:r w:rsidRPr="00DD63BF">
        <w:rPr>
          <w:rFonts w:ascii="Times New Roman" w:hAnsi="Times New Roman" w:cs="Times New Roman"/>
          <w:b/>
          <w:sz w:val="28"/>
          <w:szCs w:val="28"/>
        </w:rPr>
        <w:t>Да/Нет.</w:t>
      </w:r>
    </w:p>
    <w:p w:rsidR="00160D67" w:rsidRPr="00DD63BF" w:rsidRDefault="00160D67" w:rsidP="00160D67">
      <w:pPr>
        <w:pStyle w:val="a6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Учитываете ли Вы свои индивидуальные особенности в проектировании педагогической деятельности? </w:t>
      </w:r>
      <w:r w:rsidRPr="00DD63BF">
        <w:rPr>
          <w:rFonts w:ascii="Times New Roman" w:hAnsi="Times New Roman" w:cs="Times New Roman"/>
          <w:b/>
          <w:sz w:val="28"/>
          <w:szCs w:val="28"/>
        </w:rPr>
        <w:t>Да/Нет</w:t>
      </w:r>
    </w:p>
    <w:p w:rsidR="00160D67" w:rsidRPr="00DD63BF" w:rsidRDefault="00160D67" w:rsidP="00160D67">
      <w:pPr>
        <w:pStyle w:val="a6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Формируете ли Вы банк своих методических находок и методов? </w:t>
      </w:r>
      <w:r w:rsidRPr="00DD63BF">
        <w:rPr>
          <w:rFonts w:ascii="Times New Roman" w:hAnsi="Times New Roman" w:cs="Times New Roman"/>
          <w:b/>
          <w:sz w:val="28"/>
          <w:szCs w:val="28"/>
        </w:rPr>
        <w:t>Да/Нет.</w:t>
      </w:r>
    </w:p>
    <w:p w:rsidR="00160D67" w:rsidRPr="00DD63BF" w:rsidRDefault="00160D67" w:rsidP="00A43F50">
      <w:pPr>
        <w:pStyle w:val="a6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>Знаете ли Вы, что такое образовательно-методический комплекс?</w:t>
      </w:r>
      <w:r w:rsidR="00A43F50" w:rsidRPr="00DD63BF">
        <w:rPr>
          <w:rFonts w:ascii="Times New Roman" w:hAnsi="Times New Roman" w:cs="Times New Roman"/>
          <w:b/>
          <w:sz w:val="28"/>
          <w:szCs w:val="28"/>
        </w:rPr>
        <w:t xml:space="preserve"> Да/Нет.</w:t>
      </w:r>
    </w:p>
    <w:p w:rsidR="00160D67" w:rsidRPr="00DD63BF" w:rsidRDefault="00160D67" w:rsidP="00160D67">
      <w:pPr>
        <w:pStyle w:val="a6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>Знакомы ли Вы с образовательно-методическим</w:t>
      </w:r>
      <w:r w:rsidR="00B303B8" w:rsidRPr="00DD63BF">
        <w:rPr>
          <w:rFonts w:ascii="Times New Roman" w:hAnsi="Times New Roman" w:cs="Times New Roman"/>
          <w:sz w:val="28"/>
          <w:szCs w:val="28"/>
        </w:rPr>
        <w:t>и комплексами</w:t>
      </w:r>
      <w:r w:rsidRPr="00DD63BF">
        <w:rPr>
          <w:rFonts w:ascii="Times New Roman" w:hAnsi="Times New Roman" w:cs="Times New Roman"/>
          <w:sz w:val="28"/>
          <w:szCs w:val="28"/>
        </w:rPr>
        <w:t xml:space="preserve">, </w:t>
      </w:r>
      <w:r w:rsidR="00B303B8" w:rsidRPr="00DD63BF">
        <w:rPr>
          <w:rFonts w:ascii="Times New Roman" w:hAnsi="Times New Roman" w:cs="Times New Roman"/>
          <w:sz w:val="28"/>
          <w:szCs w:val="28"/>
        </w:rPr>
        <w:t>которые используются в вашем</w:t>
      </w:r>
      <w:r w:rsidRPr="00DD63BF">
        <w:rPr>
          <w:rFonts w:ascii="Times New Roman" w:hAnsi="Times New Roman" w:cs="Times New Roman"/>
          <w:sz w:val="28"/>
          <w:szCs w:val="28"/>
        </w:rPr>
        <w:t xml:space="preserve"> учреждении? </w:t>
      </w:r>
      <w:r w:rsidRPr="00DD63BF">
        <w:rPr>
          <w:rFonts w:ascii="Times New Roman" w:hAnsi="Times New Roman" w:cs="Times New Roman"/>
          <w:b/>
          <w:sz w:val="28"/>
          <w:szCs w:val="28"/>
        </w:rPr>
        <w:t>Да/Нет.</w:t>
      </w:r>
    </w:p>
    <w:p w:rsidR="00BE6687" w:rsidRDefault="00BE6687" w:rsidP="00160D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67" w:rsidRPr="002E26DE" w:rsidRDefault="00160D67" w:rsidP="00160D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6DE">
        <w:rPr>
          <w:rFonts w:ascii="Times New Roman" w:hAnsi="Times New Roman" w:cs="Times New Roman"/>
          <w:b/>
          <w:sz w:val="28"/>
          <w:szCs w:val="28"/>
        </w:rPr>
        <w:t>Рекомендации педагогам по результатам анкетирования</w:t>
      </w:r>
      <w:r w:rsidRPr="002E26DE">
        <w:rPr>
          <w:rFonts w:ascii="Times New Roman" w:hAnsi="Times New Roman" w:cs="Times New Roman"/>
          <w:i/>
          <w:sz w:val="28"/>
          <w:szCs w:val="28"/>
        </w:rPr>
        <w:t>.</w:t>
      </w:r>
    </w:p>
    <w:p w:rsidR="00160D67" w:rsidRDefault="00160D67" w:rsidP="0016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DE">
        <w:rPr>
          <w:rFonts w:ascii="Times New Roman" w:hAnsi="Times New Roman" w:cs="Times New Roman"/>
          <w:sz w:val="28"/>
          <w:szCs w:val="28"/>
        </w:rPr>
        <w:t xml:space="preserve">Преобладают </w:t>
      </w:r>
      <w:r>
        <w:rPr>
          <w:rFonts w:ascii="Times New Roman" w:hAnsi="Times New Roman" w:cs="Times New Roman"/>
          <w:sz w:val="28"/>
          <w:szCs w:val="28"/>
        </w:rPr>
        <w:t>ответы «Да»: з</w:t>
      </w:r>
      <w:r w:rsidRPr="00D601DE">
        <w:rPr>
          <w:rFonts w:ascii="Times New Roman" w:hAnsi="Times New Roman" w:cs="Times New Roman"/>
          <w:sz w:val="28"/>
          <w:szCs w:val="28"/>
        </w:rPr>
        <w:t>нания – это мощное оружие. Если Вы нашли в себе силы изучить достаточно много по интересующей Вас теме, то Вы сильно продвинулись в этом направлении.</w:t>
      </w:r>
    </w:p>
    <w:p w:rsidR="00160D67" w:rsidRDefault="00160D67" w:rsidP="0016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DE">
        <w:rPr>
          <w:rFonts w:ascii="Times New Roman" w:hAnsi="Times New Roman" w:cs="Times New Roman"/>
          <w:sz w:val="28"/>
          <w:szCs w:val="28"/>
        </w:rPr>
        <w:t xml:space="preserve">Преобладают </w:t>
      </w: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D601DE">
        <w:rPr>
          <w:rFonts w:ascii="Times New Roman" w:hAnsi="Times New Roman" w:cs="Times New Roman"/>
          <w:sz w:val="28"/>
          <w:szCs w:val="28"/>
        </w:rPr>
        <w:t>«Нет»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0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мероприятие для вас станет открытием. Ваши девиз сегодня:</w:t>
      </w:r>
      <w:r w:rsidRPr="00D601DE">
        <w:rPr>
          <w:rFonts w:ascii="Times New Roman" w:hAnsi="Times New Roman" w:cs="Times New Roman"/>
          <w:sz w:val="28"/>
          <w:szCs w:val="28"/>
        </w:rPr>
        <w:t xml:space="preserve"> «Час работы научит больше, чем день объяснения».</w:t>
      </w:r>
    </w:p>
    <w:p w:rsidR="00160D67" w:rsidRPr="00D601DE" w:rsidRDefault="00160D67" w:rsidP="0016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DE">
        <w:rPr>
          <w:rFonts w:ascii="Times New Roman" w:hAnsi="Times New Roman" w:cs="Times New Roman"/>
          <w:sz w:val="28"/>
          <w:szCs w:val="28"/>
        </w:rPr>
        <w:t>Преобладают об</w:t>
      </w:r>
      <w:r>
        <w:rPr>
          <w:rFonts w:ascii="Times New Roman" w:hAnsi="Times New Roman" w:cs="Times New Roman"/>
          <w:sz w:val="28"/>
          <w:szCs w:val="28"/>
        </w:rPr>
        <w:t>а ответа в равных количествах: л</w:t>
      </w:r>
      <w:r w:rsidRPr="00F308B9">
        <w:rPr>
          <w:rFonts w:ascii="Times New Roman" w:hAnsi="Times New Roman" w:cs="Times New Roman"/>
          <w:sz w:val="28"/>
          <w:szCs w:val="28"/>
        </w:rPr>
        <w:t>юбая у</w:t>
      </w:r>
      <w:r>
        <w:rPr>
          <w:rFonts w:ascii="Times New Roman" w:hAnsi="Times New Roman" w:cs="Times New Roman"/>
          <w:sz w:val="28"/>
          <w:szCs w:val="28"/>
        </w:rPr>
        <w:t>чебная задача разрешается, если педагог</w:t>
      </w:r>
      <w:r w:rsidRPr="00F308B9">
        <w:rPr>
          <w:rFonts w:ascii="Times New Roman" w:hAnsi="Times New Roman" w:cs="Times New Roman"/>
          <w:sz w:val="28"/>
          <w:szCs w:val="28"/>
        </w:rPr>
        <w:t xml:space="preserve"> владеет необходимой для решения информацией и знает способ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D67" w:rsidRDefault="00160D67" w:rsidP="00160D67">
      <w:pPr>
        <w:pStyle w:val="Default"/>
        <w:tabs>
          <w:tab w:val="left" w:pos="993"/>
        </w:tabs>
        <w:spacing w:line="240" w:lineRule="atLeast"/>
        <w:ind w:left="709"/>
        <w:jc w:val="both"/>
        <w:rPr>
          <w:b/>
          <w:sz w:val="28"/>
          <w:szCs w:val="28"/>
        </w:rPr>
      </w:pPr>
    </w:p>
    <w:p w:rsidR="00160D67" w:rsidRPr="00C001EA" w:rsidRDefault="00160D67" w:rsidP="00160D6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50">
        <w:rPr>
          <w:rFonts w:ascii="Times New Roman" w:hAnsi="Times New Roman" w:cs="Times New Roman"/>
          <w:b/>
          <w:sz w:val="28"/>
          <w:szCs w:val="28"/>
        </w:rPr>
        <w:t>Образовательно-методический комплекс</w:t>
      </w:r>
      <w:r w:rsidRPr="00C001EA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 – это совокупность программно-методических материалов, объединенных единым концептуальным подходом, характеризующих содержание образовательной деятельности в рамках ее определенного вида, дающих развернутое методическое обоснование процесса ее реализации, предлагающих набор апробированных диагностических методик и дидактических материалов, а также предоставляющих возможность профессионального общения с автором-разработчиком в непосредственных либо дистанционных формах. 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sz w:val="28"/>
          <w:szCs w:val="28"/>
        </w:rPr>
        <w:t>Главная особенность ОМК состоит в том, что это – система средств не столько учебного, сколько образовательного назначения, что отражено в его названии – образовательно-методический комплекс.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b/>
          <w:sz w:val="28"/>
          <w:szCs w:val="28"/>
        </w:rPr>
        <w:t>Цель ОМК</w:t>
      </w:r>
      <w:r w:rsidRPr="00C001EA">
        <w:rPr>
          <w:sz w:val="28"/>
          <w:szCs w:val="28"/>
        </w:rPr>
        <w:t xml:space="preserve"> – обеспечение успешного освоения программы учащимися, оказание им педагогической помощи и поддержки в познавательной, творческой, исследовательской и коммуникативной деятельности. Документы и материалы, входящие в ОМК, характеризуют методическое обоснование образовательного процесса по освоению программы, а также </w:t>
      </w:r>
      <w:r w:rsidRPr="00C001EA">
        <w:rPr>
          <w:sz w:val="28"/>
          <w:szCs w:val="28"/>
        </w:rPr>
        <w:lastRenderedPageBreak/>
        <w:t xml:space="preserve">конкретные, апробированные приемы, методы, технологии его организации. Основным документом ОМК является программа объединения по интересам. 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sz w:val="28"/>
          <w:szCs w:val="28"/>
        </w:rPr>
        <w:t>На основе ее разрабатывается весь комплекс, который может включать: программу объединения по интересам (основной документ); методические материалы (методические разработки занятий, рекомендации, дидактические, информационные, справочные материалы на различных носителях, инструкции, литература и т.д.); материалы по индивидуальному сопровождению учащихся (это могут быть методики психолого-педагогической диагностики личности, памятки для детей и родителей).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sz w:val="28"/>
          <w:szCs w:val="28"/>
        </w:rPr>
        <w:t>Автор-составитель ОМК самостоятельно решает, какие материалы могут входить в создаваемый комплекс. Его можно представить в виде следующих разделов: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b/>
          <w:sz w:val="28"/>
          <w:szCs w:val="28"/>
        </w:rPr>
        <w:t>теоретический</w:t>
      </w:r>
      <w:r w:rsidRPr="00C001EA">
        <w:rPr>
          <w:sz w:val="28"/>
          <w:szCs w:val="28"/>
        </w:rPr>
        <w:t xml:space="preserve"> (теоретические материалы изучаемой предметной области);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b/>
          <w:sz w:val="28"/>
          <w:szCs w:val="28"/>
        </w:rPr>
        <w:t>методический</w:t>
      </w:r>
      <w:r w:rsidRPr="00C001EA">
        <w:rPr>
          <w:sz w:val="28"/>
          <w:szCs w:val="28"/>
        </w:rPr>
        <w:t xml:space="preserve"> (материалы для практических работ по формированию умений и навыков учащихся, литература для педагога и учащихся, дидактические и информационные материалы, учебно- программная документация, методические разработки отдельных тем</w:t>
      </w:r>
      <w:r>
        <w:rPr>
          <w:sz w:val="28"/>
          <w:szCs w:val="28"/>
        </w:rPr>
        <w:t xml:space="preserve">, занятий, </w:t>
      </w:r>
      <w:r w:rsidRPr="00C001EA">
        <w:rPr>
          <w:sz w:val="28"/>
          <w:szCs w:val="28"/>
        </w:rPr>
        <w:t>глоссарий (перечень терминов и выражений с толкованием или переводом на русский язык), инструкция по технике безопасности и другое);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b/>
          <w:sz w:val="28"/>
          <w:szCs w:val="28"/>
        </w:rPr>
        <w:t>диагностический</w:t>
      </w:r>
      <w:r w:rsidRPr="00C001EA">
        <w:rPr>
          <w:sz w:val="28"/>
          <w:szCs w:val="28"/>
        </w:rPr>
        <w:t xml:space="preserve"> (тесты, анкеты, вопросники, другие материалы для определения результатов освоения учащимися образовательной программы).</w:t>
      </w:r>
    </w:p>
    <w:p w:rsidR="00160D67" w:rsidRPr="00746B9C" w:rsidRDefault="00160D67" w:rsidP="00160D67">
      <w:pPr>
        <w:pStyle w:val="Default"/>
        <w:spacing w:line="240" w:lineRule="atLeast"/>
        <w:ind w:firstLine="709"/>
        <w:jc w:val="both"/>
        <w:rPr>
          <w:b/>
          <w:sz w:val="28"/>
          <w:szCs w:val="28"/>
        </w:rPr>
      </w:pPr>
      <w:r w:rsidRPr="00C001EA">
        <w:rPr>
          <w:sz w:val="28"/>
          <w:szCs w:val="28"/>
        </w:rPr>
        <w:t xml:space="preserve">Разработку ОМК можно разделить на </w:t>
      </w:r>
      <w:r w:rsidRPr="00746B9C">
        <w:rPr>
          <w:b/>
          <w:sz w:val="28"/>
          <w:szCs w:val="28"/>
        </w:rPr>
        <w:t>три этапа: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sz w:val="28"/>
          <w:szCs w:val="28"/>
        </w:rPr>
        <w:t>- составление плана комплекса и анализ уже имеющегося материала;</w:t>
      </w:r>
    </w:p>
    <w:p w:rsidR="00160D67" w:rsidRPr="00C001EA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sz w:val="28"/>
          <w:szCs w:val="28"/>
        </w:rPr>
        <w:t>- разработка и сбор материалов, составляющих содержание комплекса;</w:t>
      </w:r>
    </w:p>
    <w:p w:rsidR="00160D67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C001EA">
        <w:rPr>
          <w:sz w:val="28"/>
          <w:szCs w:val="28"/>
        </w:rPr>
        <w:t>- дальнейшее развитие и совершенствование ОМК (создание целостной системы образовательно-методического комплекса в виде печатных и электронных материалов по конкретной предметной области, объединенных концептуально, структурно, содержательно).</w:t>
      </w:r>
    </w:p>
    <w:p w:rsidR="00160D67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E154BD">
        <w:rPr>
          <w:sz w:val="28"/>
          <w:szCs w:val="28"/>
        </w:rPr>
        <w:t>Желательно составить поясн</w:t>
      </w:r>
      <w:r>
        <w:rPr>
          <w:sz w:val="28"/>
          <w:szCs w:val="28"/>
        </w:rPr>
        <w:t xml:space="preserve">ительную записку к ОМК, которая </w:t>
      </w:r>
      <w:r w:rsidRPr="00E154BD">
        <w:rPr>
          <w:sz w:val="28"/>
          <w:szCs w:val="28"/>
        </w:rPr>
        <w:t>представляет материалы, входящие в комплекс и информацию о том, как</w:t>
      </w:r>
      <w:r>
        <w:rPr>
          <w:sz w:val="28"/>
          <w:szCs w:val="28"/>
        </w:rPr>
        <w:t xml:space="preserve">их использовать. </w:t>
      </w:r>
    </w:p>
    <w:p w:rsidR="00160D67" w:rsidRPr="00E154BD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E154BD">
        <w:rPr>
          <w:sz w:val="28"/>
          <w:szCs w:val="28"/>
        </w:rPr>
        <w:t>Следует отметить, что создан</w:t>
      </w:r>
      <w:r>
        <w:rPr>
          <w:sz w:val="28"/>
          <w:szCs w:val="28"/>
        </w:rPr>
        <w:t xml:space="preserve">ие ОМК является делом абсолютно </w:t>
      </w:r>
      <w:r w:rsidRPr="00E154BD">
        <w:rPr>
          <w:sz w:val="28"/>
          <w:szCs w:val="28"/>
        </w:rPr>
        <w:t>добровольным и в то же время —</w:t>
      </w:r>
      <w:r>
        <w:rPr>
          <w:sz w:val="28"/>
          <w:szCs w:val="28"/>
        </w:rPr>
        <w:t xml:space="preserve"> это показатель высокого уровня </w:t>
      </w:r>
      <w:r w:rsidRPr="00E154BD">
        <w:rPr>
          <w:sz w:val="28"/>
          <w:szCs w:val="28"/>
        </w:rPr>
        <w:t xml:space="preserve">профессиональных компетенций </w:t>
      </w:r>
      <w:r>
        <w:rPr>
          <w:sz w:val="28"/>
          <w:szCs w:val="28"/>
        </w:rPr>
        <w:t xml:space="preserve">педагога и методической службы, </w:t>
      </w:r>
      <w:r w:rsidRPr="00E154BD">
        <w:rPr>
          <w:sz w:val="28"/>
          <w:szCs w:val="28"/>
        </w:rPr>
        <w:t>сопровождающей образовательный процесс.</w:t>
      </w:r>
    </w:p>
    <w:p w:rsidR="00160D67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E154BD">
        <w:rPr>
          <w:sz w:val="28"/>
          <w:szCs w:val="28"/>
        </w:rPr>
        <w:t>Практическая значимость ОМК во много раз возрастает в период</w:t>
      </w:r>
      <w:r>
        <w:rPr>
          <w:sz w:val="28"/>
          <w:szCs w:val="28"/>
        </w:rPr>
        <w:t xml:space="preserve"> </w:t>
      </w:r>
      <w:r w:rsidRPr="00E154BD">
        <w:rPr>
          <w:sz w:val="28"/>
          <w:szCs w:val="28"/>
        </w:rPr>
        <w:t>аттестации педагога, показывает</w:t>
      </w:r>
      <w:r>
        <w:rPr>
          <w:sz w:val="28"/>
          <w:szCs w:val="28"/>
        </w:rPr>
        <w:t xml:space="preserve"> выход на более высокий уровень </w:t>
      </w:r>
      <w:r w:rsidRPr="00E154BD">
        <w:rPr>
          <w:sz w:val="28"/>
          <w:szCs w:val="28"/>
        </w:rPr>
        <w:t>профессионализма, проявляет тво</w:t>
      </w:r>
      <w:r>
        <w:rPr>
          <w:sz w:val="28"/>
          <w:szCs w:val="28"/>
        </w:rPr>
        <w:t xml:space="preserve">рческие стороны труда педагога. </w:t>
      </w:r>
      <w:r w:rsidRPr="00E154BD">
        <w:rPr>
          <w:sz w:val="28"/>
          <w:szCs w:val="28"/>
        </w:rPr>
        <w:t>Наличие ОМК помогает обеспечит</w:t>
      </w:r>
      <w:r>
        <w:rPr>
          <w:sz w:val="28"/>
          <w:szCs w:val="28"/>
        </w:rPr>
        <w:t xml:space="preserve">ь качественное и результативное </w:t>
      </w:r>
      <w:r w:rsidRPr="00E154BD">
        <w:rPr>
          <w:sz w:val="28"/>
          <w:szCs w:val="28"/>
        </w:rPr>
        <w:t>освоение образовательной п</w:t>
      </w:r>
      <w:r>
        <w:rPr>
          <w:sz w:val="28"/>
          <w:szCs w:val="28"/>
        </w:rPr>
        <w:t xml:space="preserve">рограммы учащимися. Включение в </w:t>
      </w:r>
      <w:r w:rsidRPr="00E154BD">
        <w:rPr>
          <w:sz w:val="28"/>
          <w:szCs w:val="28"/>
        </w:rPr>
        <w:t xml:space="preserve">комплекс </w:t>
      </w:r>
      <w:proofErr w:type="spellStart"/>
      <w:r w:rsidRPr="00E154BD">
        <w:rPr>
          <w:sz w:val="28"/>
          <w:szCs w:val="28"/>
        </w:rPr>
        <w:t>разноуровневых</w:t>
      </w:r>
      <w:proofErr w:type="spellEnd"/>
      <w:r w:rsidRPr="00E154BD">
        <w:rPr>
          <w:sz w:val="28"/>
          <w:szCs w:val="28"/>
        </w:rPr>
        <w:t xml:space="preserve"> заданий с </w:t>
      </w:r>
      <w:r>
        <w:rPr>
          <w:sz w:val="28"/>
          <w:szCs w:val="28"/>
        </w:rPr>
        <w:t xml:space="preserve">учетом физических, творческих и </w:t>
      </w:r>
      <w:r w:rsidRPr="00E154BD">
        <w:rPr>
          <w:sz w:val="28"/>
          <w:szCs w:val="28"/>
        </w:rPr>
        <w:t>интеллектуальных возможностей учащихся, предоставляет им реальный</w:t>
      </w:r>
      <w:r>
        <w:rPr>
          <w:sz w:val="28"/>
          <w:szCs w:val="28"/>
        </w:rPr>
        <w:t xml:space="preserve"> </w:t>
      </w:r>
      <w:r w:rsidRPr="00E154BD">
        <w:rPr>
          <w:sz w:val="28"/>
          <w:szCs w:val="28"/>
        </w:rPr>
        <w:t>выбор индивидуального образовате</w:t>
      </w:r>
      <w:r>
        <w:rPr>
          <w:sz w:val="28"/>
          <w:szCs w:val="28"/>
        </w:rPr>
        <w:t xml:space="preserve">льного маршрута, позволяет всем </w:t>
      </w:r>
      <w:r w:rsidRPr="00E154BD">
        <w:rPr>
          <w:sz w:val="28"/>
          <w:szCs w:val="28"/>
        </w:rPr>
        <w:t>участникам образовательного проц</w:t>
      </w:r>
      <w:r>
        <w:rPr>
          <w:sz w:val="28"/>
          <w:szCs w:val="28"/>
        </w:rPr>
        <w:t xml:space="preserve">есса заниматься любимым делом с </w:t>
      </w:r>
      <w:r w:rsidRPr="00E154BD">
        <w:rPr>
          <w:sz w:val="28"/>
          <w:szCs w:val="28"/>
        </w:rPr>
        <w:lastRenderedPageBreak/>
        <w:t>максимальной пользой для себя. Та</w:t>
      </w:r>
      <w:r>
        <w:rPr>
          <w:sz w:val="28"/>
          <w:szCs w:val="28"/>
        </w:rPr>
        <w:t xml:space="preserve">кой современный набор обучающих </w:t>
      </w:r>
      <w:r w:rsidRPr="00E154BD">
        <w:rPr>
          <w:sz w:val="28"/>
          <w:szCs w:val="28"/>
        </w:rPr>
        <w:t>средств позволит обеспечить качеств</w:t>
      </w:r>
      <w:r>
        <w:rPr>
          <w:sz w:val="28"/>
          <w:szCs w:val="28"/>
        </w:rPr>
        <w:t xml:space="preserve">енный и эффективный уровень </w:t>
      </w:r>
      <w:r w:rsidRPr="00E154BD">
        <w:rPr>
          <w:sz w:val="28"/>
          <w:szCs w:val="28"/>
        </w:rPr>
        <w:t>образовательного процесса в объединениях по интересам.</w:t>
      </w:r>
    </w:p>
    <w:p w:rsidR="00556BDF" w:rsidRDefault="00556BDF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</w:p>
    <w:p w:rsidR="00160D67" w:rsidRPr="007963DF" w:rsidRDefault="006C4708" w:rsidP="006C4708">
      <w:pPr>
        <w:pStyle w:val="Default"/>
        <w:tabs>
          <w:tab w:val="left" w:pos="993"/>
        </w:tabs>
        <w:spacing w:line="240" w:lineRule="atLeas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60D67">
        <w:rPr>
          <w:b/>
          <w:sz w:val="28"/>
          <w:szCs w:val="28"/>
        </w:rPr>
        <w:t>Классификация основных видов методической продукции, рекомендуемых к включению в образ</w:t>
      </w:r>
      <w:r>
        <w:rPr>
          <w:b/>
          <w:sz w:val="28"/>
          <w:szCs w:val="28"/>
        </w:rPr>
        <w:t>овательно-методический комплекс</w:t>
      </w:r>
    </w:p>
    <w:p w:rsidR="006C4708" w:rsidRDefault="006C4708" w:rsidP="00630C26">
      <w:pPr>
        <w:pStyle w:val="Default"/>
        <w:tabs>
          <w:tab w:val="left" w:pos="993"/>
        </w:tabs>
        <w:spacing w:line="240" w:lineRule="atLeast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Ермак Н.В.</w:t>
      </w:r>
      <w:r w:rsidR="00630C26">
        <w:rPr>
          <w:i/>
          <w:sz w:val="28"/>
          <w:szCs w:val="28"/>
        </w:rPr>
        <w:t xml:space="preserve">, методист </w:t>
      </w:r>
      <w:r>
        <w:rPr>
          <w:i/>
          <w:sz w:val="28"/>
          <w:szCs w:val="28"/>
        </w:rPr>
        <w:t xml:space="preserve">отдела инновационного </w:t>
      </w:r>
    </w:p>
    <w:p w:rsidR="00630C26" w:rsidRDefault="006C4708" w:rsidP="00630C26">
      <w:pPr>
        <w:pStyle w:val="Default"/>
        <w:tabs>
          <w:tab w:val="left" w:pos="993"/>
        </w:tabs>
        <w:spacing w:line="240" w:lineRule="atLeast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технического творчества </w:t>
      </w:r>
      <w:r w:rsidR="00630C26">
        <w:rPr>
          <w:i/>
          <w:sz w:val="28"/>
          <w:szCs w:val="28"/>
        </w:rPr>
        <w:t xml:space="preserve">государственного </w:t>
      </w:r>
    </w:p>
    <w:p w:rsidR="00630C26" w:rsidRDefault="00630C26" w:rsidP="00630C26">
      <w:pPr>
        <w:pStyle w:val="Default"/>
        <w:tabs>
          <w:tab w:val="left" w:pos="993"/>
        </w:tabs>
        <w:spacing w:line="240" w:lineRule="atLeast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учреждения дополнительного образования </w:t>
      </w:r>
    </w:p>
    <w:p w:rsidR="00630C26" w:rsidRDefault="00630C26" w:rsidP="00630C26">
      <w:pPr>
        <w:pStyle w:val="Default"/>
        <w:tabs>
          <w:tab w:val="left" w:pos="993"/>
        </w:tabs>
        <w:spacing w:line="240" w:lineRule="atLeast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«Полоцкий районный центр детей и молодежи»</w:t>
      </w:r>
    </w:p>
    <w:p w:rsidR="007963DF" w:rsidRDefault="007963DF" w:rsidP="00630C26">
      <w:pPr>
        <w:pStyle w:val="Default"/>
        <w:tabs>
          <w:tab w:val="left" w:pos="993"/>
        </w:tabs>
        <w:spacing w:line="240" w:lineRule="atLeast"/>
        <w:ind w:left="720"/>
        <w:jc w:val="right"/>
        <w:rPr>
          <w:b/>
          <w:sz w:val="28"/>
          <w:szCs w:val="28"/>
        </w:rPr>
      </w:pP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i/>
          <w:sz w:val="28"/>
          <w:szCs w:val="28"/>
        </w:rPr>
        <w:t>Информационно-ознакомительная продукция</w:t>
      </w:r>
      <w:r>
        <w:rPr>
          <w:sz w:val="28"/>
          <w:szCs w:val="28"/>
        </w:rPr>
        <w:t xml:space="preserve"> (имеет целью </w:t>
      </w:r>
      <w:r w:rsidRPr="007148F4">
        <w:rPr>
          <w:sz w:val="28"/>
          <w:szCs w:val="28"/>
        </w:rPr>
        <w:t>изложить определенные сведения, подлежащие</w:t>
      </w:r>
      <w:r>
        <w:rPr>
          <w:sz w:val="28"/>
          <w:szCs w:val="28"/>
        </w:rPr>
        <w:t xml:space="preserve"> распространению среди </w:t>
      </w:r>
      <w:r w:rsidRPr="007148F4">
        <w:rPr>
          <w:sz w:val="28"/>
          <w:szCs w:val="28"/>
        </w:rPr>
        <w:t>обучающихся и их родителей с целью</w:t>
      </w:r>
      <w:r>
        <w:rPr>
          <w:sz w:val="28"/>
          <w:szCs w:val="28"/>
        </w:rPr>
        <w:t xml:space="preserve"> ознакомления с образовательной </w:t>
      </w:r>
      <w:r w:rsidRPr="007148F4">
        <w:rPr>
          <w:sz w:val="28"/>
          <w:szCs w:val="28"/>
        </w:rPr>
        <w:t>программой):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буклет;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листовка;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аннотированный каталог;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информационно-методический справочник и т.п.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i/>
          <w:sz w:val="28"/>
          <w:szCs w:val="28"/>
        </w:rPr>
        <w:t>Организационно-методическая продукция</w:t>
      </w:r>
      <w:r>
        <w:rPr>
          <w:sz w:val="28"/>
          <w:szCs w:val="28"/>
        </w:rPr>
        <w:t xml:space="preserve"> (создается для </w:t>
      </w:r>
      <w:r w:rsidRPr="007148F4">
        <w:rPr>
          <w:sz w:val="28"/>
          <w:szCs w:val="28"/>
        </w:rPr>
        <w:t>разъяснения цели и порядка (алгоритма) осуществления образовательной</w:t>
      </w:r>
      <w:r>
        <w:rPr>
          <w:sz w:val="28"/>
          <w:szCs w:val="28"/>
        </w:rPr>
        <w:t xml:space="preserve"> </w:t>
      </w:r>
      <w:r w:rsidRPr="007148F4">
        <w:rPr>
          <w:sz w:val="28"/>
          <w:szCs w:val="28"/>
        </w:rPr>
        <w:t>деятельности по предлагаемой программе):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инструкция;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методическая записка;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методическая разработка;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методические рекомендации;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методическое пособие;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тематическая папка;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 инструктивно-методический плакат и т.п.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51141">
        <w:rPr>
          <w:i/>
          <w:sz w:val="28"/>
          <w:szCs w:val="28"/>
        </w:rPr>
        <w:t>Прикладная методическая продукция</w:t>
      </w:r>
      <w:r>
        <w:rPr>
          <w:sz w:val="28"/>
          <w:szCs w:val="28"/>
        </w:rPr>
        <w:t xml:space="preserve"> (вспомогательный </w:t>
      </w:r>
      <w:r w:rsidRPr="007148F4">
        <w:rPr>
          <w:sz w:val="28"/>
          <w:szCs w:val="28"/>
        </w:rPr>
        <w:t>дидактический материал,):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карточки;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тестовые задания;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графики;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схемы;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чертежи;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рисунки;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карты;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фотографии;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иллюстрации;</w:t>
      </w:r>
    </w:p>
    <w:p w:rsidR="00160D67" w:rsidRPr="007148F4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 видеоролики;</w:t>
      </w:r>
    </w:p>
    <w:p w:rsidR="00160D67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 модели </w:t>
      </w:r>
      <w:r w:rsidRPr="007148F4">
        <w:rPr>
          <w:sz w:val="28"/>
          <w:szCs w:val="28"/>
        </w:rPr>
        <w:t>и т.п.</w:t>
      </w:r>
    </w:p>
    <w:p w:rsidR="00160D67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</w:p>
    <w:p w:rsidR="00160D67" w:rsidRPr="006C4708" w:rsidRDefault="00160D67" w:rsidP="007963DF">
      <w:pPr>
        <w:pStyle w:val="Default"/>
        <w:tabs>
          <w:tab w:val="left" w:pos="993"/>
        </w:tabs>
        <w:spacing w:line="240" w:lineRule="atLeast"/>
        <w:ind w:left="709"/>
        <w:jc w:val="center"/>
        <w:rPr>
          <w:sz w:val="28"/>
          <w:szCs w:val="28"/>
        </w:rPr>
      </w:pPr>
      <w:r w:rsidRPr="006C4708">
        <w:rPr>
          <w:sz w:val="28"/>
          <w:szCs w:val="28"/>
        </w:rPr>
        <w:t>Рекомендуемая структура образовательно-методического комплекс</w:t>
      </w:r>
      <w:r w:rsidR="00272B08" w:rsidRPr="006C4708">
        <w:rPr>
          <w:sz w:val="28"/>
          <w:szCs w:val="28"/>
        </w:rPr>
        <w:t>а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i/>
          <w:sz w:val="28"/>
          <w:szCs w:val="28"/>
        </w:rPr>
      </w:pPr>
      <w:r w:rsidRPr="00913518">
        <w:rPr>
          <w:b/>
          <w:i/>
          <w:sz w:val="28"/>
          <w:szCs w:val="28"/>
        </w:rPr>
        <w:lastRenderedPageBreak/>
        <w:t>РАЗДЕЛ 1. Нормативное обеспечение образовательного процесса</w:t>
      </w:r>
      <w:r w:rsidRPr="00913518">
        <w:rPr>
          <w:i/>
          <w:sz w:val="28"/>
          <w:szCs w:val="28"/>
        </w:rPr>
        <w:t xml:space="preserve"> (прописывается в виде каталога): 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Кодекс Республики Беларусь об образовании от 13 января 2011 г. № 243-З (с изменениями и дополнениями по состоянию на 14.01.2022 г.). Раздел XIII «Дополнительное образование детей и молодёжи», глава 46 «Система дополнительного образования детей и молодёжи»;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Программа «Образование и молодежная политика» на 2021–2025 годы (Постановление совета министров Республики Беларусь от 29 января 2021 г. № 57);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Концепции непрерывного воспитания детей и учащейся молодежи на 2021-2025 г.;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Программа непрерывного воспитания детей и учащейся молодежи на 2021-2025 г., утвержденная Постановлением Министерства образования Республики Беларусь от 31.12.2020 № 312;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Положение об учреждении дополнительного образования детей и молодежи (Постановление Министерства образования Республики Беларусь от 25 июля 2011 г. № 149);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Положение о педагогическом совете учреждения дополнительного образования детей и молодежи (Постановление Министерства образования Республики Беларусь №2 от 03.01.2014);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Постановление Министерства образования Республики Беларусь. Об утверждении типовых программ дополнительного образования детей и молодежи от 6 сентября 2017 г. №123.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913518">
        <w:rPr>
          <w:b/>
          <w:i/>
          <w:sz w:val="28"/>
          <w:szCs w:val="28"/>
        </w:rPr>
        <w:t>РАЗДЕЛ 2. Теоретический раздел.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Программа типовая и программа объединения по интересам.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Программа – это, фактически, внутренний нормативный документ учреждения образования, регламентирующий направление и содержание педагогического процесса.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Структурные элементы программы: титульный лист, пояснительная записка, учебно-тематический план, содержание программы, формы и методы реализации программы, ожидаемые результаты освоения программы, литература и информационные ресурсы (для педагога, учащихся).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913518">
        <w:rPr>
          <w:b/>
          <w:i/>
          <w:sz w:val="28"/>
          <w:szCs w:val="28"/>
        </w:rPr>
        <w:t>РАЗДЕЛ 3. Практический раздел.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В данный раздел могут входить следующие материалы: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учебно-методические пособия (в виде каталога);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методические разработки учебных занятий, мероприятий (технологические карты, планы-конспекты учебных занятий, сценарии);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методические разработки с описанием вида и алгоритма выполнения практических и самостоятельных работ;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описание методик, используемых педагогом в учебном процессе для решения определенных педагогических задач;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дидактический материал (основные планы-конспекты, карточки, рабочие тетради, шаблоны и трафареты, фотографии, схемы, иллюстрации);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инструкции (правила) по безопасной работе с оборудованием, инструментами, материалами и т.д.;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lastRenderedPageBreak/>
        <w:t xml:space="preserve">наглядные пособия (таблицы, графики, образцы, объемные модели, муляжи, карты и т.д.); 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 xml:space="preserve">видеоматериалы, аудиоматериалы (фонограммы музыкальных произведений, аудиокниги, аудиозаписи, </w:t>
      </w:r>
      <w:proofErr w:type="spellStart"/>
      <w:r w:rsidRPr="00913518">
        <w:rPr>
          <w:sz w:val="28"/>
          <w:szCs w:val="28"/>
        </w:rPr>
        <w:t>видеоуроки</w:t>
      </w:r>
      <w:proofErr w:type="spellEnd"/>
      <w:r w:rsidRPr="00913518">
        <w:rPr>
          <w:sz w:val="28"/>
          <w:szCs w:val="28"/>
        </w:rPr>
        <w:t>).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913518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АЗДЕЛ 4. Раздел контроля знаний.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Диагностические методики для проведения входного и текущего контроля (тесты, опросники, анкеты, программы (планы) наблюдений, викторины, условия конкурсных, итоговых программ и соревнований с критериями (баллами) оценки, листы самоанализа (самооценки) учащихся, карты интересов и предпочтений учащихся и т.д. и их описание;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Контрольные задания для отслеживания результатов освоения учащимися каждой темы учебно-тематического плана образовательной программы;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Контрольно-оценочные материалы для проверки знаний (тесты с ключом для проверки правильности ответов; тексты контрольных, самостоятельных работ, перечни вопросов, заданий и т.д.).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b/>
          <w:i/>
          <w:sz w:val="28"/>
          <w:szCs w:val="28"/>
        </w:rPr>
        <w:t>РАЗДЕЛ 5. Вспомогательный раздел ОМК</w:t>
      </w:r>
      <w:r w:rsidRPr="00913518">
        <w:rPr>
          <w:sz w:val="28"/>
          <w:szCs w:val="28"/>
        </w:rPr>
        <w:t xml:space="preserve"> содержит дополнительную информацию, способствующую самостоятельной работе учащего по освоению программы, ориентированию в материалах комплекса, и включает следующие материалы: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перечень учебных изданий и информационно-аналитических материалов, рекомендуемых для изучения образовательной области;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список справочной литературы (энциклопедий, словарей, справочников, таблиц, баз данных, ссылок, сайтов и др.);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3518">
        <w:rPr>
          <w:sz w:val="28"/>
          <w:szCs w:val="28"/>
        </w:rPr>
        <w:t>список научных, научно-популярных изданий и публикаций, описаний экспериментов и т.д.</w:t>
      </w: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913518">
        <w:rPr>
          <w:b/>
          <w:i/>
          <w:sz w:val="28"/>
          <w:szCs w:val="28"/>
        </w:rPr>
        <w:t>РАЗД</w:t>
      </w:r>
      <w:r>
        <w:rPr>
          <w:b/>
          <w:i/>
          <w:sz w:val="28"/>
          <w:szCs w:val="28"/>
        </w:rPr>
        <w:t xml:space="preserve">ЕЛ 6. Воспитательный компонент: </w:t>
      </w:r>
      <w:r w:rsidRPr="00913518">
        <w:rPr>
          <w:sz w:val="28"/>
          <w:szCs w:val="28"/>
        </w:rPr>
        <w:t>сценарии праздников;</w:t>
      </w:r>
      <w:r>
        <w:rPr>
          <w:b/>
          <w:i/>
          <w:sz w:val="28"/>
          <w:szCs w:val="28"/>
        </w:rPr>
        <w:t xml:space="preserve"> </w:t>
      </w:r>
      <w:r w:rsidRPr="00913518">
        <w:rPr>
          <w:sz w:val="28"/>
          <w:szCs w:val="28"/>
        </w:rPr>
        <w:t>творческие отчеты;</w:t>
      </w:r>
      <w:r>
        <w:rPr>
          <w:b/>
          <w:i/>
          <w:sz w:val="28"/>
          <w:szCs w:val="28"/>
        </w:rPr>
        <w:t xml:space="preserve"> </w:t>
      </w:r>
      <w:r w:rsidRPr="00913518">
        <w:rPr>
          <w:sz w:val="28"/>
          <w:szCs w:val="28"/>
        </w:rPr>
        <w:t>фотоальбомы;</w:t>
      </w:r>
      <w:r>
        <w:rPr>
          <w:b/>
          <w:i/>
          <w:sz w:val="28"/>
          <w:szCs w:val="28"/>
        </w:rPr>
        <w:t xml:space="preserve"> </w:t>
      </w:r>
      <w:r w:rsidRPr="00913518">
        <w:rPr>
          <w:sz w:val="28"/>
          <w:szCs w:val="28"/>
        </w:rPr>
        <w:t>материалы по работе с родителями, планы проведения родительских собраний, анкеты и т.п.)</w:t>
      </w:r>
    </w:p>
    <w:p w:rsidR="006C4708" w:rsidRDefault="006C4708" w:rsidP="006C4708">
      <w:pPr>
        <w:pStyle w:val="Default"/>
        <w:tabs>
          <w:tab w:val="left" w:pos="709"/>
          <w:tab w:val="left" w:pos="15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виды методической продукции Вы запомнили? Сейчас я более подробно расскажу о технологии разработки методических рекомендаций, методических разработках учебных занятий и учебно-методическом пособии.</w:t>
      </w:r>
    </w:p>
    <w:p w:rsidR="006C4708" w:rsidRPr="00BE6687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left="1069"/>
        <w:jc w:val="both"/>
        <w:rPr>
          <w:sz w:val="28"/>
          <w:szCs w:val="28"/>
        </w:rPr>
      </w:pPr>
    </w:p>
    <w:p w:rsidR="006C4708" w:rsidRPr="006C4708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left="709"/>
        <w:jc w:val="both"/>
        <w:rPr>
          <w:sz w:val="28"/>
          <w:szCs w:val="28"/>
        </w:rPr>
      </w:pPr>
      <w:r w:rsidRPr="006C4708">
        <w:rPr>
          <w:sz w:val="28"/>
          <w:szCs w:val="28"/>
        </w:rPr>
        <w:t>Технология разработки методической продукции, используемой в образо</w:t>
      </w:r>
      <w:r>
        <w:rPr>
          <w:sz w:val="28"/>
          <w:szCs w:val="28"/>
        </w:rPr>
        <w:t>вательно-методическом комплексе</w:t>
      </w:r>
    </w:p>
    <w:p w:rsidR="006C4708" w:rsidRPr="007148F4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left="709"/>
        <w:jc w:val="right"/>
        <w:rPr>
          <w:b/>
          <w:sz w:val="28"/>
          <w:szCs w:val="28"/>
        </w:rPr>
      </w:pPr>
    </w:p>
    <w:p w:rsidR="006C4708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b/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должны иметь точный адрес </w:t>
      </w:r>
      <w:r w:rsidRPr="007148F4">
        <w:rPr>
          <w:sz w:val="28"/>
          <w:szCs w:val="28"/>
        </w:rPr>
        <w:t>(указание на то, кому они адр</w:t>
      </w:r>
      <w:r>
        <w:rPr>
          <w:sz w:val="28"/>
          <w:szCs w:val="28"/>
        </w:rPr>
        <w:t xml:space="preserve">есованы: педагогам, методистам, </w:t>
      </w:r>
      <w:r w:rsidRPr="007148F4">
        <w:rPr>
          <w:sz w:val="28"/>
          <w:szCs w:val="28"/>
        </w:rPr>
        <w:t>пе</w:t>
      </w:r>
      <w:r>
        <w:rPr>
          <w:sz w:val="28"/>
          <w:szCs w:val="28"/>
        </w:rPr>
        <w:t xml:space="preserve">дагогам-организаторам, и т.д.). </w:t>
      </w:r>
      <w:r w:rsidRPr="007148F4">
        <w:rPr>
          <w:sz w:val="28"/>
          <w:szCs w:val="28"/>
        </w:rPr>
        <w:t>Соответственно этому реглам</w:t>
      </w:r>
      <w:r>
        <w:rPr>
          <w:sz w:val="28"/>
          <w:szCs w:val="28"/>
        </w:rPr>
        <w:t xml:space="preserve">ентируется терминология, стиль, </w:t>
      </w:r>
      <w:r w:rsidRPr="007148F4">
        <w:rPr>
          <w:sz w:val="28"/>
          <w:szCs w:val="28"/>
        </w:rPr>
        <w:t>объем методических рекомендаций.</w:t>
      </w:r>
    </w:p>
    <w:p w:rsidR="006C4708" w:rsidRPr="007148F4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как вид методической продукции включают: титульный лист; аннотацию; сведения об авторе (авторах); </w:t>
      </w:r>
      <w:r w:rsidRPr="007148F4">
        <w:rPr>
          <w:sz w:val="28"/>
          <w:szCs w:val="28"/>
        </w:rPr>
        <w:t>пояснительную записку;</w:t>
      </w:r>
      <w:r>
        <w:rPr>
          <w:sz w:val="28"/>
          <w:szCs w:val="28"/>
        </w:rPr>
        <w:t xml:space="preserve"> содержание; </w:t>
      </w:r>
      <w:r w:rsidRPr="007148F4">
        <w:rPr>
          <w:sz w:val="28"/>
          <w:szCs w:val="28"/>
        </w:rPr>
        <w:t>список рекоменду</w:t>
      </w:r>
      <w:r>
        <w:rPr>
          <w:sz w:val="28"/>
          <w:szCs w:val="28"/>
        </w:rPr>
        <w:t xml:space="preserve">емой литературы по данной теме; </w:t>
      </w:r>
      <w:r w:rsidRPr="007148F4">
        <w:rPr>
          <w:sz w:val="28"/>
          <w:szCs w:val="28"/>
        </w:rPr>
        <w:t>приложения (при необходимости).</w:t>
      </w:r>
    </w:p>
    <w:p w:rsidR="006C4708" w:rsidRPr="007148F4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b/>
          <w:sz w:val="28"/>
          <w:szCs w:val="28"/>
        </w:rPr>
        <w:lastRenderedPageBreak/>
        <w:t>Методическая разработка</w:t>
      </w:r>
      <w:r w:rsidRPr="007148F4">
        <w:rPr>
          <w:sz w:val="28"/>
          <w:szCs w:val="28"/>
        </w:rPr>
        <w:t xml:space="preserve"> - это </w:t>
      </w:r>
      <w:r>
        <w:rPr>
          <w:sz w:val="28"/>
          <w:szCs w:val="28"/>
        </w:rPr>
        <w:t xml:space="preserve">описание используемых педагогом </w:t>
      </w:r>
      <w:r w:rsidRPr="007148F4">
        <w:rPr>
          <w:sz w:val="28"/>
          <w:szCs w:val="28"/>
        </w:rPr>
        <w:t>комплекса целей и задач, метод</w:t>
      </w:r>
      <w:r>
        <w:rPr>
          <w:sz w:val="28"/>
          <w:szCs w:val="28"/>
        </w:rPr>
        <w:t xml:space="preserve">ов и содержания педагогического </w:t>
      </w:r>
      <w:r w:rsidRPr="007148F4">
        <w:rPr>
          <w:sz w:val="28"/>
          <w:szCs w:val="28"/>
        </w:rPr>
        <w:t>взаимодействия в рамках конкретного занятия объединения по интересам.</w:t>
      </w:r>
    </w:p>
    <w:p w:rsidR="006C4708" w:rsidRPr="007148F4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>Стр</w:t>
      </w:r>
      <w:r>
        <w:rPr>
          <w:sz w:val="28"/>
          <w:szCs w:val="28"/>
        </w:rPr>
        <w:t xml:space="preserve">уктура методической разработки: титульный лист разработки; </w:t>
      </w:r>
      <w:r w:rsidRPr="007148F4">
        <w:rPr>
          <w:sz w:val="28"/>
          <w:szCs w:val="28"/>
        </w:rPr>
        <w:t>цель и задачи реализации опи</w:t>
      </w:r>
      <w:r>
        <w:rPr>
          <w:sz w:val="28"/>
          <w:szCs w:val="28"/>
        </w:rPr>
        <w:t xml:space="preserve">сываемого занятия (педагогического </w:t>
      </w:r>
      <w:r w:rsidRPr="007148F4">
        <w:rPr>
          <w:sz w:val="28"/>
          <w:szCs w:val="28"/>
        </w:rPr>
        <w:t>взаимодействия в</w:t>
      </w:r>
      <w:r>
        <w:rPr>
          <w:sz w:val="28"/>
          <w:szCs w:val="28"/>
        </w:rPr>
        <w:t xml:space="preserve"> рамках организационной формы); план проведения (осуществления педагогического взаимодействия); </w:t>
      </w:r>
      <w:r w:rsidRPr="007148F4">
        <w:rPr>
          <w:sz w:val="28"/>
          <w:szCs w:val="28"/>
        </w:rPr>
        <w:t>материально-техническое обеспечение (перечень мате</w:t>
      </w:r>
      <w:r>
        <w:rPr>
          <w:sz w:val="28"/>
          <w:szCs w:val="28"/>
        </w:rPr>
        <w:t xml:space="preserve">риалов, </w:t>
      </w:r>
      <w:r w:rsidRPr="007148F4">
        <w:rPr>
          <w:sz w:val="28"/>
          <w:szCs w:val="28"/>
        </w:rPr>
        <w:t>оборудования, технических средст</w:t>
      </w:r>
      <w:r>
        <w:rPr>
          <w:sz w:val="28"/>
          <w:szCs w:val="28"/>
        </w:rPr>
        <w:t xml:space="preserve">в, художественное и музыкальное оформление); </w:t>
      </w:r>
      <w:r w:rsidRPr="007148F4">
        <w:rPr>
          <w:sz w:val="28"/>
          <w:szCs w:val="28"/>
        </w:rPr>
        <w:t xml:space="preserve">перечень методов, название педагогической </w:t>
      </w:r>
      <w:r>
        <w:rPr>
          <w:sz w:val="28"/>
          <w:szCs w:val="28"/>
        </w:rPr>
        <w:t xml:space="preserve">технологии; </w:t>
      </w:r>
      <w:r w:rsidRPr="007148F4">
        <w:rPr>
          <w:sz w:val="28"/>
          <w:szCs w:val="28"/>
        </w:rPr>
        <w:t>описание содержания педагог</w:t>
      </w:r>
      <w:r>
        <w:rPr>
          <w:sz w:val="28"/>
          <w:szCs w:val="28"/>
        </w:rPr>
        <w:t xml:space="preserve">ического взаимодействия по ходу </w:t>
      </w:r>
      <w:r w:rsidRPr="007148F4">
        <w:rPr>
          <w:sz w:val="28"/>
          <w:szCs w:val="28"/>
        </w:rPr>
        <w:t>реализации дела в соотве</w:t>
      </w:r>
      <w:r>
        <w:rPr>
          <w:sz w:val="28"/>
          <w:szCs w:val="28"/>
        </w:rPr>
        <w:t xml:space="preserve">тствии с планом его проведения; </w:t>
      </w:r>
      <w:r w:rsidRPr="007148F4">
        <w:rPr>
          <w:sz w:val="28"/>
          <w:szCs w:val="28"/>
        </w:rPr>
        <w:t>описание способов анализа, реф</w:t>
      </w:r>
      <w:r>
        <w:rPr>
          <w:sz w:val="28"/>
          <w:szCs w:val="28"/>
        </w:rPr>
        <w:t xml:space="preserve">лексии итогов, результатов </w:t>
      </w:r>
      <w:r w:rsidRPr="007148F4">
        <w:rPr>
          <w:sz w:val="28"/>
          <w:szCs w:val="28"/>
        </w:rPr>
        <w:t>(педагогического взаимодейств</w:t>
      </w:r>
      <w:r>
        <w:rPr>
          <w:sz w:val="28"/>
          <w:szCs w:val="28"/>
        </w:rPr>
        <w:t xml:space="preserve">ия); </w:t>
      </w:r>
      <w:r w:rsidRPr="007148F4">
        <w:rPr>
          <w:sz w:val="28"/>
          <w:szCs w:val="28"/>
        </w:rPr>
        <w:t>список используемых источ</w:t>
      </w:r>
      <w:r>
        <w:rPr>
          <w:sz w:val="28"/>
          <w:szCs w:val="28"/>
        </w:rPr>
        <w:t xml:space="preserve">ников при создании методической </w:t>
      </w:r>
      <w:r w:rsidRPr="007148F4">
        <w:rPr>
          <w:sz w:val="28"/>
          <w:szCs w:val="28"/>
        </w:rPr>
        <w:t>разработки.</w:t>
      </w:r>
    </w:p>
    <w:p w:rsidR="006C4708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b/>
          <w:sz w:val="28"/>
          <w:szCs w:val="28"/>
        </w:rPr>
        <w:t>Методическое пособие</w:t>
      </w:r>
      <w:r w:rsidRPr="00714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помимо теоретического, содержит </w:t>
      </w:r>
      <w:r w:rsidRPr="007148F4">
        <w:rPr>
          <w:sz w:val="28"/>
          <w:szCs w:val="28"/>
        </w:rPr>
        <w:t>обширный дидактический матер</w:t>
      </w:r>
      <w:r>
        <w:rPr>
          <w:sz w:val="28"/>
          <w:szCs w:val="28"/>
        </w:rPr>
        <w:t xml:space="preserve">иал в виде иллюстраций, таблиц, </w:t>
      </w:r>
      <w:r w:rsidRPr="007148F4">
        <w:rPr>
          <w:sz w:val="28"/>
          <w:szCs w:val="28"/>
        </w:rPr>
        <w:t>диаграмм, рисунков, а также обра</w:t>
      </w:r>
      <w:r>
        <w:rPr>
          <w:sz w:val="28"/>
          <w:szCs w:val="28"/>
        </w:rPr>
        <w:t xml:space="preserve">зцы документов, разработанных в </w:t>
      </w:r>
      <w:r w:rsidRPr="007148F4">
        <w:rPr>
          <w:sz w:val="28"/>
          <w:szCs w:val="28"/>
        </w:rPr>
        <w:t>соотв</w:t>
      </w:r>
      <w:r>
        <w:rPr>
          <w:sz w:val="28"/>
          <w:szCs w:val="28"/>
        </w:rPr>
        <w:t>етствии с заявленной тематикой.</w:t>
      </w:r>
    </w:p>
    <w:p w:rsidR="006C4708" w:rsidRDefault="006C4708" w:rsidP="006C4708">
      <w:pPr>
        <w:pStyle w:val="Default"/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7148F4">
        <w:rPr>
          <w:sz w:val="28"/>
          <w:szCs w:val="28"/>
        </w:rPr>
        <w:t xml:space="preserve">Типовая структура </w:t>
      </w:r>
      <w:r>
        <w:rPr>
          <w:sz w:val="28"/>
          <w:szCs w:val="28"/>
        </w:rPr>
        <w:t xml:space="preserve">методического пособия включает: введение, теоретическую часть, практическую часть, дидактическую часть, </w:t>
      </w:r>
      <w:r w:rsidRPr="007148F4">
        <w:rPr>
          <w:sz w:val="28"/>
          <w:szCs w:val="28"/>
        </w:rPr>
        <w:t>н</w:t>
      </w:r>
      <w:r>
        <w:rPr>
          <w:sz w:val="28"/>
          <w:szCs w:val="28"/>
        </w:rPr>
        <w:t>ормативные документы, список литературы.</w:t>
      </w:r>
    </w:p>
    <w:p w:rsidR="006C4708" w:rsidRDefault="006C4708" w:rsidP="006C4708">
      <w:pPr>
        <w:pStyle w:val="Default"/>
        <w:tabs>
          <w:tab w:val="left" w:pos="993"/>
        </w:tabs>
        <w:spacing w:line="240" w:lineRule="atLeast"/>
        <w:ind w:left="709"/>
        <w:jc w:val="center"/>
        <w:rPr>
          <w:b/>
          <w:sz w:val="28"/>
          <w:szCs w:val="28"/>
        </w:rPr>
      </w:pPr>
    </w:p>
    <w:p w:rsidR="00160D67" w:rsidRPr="00913518" w:rsidRDefault="00160D67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</w:p>
    <w:p w:rsidR="00160D67" w:rsidRDefault="00160D67" w:rsidP="00160D67">
      <w:pPr>
        <w:pStyle w:val="Default"/>
        <w:tabs>
          <w:tab w:val="left" w:pos="993"/>
        </w:tabs>
        <w:spacing w:line="240" w:lineRule="atLea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БЛОК</w:t>
      </w:r>
    </w:p>
    <w:p w:rsidR="00160D67" w:rsidRDefault="00160D67" w:rsidP="006C4708">
      <w:pPr>
        <w:pStyle w:val="Default"/>
        <w:tabs>
          <w:tab w:val="left" w:pos="709"/>
          <w:tab w:val="left" w:pos="993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Образовательно-методический комплекс: коллекция идей для современной педагогической практики (из опыта работы педагогов дополнительного образования по созданию образовательного-методических комплексов). </w:t>
      </w:r>
    </w:p>
    <w:p w:rsidR="004E5232" w:rsidRDefault="004E5232" w:rsidP="004E5232">
      <w:pPr>
        <w:pStyle w:val="Default"/>
        <w:tabs>
          <w:tab w:val="left" w:pos="993"/>
        </w:tabs>
        <w:spacing w:line="240" w:lineRule="atLeast"/>
        <w:ind w:left="106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Слепцова</w:t>
      </w:r>
      <w:proofErr w:type="spellEnd"/>
      <w:r>
        <w:rPr>
          <w:i/>
          <w:sz w:val="28"/>
          <w:szCs w:val="28"/>
        </w:rPr>
        <w:t xml:space="preserve"> Н.П., заведующий учебно-методическим кабинетом государственного учреждения дополнительного образования </w:t>
      </w:r>
    </w:p>
    <w:p w:rsidR="004E5232" w:rsidRDefault="004E5232" w:rsidP="004E5232">
      <w:pPr>
        <w:pStyle w:val="Default"/>
        <w:tabs>
          <w:tab w:val="left" w:pos="993"/>
        </w:tabs>
        <w:spacing w:line="240" w:lineRule="atLeast"/>
        <w:ind w:left="1069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«Полоцкий районный центр детей и молодежи»</w:t>
      </w:r>
    </w:p>
    <w:p w:rsidR="004E5232" w:rsidRDefault="004E5232" w:rsidP="004E5232">
      <w:pPr>
        <w:pStyle w:val="Default"/>
        <w:tabs>
          <w:tab w:val="left" w:pos="709"/>
          <w:tab w:val="left" w:pos="993"/>
        </w:tabs>
        <w:spacing w:line="240" w:lineRule="atLeast"/>
        <w:ind w:left="709"/>
        <w:jc w:val="both"/>
        <w:rPr>
          <w:b/>
          <w:sz w:val="28"/>
          <w:szCs w:val="28"/>
        </w:rPr>
      </w:pPr>
    </w:p>
    <w:p w:rsidR="00B77223" w:rsidRDefault="00B77223" w:rsidP="00B77223">
      <w:pPr>
        <w:pStyle w:val="Default"/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B77223" w:rsidRDefault="003A0347" w:rsidP="00B77223">
      <w:pPr>
        <w:pStyle w:val="Default"/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7223">
        <w:rPr>
          <w:sz w:val="28"/>
          <w:szCs w:val="28"/>
        </w:rPr>
        <w:t>Сейчас, вооруженные теоретическими знаниями, мы познакомимся с опытом работы педагогов государственного учреждения дополнительного образования «Полоцкий районный центр детей и молодёжи».</w:t>
      </w:r>
    </w:p>
    <w:p w:rsidR="00B77223" w:rsidRPr="00B77223" w:rsidRDefault="00B77223" w:rsidP="00B77223">
      <w:pPr>
        <w:pStyle w:val="Default"/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предоставляется видеофильм «Презентация опыта </w:t>
      </w:r>
      <w:proofErr w:type="spellStart"/>
      <w:r>
        <w:rPr>
          <w:sz w:val="28"/>
          <w:szCs w:val="28"/>
        </w:rPr>
        <w:t>Невпряга</w:t>
      </w:r>
      <w:proofErr w:type="spellEnd"/>
      <w:r>
        <w:rPr>
          <w:sz w:val="28"/>
          <w:szCs w:val="28"/>
        </w:rPr>
        <w:t xml:space="preserve"> Аллы Леонидовны и </w:t>
      </w:r>
      <w:proofErr w:type="spellStart"/>
      <w:r>
        <w:rPr>
          <w:sz w:val="28"/>
          <w:szCs w:val="28"/>
        </w:rPr>
        <w:t>Синегубовой</w:t>
      </w:r>
      <w:proofErr w:type="spellEnd"/>
      <w:r>
        <w:rPr>
          <w:sz w:val="28"/>
          <w:szCs w:val="28"/>
        </w:rPr>
        <w:t xml:space="preserve"> Анны Соломоновны». А также п</w:t>
      </w:r>
      <w:r w:rsidRPr="00B77223">
        <w:rPr>
          <w:sz w:val="28"/>
          <w:szCs w:val="28"/>
        </w:rPr>
        <w:t xml:space="preserve">резентация образовательно-методического комплекса студии современного творчества «Арт-декор» </w:t>
      </w:r>
      <w:proofErr w:type="spellStart"/>
      <w:r w:rsidRPr="00B77223">
        <w:rPr>
          <w:sz w:val="28"/>
          <w:szCs w:val="28"/>
        </w:rPr>
        <w:t>Пупковской</w:t>
      </w:r>
      <w:proofErr w:type="spellEnd"/>
      <w:r w:rsidRPr="00B77223">
        <w:rPr>
          <w:sz w:val="28"/>
          <w:szCs w:val="28"/>
        </w:rPr>
        <w:t xml:space="preserve"> Алеси Николаевны</w:t>
      </w:r>
      <w:r>
        <w:rPr>
          <w:sz w:val="28"/>
          <w:szCs w:val="28"/>
        </w:rPr>
        <w:t xml:space="preserve">. Слово экспертам. </w:t>
      </w:r>
    </w:p>
    <w:p w:rsidR="00B77223" w:rsidRDefault="00B77223" w:rsidP="00B77223">
      <w:pPr>
        <w:pStyle w:val="Default"/>
        <w:tabs>
          <w:tab w:val="left" w:pos="709"/>
          <w:tab w:val="left" w:pos="993"/>
        </w:tabs>
        <w:spacing w:line="240" w:lineRule="atLeast"/>
        <w:ind w:left="1069"/>
        <w:jc w:val="both"/>
        <w:rPr>
          <w:sz w:val="28"/>
          <w:szCs w:val="28"/>
        </w:rPr>
      </w:pPr>
    </w:p>
    <w:p w:rsidR="00BE6687" w:rsidRPr="00B77223" w:rsidRDefault="00B77223" w:rsidP="00B77223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b/>
          <w:sz w:val="28"/>
          <w:szCs w:val="28"/>
        </w:rPr>
      </w:pPr>
      <w:r w:rsidRPr="00B77223">
        <w:rPr>
          <w:b/>
          <w:sz w:val="28"/>
          <w:szCs w:val="28"/>
        </w:rPr>
        <w:t xml:space="preserve">Видеофильм «Презентация опыта </w:t>
      </w:r>
      <w:proofErr w:type="spellStart"/>
      <w:r w:rsidRPr="00B77223">
        <w:rPr>
          <w:b/>
          <w:sz w:val="28"/>
          <w:szCs w:val="28"/>
        </w:rPr>
        <w:t>Невпряга</w:t>
      </w:r>
      <w:proofErr w:type="spellEnd"/>
      <w:r w:rsidRPr="00B77223">
        <w:rPr>
          <w:b/>
          <w:sz w:val="28"/>
          <w:szCs w:val="28"/>
        </w:rPr>
        <w:t xml:space="preserve"> А.Л. и </w:t>
      </w:r>
      <w:proofErr w:type="spellStart"/>
      <w:r w:rsidRPr="00B77223">
        <w:rPr>
          <w:b/>
          <w:sz w:val="28"/>
          <w:szCs w:val="28"/>
        </w:rPr>
        <w:t>Синегубовой</w:t>
      </w:r>
      <w:proofErr w:type="spellEnd"/>
      <w:r w:rsidRPr="00B77223">
        <w:rPr>
          <w:b/>
          <w:sz w:val="28"/>
          <w:szCs w:val="28"/>
        </w:rPr>
        <w:t xml:space="preserve"> А.С.»</w:t>
      </w:r>
    </w:p>
    <w:p w:rsidR="00BE6687" w:rsidRPr="003A0347" w:rsidRDefault="00B77223" w:rsidP="001B4CDA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b/>
          <w:sz w:val="28"/>
          <w:szCs w:val="28"/>
        </w:rPr>
      </w:pPr>
      <w:r w:rsidRPr="003A0347">
        <w:rPr>
          <w:b/>
          <w:sz w:val="28"/>
          <w:szCs w:val="28"/>
        </w:rPr>
        <w:t xml:space="preserve">Видеофильм «Презентация образовательно-методического комплекса студии современного творчества «Арт-декор» </w:t>
      </w:r>
      <w:proofErr w:type="spellStart"/>
      <w:r w:rsidRPr="003A0347">
        <w:rPr>
          <w:b/>
          <w:sz w:val="28"/>
          <w:szCs w:val="28"/>
        </w:rPr>
        <w:t>Пупковской</w:t>
      </w:r>
      <w:proofErr w:type="spellEnd"/>
      <w:r w:rsidRPr="003A0347">
        <w:rPr>
          <w:b/>
          <w:sz w:val="28"/>
          <w:szCs w:val="28"/>
        </w:rPr>
        <w:t xml:space="preserve"> А.Н.</w:t>
      </w:r>
      <w:r w:rsidR="003A0347" w:rsidRPr="003A0347">
        <w:rPr>
          <w:b/>
          <w:sz w:val="28"/>
          <w:szCs w:val="28"/>
        </w:rPr>
        <w:t xml:space="preserve"> </w:t>
      </w:r>
    </w:p>
    <w:p w:rsidR="003A0347" w:rsidRPr="003A0347" w:rsidRDefault="003A0347" w:rsidP="003A0347">
      <w:pPr>
        <w:pStyle w:val="Default"/>
        <w:tabs>
          <w:tab w:val="left" w:pos="0"/>
          <w:tab w:val="left" w:pos="284"/>
        </w:tabs>
        <w:spacing w:line="240" w:lineRule="atLeast"/>
        <w:jc w:val="both"/>
        <w:rPr>
          <w:b/>
          <w:sz w:val="28"/>
          <w:szCs w:val="28"/>
        </w:rPr>
      </w:pPr>
    </w:p>
    <w:p w:rsidR="006C4708" w:rsidRDefault="006C4708" w:rsidP="004E5232">
      <w:pPr>
        <w:pStyle w:val="Default"/>
        <w:tabs>
          <w:tab w:val="left" w:pos="993"/>
        </w:tabs>
        <w:spacing w:line="240" w:lineRule="atLeast"/>
        <w:rPr>
          <w:b/>
          <w:sz w:val="28"/>
          <w:szCs w:val="28"/>
        </w:rPr>
      </w:pPr>
    </w:p>
    <w:p w:rsidR="007F7346" w:rsidRDefault="00160D67" w:rsidP="004E5232">
      <w:pPr>
        <w:pStyle w:val="Default"/>
        <w:tabs>
          <w:tab w:val="left" w:pos="993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ПРАКТИЧЕСКИЙ </w:t>
      </w:r>
      <w:r w:rsidRPr="0080170A">
        <w:rPr>
          <w:b/>
          <w:sz w:val="28"/>
          <w:szCs w:val="28"/>
        </w:rPr>
        <w:t>БЛОК</w:t>
      </w:r>
    </w:p>
    <w:p w:rsidR="004E5232" w:rsidRDefault="004E5232" w:rsidP="004E5232">
      <w:pPr>
        <w:pStyle w:val="Default"/>
        <w:tabs>
          <w:tab w:val="left" w:pos="993"/>
        </w:tabs>
        <w:spacing w:line="240" w:lineRule="atLeast"/>
        <w:ind w:left="106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Слепцова</w:t>
      </w:r>
      <w:proofErr w:type="spellEnd"/>
      <w:r>
        <w:rPr>
          <w:i/>
          <w:sz w:val="28"/>
          <w:szCs w:val="28"/>
        </w:rPr>
        <w:t xml:space="preserve"> Н.П., заведующий учебно-методическим кабинетом государственного учреждения дополнительного образования </w:t>
      </w:r>
    </w:p>
    <w:p w:rsidR="004E5232" w:rsidRDefault="004E5232" w:rsidP="004E5232">
      <w:pPr>
        <w:pStyle w:val="Default"/>
        <w:tabs>
          <w:tab w:val="left" w:pos="993"/>
        </w:tabs>
        <w:spacing w:line="240" w:lineRule="atLeast"/>
        <w:ind w:left="1069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«Полоцкий районный центр детей и молодежи»</w:t>
      </w:r>
    </w:p>
    <w:p w:rsidR="004E5232" w:rsidRPr="007F7346" w:rsidRDefault="004E5232" w:rsidP="004E5232">
      <w:pPr>
        <w:pStyle w:val="Default"/>
        <w:tabs>
          <w:tab w:val="left" w:pos="993"/>
        </w:tabs>
        <w:spacing w:line="240" w:lineRule="atLeast"/>
        <w:rPr>
          <w:b/>
          <w:sz w:val="28"/>
          <w:szCs w:val="28"/>
        </w:rPr>
      </w:pPr>
    </w:p>
    <w:p w:rsidR="008E68C7" w:rsidRDefault="007F7346" w:rsidP="007F7346">
      <w:pPr>
        <w:pStyle w:val="Default"/>
        <w:tabs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7F7346">
        <w:rPr>
          <w:sz w:val="28"/>
          <w:szCs w:val="28"/>
        </w:rPr>
        <w:t xml:space="preserve">- Переходим к практической части </w:t>
      </w:r>
      <w:r>
        <w:rPr>
          <w:sz w:val="28"/>
          <w:szCs w:val="28"/>
        </w:rPr>
        <w:t>нашего семинара. Вам необходимо, используя полученные знания, спроектировать содержание образовательно-методического комплекса по профилю, по которому вы работаете (</w:t>
      </w:r>
      <w:r w:rsidRPr="007F7346">
        <w:rPr>
          <w:i/>
          <w:sz w:val="28"/>
          <w:szCs w:val="28"/>
        </w:rPr>
        <w:t>естественно-математический, культурно-досуговый, общественно-гуманитарный, социально-педагогический, спортивно-технический, технический, туристско-краеведческий, физкультурно-спортивный, художественный, эколого-биологический, военно-патриотический, социально-экономический профиль</w:t>
      </w:r>
      <w:r>
        <w:rPr>
          <w:sz w:val="28"/>
          <w:szCs w:val="28"/>
        </w:rPr>
        <w:t xml:space="preserve">). </w:t>
      </w:r>
    </w:p>
    <w:p w:rsidR="008E68C7" w:rsidRDefault="007F7346" w:rsidP="008E68C7">
      <w:pPr>
        <w:pStyle w:val="Default"/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помощь можно использовать памятки </w:t>
      </w:r>
      <w:r>
        <w:rPr>
          <w:bCs/>
          <w:sz w:val="28"/>
          <w:szCs w:val="28"/>
        </w:rPr>
        <w:t>«</w:t>
      </w:r>
      <w:r w:rsidRPr="0043138C">
        <w:rPr>
          <w:sz w:val="28"/>
          <w:szCs w:val="28"/>
        </w:rPr>
        <w:t>Рекомендуемая структура образовательно-методического комплекс</w:t>
      </w:r>
      <w:r>
        <w:rPr>
          <w:sz w:val="28"/>
          <w:szCs w:val="28"/>
        </w:rPr>
        <w:t>а», где так</w:t>
      </w:r>
      <w:r w:rsidR="008E68C7">
        <w:rPr>
          <w:sz w:val="28"/>
          <w:szCs w:val="28"/>
        </w:rPr>
        <w:t xml:space="preserve">же вы увидите ссылку </w:t>
      </w:r>
      <w:r>
        <w:rPr>
          <w:sz w:val="28"/>
          <w:szCs w:val="28"/>
        </w:rPr>
        <w:t>анн</w:t>
      </w:r>
      <w:r w:rsidR="008E68C7">
        <w:rPr>
          <w:sz w:val="28"/>
          <w:szCs w:val="28"/>
        </w:rPr>
        <w:t>отированного</w:t>
      </w:r>
      <w:r>
        <w:rPr>
          <w:sz w:val="28"/>
          <w:szCs w:val="28"/>
        </w:rPr>
        <w:t xml:space="preserve"> каталог</w:t>
      </w:r>
      <w:r w:rsidR="008E68C7">
        <w:rPr>
          <w:sz w:val="28"/>
          <w:szCs w:val="28"/>
        </w:rPr>
        <w:t>а</w:t>
      </w:r>
      <w:r>
        <w:rPr>
          <w:sz w:val="28"/>
          <w:szCs w:val="28"/>
        </w:rPr>
        <w:t xml:space="preserve"> методических материалов</w:t>
      </w:r>
      <w:r w:rsidR="008E68C7">
        <w:rPr>
          <w:sz w:val="28"/>
          <w:szCs w:val="28"/>
        </w:rPr>
        <w:t xml:space="preserve"> и педагогического опыта Витебского областного дворца детей и молодежи. А также материалы методического кабинета опыта работы педагогов государственного учреждения дополнительного образования «Полоцкий районный центр детей и молодёжи», которую подготовила </w:t>
      </w:r>
      <w:proofErr w:type="spellStart"/>
      <w:r w:rsidR="008E68C7">
        <w:rPr>
          <w:sz w:val="28"/>
          <w:szCs w:val="28"/>
        </w:rPr>
        <w:t>Слепцова</w:t>
      </w:r>
      <w:proofErr w:type="spellEnd"/>
      <w:r w:rsidR="008E68C7">
        <w:rPr>
          <w:sz w:val="28"/>
          <w:szCs w:val="28"/>
        </w:rPr>
        <w:t xml:space="preserve"> Наталья Петровна, заведующий учебно-методическим кабинетом.</w:t>
      </w:r>
    </w:p>
    <w:p w:rsidR="007F7346" w:rsidRPr="007F7346" w:rsidRDefault="007F7346" w:rsidP="008E68C7">
      <w:pPr>
        <w:pStyle w:val="Default"/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E6687" w:rsidRPr="00BE6687" w:rsidRDefault="00BE6687" w:rsidP="00BE6687">
      <w:pPr>
        <w:pStyle w:val="Default"/>
        <w:numPr>
          <w:ilvl w:val="0"/>
          <w:numId w:val="4"/>
        </w:numPr>
        <w:tabs>
          <w:tab w:val="left" w:pos="709"/>
          <w:tab w:val="left" w:pos="993"/>
        </w:tabs>
        <w:spacing w:line="240" w:lineRule="atLeast"/>
        <w:jc w:val="both"/>
        <w:rPr>
          <w:sz w:val="28"/>
          <w:szCs w:val="28"/>
        </w:rPr>
      </w:pPr>
      <w:r w:rsidRPr="00BE6687">
        <w:rPr>
          <w:sz w:val="28"/>
          <w:szCs w:val="28"/>
        </w:rPr>
        <w:t>Ознакомление с материалами методического кабинета.</w:t>
      </w:r>
    </w:p>
    <w:p w:rsidR="0043138C" w:rsidRDefault="0043138C" w:rsidP="00D2470A">
      <w:pPr>
        <w:pStyle w:val="Default"/>
        <w:numPr>
          <w:ilvl w:val="0"/>
          <w:numId w:val="4"/>
        </w:numPr>
        <w:tabs>
          <w:tab w:val="left" w:pos="709"/>
          <w:tab w:val="left" w:pos="993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43138C">
        <w:rPr>
          <w:bCs/>
          <w:sz w:val="28"/>
          <w:szCs w:val="28"/>
        </w:rPr>
        <w:t xml:space="preserve">Памятка </w:t>
      </w:r>
      <w:r>
        <w:rPr>
          <w:bCs/>
          <w:sz w:val="28"/>
          <w:szCs w:val="28"/>
        </w:rPr>
        <w:t>«</w:t>
      </w:r>
      <w:r w:rsidRPr="0043138C">
        <w:rPr>
          <w:sz w:val="28"/>
          <w:szCs w:val="28"/>
        </w:rPr>
        <w:t>Рекомендуемая структура образовательно-методического комплекс</w:t>
      </w:r>
      <w:r w:rsidR="003A0347">
        <w:rPr>
          <w:sz w:val="28"/>
          <w:szCs w:val="28"/>
        </w:rPr>
        <w:t>а» + ссылка на аннотированный каталог методических материалов</w:t>
      </w:r>
      <w:r w:rsidR="008E68C7" w:rsidRPr="008E68C7">
        <w:rPr>
          <w:sz w:val="28"/>
          <w:szCs w:val="28"/>
        </w:rPr>
        <w:t xml:space="preserve"> </w:t>
      </w:r>
      <w:r w:rsidR="008E68C7">
        <w:rPr>
          <w:sz w:val="28"/>
          <w:szCs w:val="28"/>
        </w:rPr>
        <w:t>Витебского областного дворца детей и молодежи.</w:t>
      </w:r>
    </w:p>
    <w:p w:rsidR="00160D67" w:rsidRPr="0043138C" w:rsidRDefault="0043138C" w:rsidP="00D2470A">
      <w:pPr>
        <w:pStyle w:val="Default"/>
        <w:numPr>
          <w:ilvl w:val="0"/>
          <w:numId w:val="4"/>
        </w:numPr>
        <w:tabs>
          <w:tab w:val="left" w:pos="709"/>
          <w:tab w:val="left" w:pos="993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43138C">
        <w:rPr>
          <w:bCs/>
          <w:sz w:val="28"/>
          <w:szCs w:val="28"/>
        </w:rPr>
        <w:t xml:space="preserve"> </w:t>
      </w:r>
      <w:r w:rsidR="00160D67" w:rsidRPr="0043138C">
        <w:rPr>
          <w:bCs/>
          <w:sz w:val="28"/>
          <w:szCs w:val="28"/>
        </w:rPr>
        <w:t>Педагогическая мастерская «Проектирование содержания ОМК по различным профилям дополнительного образования».</w:t>
      </w:r>
    </w:p>
    <w:p w:rsidR="00160D67" w:rsidRDefault="00160D67" w:rsidP="00160D67">
      <w:pPr>
        <w:pStyle w:val="Default"/>
        <w:spacing w:line="240" w:lineRule="atLeast"/>
        <w:jc w:val="center"/>
        <w:rPr>
          <w:b/>
          <w:sz w:val="28"/>
          <w:szCs w:val="28"/>
        </w:rPr>
      </w:pPr>
    </w:p>
    <w:p w:rsidR="00160D67" w:rsidRDefault="00160D67" w:rsidP="004E5232">
      <w:pPr>
        <w:pStyle w:val="Default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РЕФЛЕКСИВНЫЙ БЛОК</w:t>
      </w:r>
    </w:p>
    <w:p w:rsidR="007963DF" w:rsidRDefault="007963DF" w:rsidP="007963DF">
      <w:pPr>
        <w:pStyle w:val="Default"/>
        <w:tabs>
          <w:tab w:val="left" w:pos="993"/>
        </w:tabs>
        <w:spacing w:line="240" w:lineRule="atLeast"/>
        <w:ind w:left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Серафимова</w:t>
      </w:r>
      <w:proofErr w:type="spellEnd"/>
      <w:r>
        <w:rPr>
          <w:i/>
          <w:sz w:val="28"/>
          <w:szCs w:val="28"/>
        </w:rPr>
        <w:t xml:space="preserve"> И.П., заместитель директора </w:t>
      </w:r>
    </w:p>
    <w:p w:rsidR="007963DF" w:rsidRDefault="007963DF" w:rsidP="007963DF">
      <w:pPr>
        <w:pStyle w:val="Default"/>
        <w:tabs>
          <w:tab w:val="left" w:pos="993"/>
        </w:tabs>
        <w:spacing w:line="240" w:lineRule="atLeast"/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учебно-методической (учебно-воспитательной) работе государственного учреждения дополнительного образования </w:t>
      </w:r>
    </w:p>
    <w:p w:rsidR="007963DF" w:rsidRPr="00556BDF" w:rsidRDefault="007963DF" w:rsidP="007963DF">
      <w:pPr>
        <w:pStyle w:val="Default"/>
        <w:tabs>
          <w:tab w:val="left" w:pos="993"/>
        </w:tabs>
        <w:spacing w:line="240" w:lineRule="atLeast"/>
        <w:ind w:left="709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«Полоцкий районный центр детей и молодежи»</w:t>
      </w:r>
    </w:p>
    <w:p w:rsidR="007963DF" w:rsidRDefault="007963DF" w:rsidP="004E5232">
      <w:pPr>
        <w:pStyle w:val="Default"/>
        <w:spacing w:line="240" w:lineRule="atLeast"/>
        <w:rPr>
          <w:b/>
          <w:sz w:val="28"/>
          <w:szCs w:val="28"/>
        </w:rPr>
      </w:pPr>
    </w:p>
    <w:p w:rsidR="00556BDF" w:rsidRDefault="00160D67" w:rsidP="00556BDF">
      <w:pPr>
        <w:pStyle w:val="Default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556BDF">
        <w:rPr>
          <w:b/>
          <w:sz w:val="28"/>
          <w:szCs w:val="28"/>
        </w:rPr>
        <w:t xml:space="preserve">Рефлексия </w:t>
      </w:r>
      <w:r w:rsidR="00556BDF" w:rsidRPr="00556BDF">
        <w:rPr>
          <w:b/>
          <w:sz w:val="28"/>
          <w:szCs w:val="28"/>
        </w:rPr>
        <w:t>«Чемодан. Мясорубка. Корзина».</w:t>
      </w:r>
      <w:r w:rsidR="00556BDF" w:rsidRPr="00556BDF">
        <w:rPr>
          <w:sz w:val="28"/>
          <w:szCs w:val="28"/>
        </w:rPr>
        <w:t xml:space="preserve"> </w:t>
      </w:r>
    </w:p>
    <w:p w:rsidR="00556BDF" w:rsidRDefault="00556BDF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556BDF">
        <w:rPr>
          <w:sz w:val="28"/>
          <w:szCs w:val="28"/>
        </w:rPr>
        <w:t>Предлагаю вам оценить информацию</w:t>
      </w:r>
      <w:r>
        <w:rPr>
          <w:sz w:val="28"/>
          <w:szCs w:val="28"/>
        </w:rPr>
        <w:t>, полученную сегодня,</w:t>
      </w:r>
      <w:r w:rsidRPr="00556BDF">
        <w:rPr>
          <w:sz w:val="28"/>
          <w:szCs w:val="28"/>
        </w:rPr>
        <w:t xml:space="preserve"> следующим образом. </w:t>
      </w:r>
      <w:r>
        <w:rPr>
          <w:sz w:val="28"/>
          <w:szCs w:val="28"/>
        </w:rPr>
        <w:t>Выбрать</w:t>
      </w:r>
      <w:r w:rsidRPr="00556B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56BDF">
        <w:rPr>
          <w:sz w:val="28"/>
          <w:szCs w:val="28"/>
        </w:rPr>
        <w:t>как вы</w:t>
      </w:r>
      <w:r>
        <w:rPr>
          <w:sz w:val="28"/>
          <w:szCs w:val="28"/>
        </w:rPr>
        <w:t xml:space="preserve"> поступите с данной информацией</w:t>
      </w:r>
      <w:r w:rsidRPr="00556B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Положите её в чемодан – </w:t>
      </w:r>
      <w:r w:rsidRPr="00556BDF">
        <w:rPr>
          <w:sz w:val="28"/>
          <w:szCs w:val="28"/>
        </w:rPr>
        <w:t>значит</w:t>
      </w:r>
      <w:r>
        <w:rPr>
          <w:sz w:val="28"/>
          <w:szCs w:val="28"/>
        </w:rPr>
        <w:t xml:space="preserve">, </w:t>
      </w:r>
      <w:r w:rsidRPr="00556BDF">
        <w:rPr>
          <w:sz w:val="28"/>
          <w:szCs w:val="28"/>
        </w:rPr>
        <w:t xml:space="preserve">информация пригодится в дальнейшем. </w:t>
      </w:r>
      <w:r>
        <w:rPr>
          <w:sz w:val="28"/>
          <w:szCs w:val="28"/>
        </w:rPr>
        <w:t xml:space="preserve">Отправите в мясорубку – </w:t>
      </w:r>
      <w:r w:rsidRPr="00556BDF">
        <w:rPr>
          <w:sz w:val="28"/>
          <w:szCs w:val="28"/>
        </w:rPr>
        <w:t xml:space="preserve">вы информацию переработаете. </w:t>
      </w:r>
      <w:r>
        <w:rPr>
          <w:sz w:val="28"/>
          <w:szCs w:val="28"/>
        </w:rPr>
        <w:t xml:space="preserve">В корзину – </w:t>
      </w:r>
      <w:r w:rsidRPr="00556BDF">
        <w:rPr>
          <w:sz w:val="28"/>
          <w:szCs w:val="28"/>
        </w:rPr>
        <w:t xml:space="preserve">все выбросите. </w:t>
      </w:r>
    </w:p>
    <w:p w:rsidR="00905FE8" w:rsidRDefault="00556BDF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Делаем вывод</w:t>
      </w:r>
      <w:r w:rsidRPr="00556BDF">
        <w:rPr>
          <w:sz w:val="28"/>
          <w:szCs w:val="28"/>
        </w:rPr>
        <w:t>, что информация для всех оказалас</w:t>
      </w:r>
      <w:r>
        <w:rPr>
          <w:sz w:val="28"/>
          <w:szCs w:val="28"/>
        </w:rPr>
        <w:t xml:space="preserve">ь полезной. </w:t>
      </w:r>
    </w:p>
    <w:p w:rsidR="00160D67" w:rsidRDefault="00556BDF" w:rsidP="00160D67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</w:t>
      </w:r>
      <w:r w:rsidRPr="00556BDF">
        <w:rPr>
          <w:sz w:val="28"/>
          <w:szCs w:val="28"/>
        </w:rPr>
        <w:t>!</w:t>
      </w:r>
    </w:p>
    <w:p w:rsidR="006B543F" w:rsidRPr="00160D67" w:rsidRDefault="00905FE8" w:rsidP="00757D69">
      <w:pPr>
        <w:pStyle w:val="Default"/>
        <w:numPr>
          <w:ilvl w:val="0"/>
          <w:numId w:val="10"/>
        </w:numPr>
        <w:spacing w:line="240" w:lineRule="atLeast"/>
        <w:ind w:left="0" w:firstLine="851"/>
        <w:jc w:val="both"/>
      </w:pPr>
      <w:r w:rsidRPr="00DD63BF">
        <w:rPr>
          <w:b/>
          <w:sz w:val="28"/>
          <w:szCs w:val="28"/>
        </w:rPr>
        <w:t>Анкета «Оц</w:t>
      </w:r>
      <w:r w:rsidR="00DD63BF" w:rsidRPr="00DD63BF">
        <w:rPr>
          <w:b/>
          <w:sz w:val="28"/>
          <w:szCs w:val="28"/>
        </w:rPr>
        <w:t>енка эффективности мероприятия», Анкета «Предложения педагогов по совершенствованию процесса обучения».</w:t>
      </w:r>
      <w:bookmarkStart w:id="0" w:name="_GoBack"/>
      <w:bookmarkEnd w:id="0"/>
    </w:p>
    <w:sectPr w:rsidR="006B543F" w:rsidRPr="00160D67" w:rsidSect="0093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507"/>
    <w:multiLevelType w:val="hybridMultilevel"/>
    <w:tmpl w:val="7A824F4E"/>
    <w:lvl w:ilvl="0" w:tplc="D22EE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C0CCD"/>
    <w:multiLevelType w:val="hybridMultilevel"/>
    <w:tmpl w:val="49C22F48"/>
    <w:lvl w:ilvl="0" w:tplc="5A583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A2FAF"/>
    <w:multiLevelType w:val="hybridMultilevel"/>
    <w:tmpl w:val="803622EC"/>
    <w:lvl w:ilvl="0" w:tplc="0504B1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067607"/>
    <w:multiLevelType w:val="hybridMultilevel"/>
    <w:tmpl w:val="B74677C4"/>
    <w:lvl w:ilvl="0" w:tplc="2E9095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3103E7"/>
    <w:multiLevelType w:val="hybridMultilevel"/>
    <w:tmpl w:val="161CA282"/>
    <w:lvl w:ilvl="0" w:tplc="5E0E9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2010"/>
    <w:multiLevelType w:val="hybridMultilevel"/>
    <w:tmpl w:val="D346E1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5497C"/>
    <w:multiLevelType w:val="hybridMultilevel"/>
    <w:tmpl w:val="4F9ECFC2"/>
    <w:lvl w:ilvl="0" w:tplc="C6565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B072E8"/>
    <w:multiLevelType w:val="hybridMultilevel"/>
    <w:tmpl w:val="E3AA87EA"/>
    <w:lvl w:ilvl="0" w:tplc="95C42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86EC6"/>
    <w:multiLevelType w:val="hybridMultilevel"/>
    <w:tmpl w:val="CCDE0D58"/>
    <w:lvl w:ilvl="0" w:tplc="85908B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301E2"/>
    <w:multiLevelType w:val="hybridMultilevel"/>
    <w:tmpl w:val="6992931E"/>
    <w:lvl w:ilvl="0" w:tplc="BBA42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988"/>
    <w:rsid w:val="00062B2C"/>
    <w:rsid w:val="0008021A"/>
    <w:rsid w:val="000933F9"/>
    <w:rsid w:val="000A6A45"/>
    <w:rsid w:val="000B48A6"/>
    <w:rsid w:val="000E6352"/>
    <w:rsid w:val="000E66D5"/>
    <w:rsid w:val="00124A19"/>
    <w:rsid w:val="00127796"/>
    <w:rsid w:val="00132C0E"/>
    <w:rsid w:val="00155456"/>
    <w:rsid w:val="00160D67"/>
    <w:rsid w:val="001647F9"/>
    <w:rsid w:val="001F67B7"/>
    <w:rsid w:val="002266BF"/>
    <w:rsid w:val="00272B08"/>
    <w:rsid w:val="002735D9"/>
    <w:rsid w:val="00273F36"/>
    <w:rsid w:val="002A5C62"/>
    <w:rsid w:val="002D7B3A"/>
    <w:rsid w:val="002E46F6"/>
    <w:rsid w:val="002F13EA"/>
    <w:rsid w:val="002F3A0E"/>
    <w:rsid w:val="00333B3F"/>
    <w:rsid w:val="00342766"/>
    <w:rsid w:val="003A0347"/>
    <w:rsid w:val="003E428B"/>
    <w:rsid w:val="004204DB"/>
    <w:rsid w:val="0043138C"/>
    <w:rsid w:val="004908EB"/>
    <w:rsid w:val="004E5232"/>
    <w:rsid w:val="0050389B"/>
    <w:rsid w:val="00506412"/>
    <w:rsid w:val="00556BDF"/>
    <w:rsid w:val="005769DB"/>
    <w:rsid w:val="0058541B"/>
    <w:rsid w:val="00590C99"/>
    <w:rsid w:val="005A1619"/>
    <w:rsid w:val="0061520B"/>
    <w:rsid w:val="00630C26"/>
    <w:rsid w:val="006433A9"/>
    <w:rsid w:val="006B543F"/>
    <w:rsid w:val="006C4708"/>
    <w:rsid w:val="00707265"/>
    <w:rsid w:val="007148F4"/>
    <w:rsid w:val="00720D97"/>
    <w:rsid w:val="00736D05"/>
    <w:rsid w:val="00746B9C"/>
    <w:rsid w:val="00751141"/>
    <w:rsid w:val="00770503"/>
    <w:rsid w:val="007963DF"/>
    <w:rsid w:val="007B5C73"/>
    <w:rsid w:val="007F7346"/>
    <w:rsid w:val="0080170A"/>
    <w:rsid w:val="00844225"/>
    <w:rsid w:val="008B58C6"/>
    <w:rsid w:val="008C024E"/>
    <w:rsid w:val="008E68C7"/>
    <w:rsid w:val="008F011F"/>
    <w:rsid w:val="00905FE8"/>
    <w:rsid w:val="0093591A"/>
    <w:rsid w:val="00937AE9"/>
    <w:rsid w:val="00941BF2"/>
    <w:rsid w:val="009872B6"/>
    <w:rsid w:val="009C7C21"/>
    <w:rsid w:val="009D07D4"/>
    <w:rsid w:val="009F0A82"/>
    <w:rsid w:val="00A2603A"/>
    <w:rsid w:val="00A43F50"/>
    <w:rsid w:val="00AB6804"/>
    <w:rsid w:val="00B27C3C"/>
    <w:rsid w:val="00B303B8"/>
    <w:rsid w:val="00B77223"/>
    <w:rsid w:val="00BE33BC"/>
    <w:rsid w:val="00BE6687"/>
    <w:rsid w:val="00C001EA"/>
    <w:rsid w:val="00C26341"/>
    <w:rsid w:val="00C46F05"/>
    <w:rsid w:val="00D11D1D"/>
    <w:rsid w:val="00D250F3"/>
    <w:rsid w:val="00D3300F"/>
    <w:rsid w:val="00D51E15"/>
    <w:rsid w:val="00D54895"/>
    <w:rsid w:val="00D601DE"/>
    <w:rsid w:val="00D853C0"/>
    <w:rsid w:val="00DA0C36"/>
    <w:rsid w:val="00DA32B2"/>
    <w:rsid w:val="00DA76D2"/>
    <w:rsid w:val="00DD25CC"/>
    <w:rsid w:val="00DD63BF"/>
    <w:rsid w:val="00DE08BE"/>
    <w:rsid w:val="00E0536E"/>
    <w:rsid w:val="00E154BD"/>
    <w:rsid w:val="00E23E02"/>
    <w:rsid w:val="00E25988"/>
    <w:rsid w:val="00E60AC8"/>
    <w:rsid w:val="00E66208"/>
    <w:rsid w:val="00E96CBB"/>
    <w:rsid w:val="00EA65F5"/>
    <w:rsid w:val="00ED7FCC"/>
    <w:rsid w:val="00EF09E9"/>
    <w:rsid w:val="00EF6616"/>
    <w:rsid w:val="00F71C9B"/>
    <w:rsid w:val="00FB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562C"/>
  <w15:docId w15:val="{A842FB56-16CD-4228-A284-3CBDEA4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6BF"/>
    <w:rPr>
      <w:b/>
      <w:bCs/>
    </w:rPr>
  </w:style>
  <w:style w:type="character" w:styleId="a4">
    <w:name w:val="Hyperlink"/>
    <w:basedOn w:val="a0"/>
    <w:uiPriority w:val="99"/>
    <w:unhideWhenUsed/>
    <w:rsid w:val="002266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E08B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0D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6CBB"/>
    <w:pPr>
      <w:ind w:left="720"/>
      <w:contextualSpacing/>
    </w:pPr>
  </w:style>
  <w:style w:type="paragraph" w:customStyle="1" w:styleId="pc">
    <w:name w:val="pc"/>
    <w:basedOn w:val="a"/>
    <w:rsid w:val="00C4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6F05"/>
  </w:style>
  <w:style w:type="character" w:customStyle="1" w:styleId="s3">
    <w:name w:val="s3"/>
    <w:basedOn w:val="a0"/>
    <w:rsid w:val="00C46F05"/>
  </w:style>
  <w:style w:type="character" w:customStyle="1" w:styleId="s9">
    <w:name w:val="s9"/>
    <w:basedOn w:val="a0"/>
    <w:rsid w:val="00C46F05"/>
  </w:style>
  <w:style w:type="paragraph" w:customStyle="1" w:styleId="pj">
    <w:name w:val="pj"/>
    <w:basedOn w:val="a"/>
    <w:rsid w:val="00C4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C46F05"/>
  </w:style>
  <w:style w:type="paragraph" w:styleId="a7">
    <w:name w:val="Balloon Text"/>
    <w:basedOn w:val="a"/>
    <w:link w:val="a8"/>
    <w:uiPriority w:val="99"/>
    <w:semiHidden/>
    <w:unhideWhenUsed/>
    <w:rsid w:val="003E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8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1219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26139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06451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6866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42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654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84490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686553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6940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75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86066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012858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5228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20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978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152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38455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95374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856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76803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015029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4145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1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717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0020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15408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14524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9148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4586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92992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86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3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463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4132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358393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82815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82790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08314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86261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5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32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0486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40140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74839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85DC-6704-4089-8F6D-2C0F43C5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9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ОТКиЭ</Company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ОТКиЭ</dc:creator>
  <cp:keywords/>
  <dc:description/>
  <cp:lastModifiedBy>User</cp:lastModifiedBy>
  <cp:revision>61</cp:revision>
  <cp:lastPrinted>2023-12-04T07:28:00Z</cp:lastPrinted>
  <dcterms:created xsi:type="dcterms:W3CDTF">2021-11-23T06:12:00Z</dcterms:created>
  <dcterms:modified xsi:type="dcterms:W3CDTF">2024-04-15T12:55:00Z</dcterms:modified>
</cp:coreProperties>
</file>