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B41" w:rsidRDefault="005B5C1E" w:rsidP="005B5C1E">
      <w:pPr>
        <w:spacing w:after="0" w:line="24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Печатается по решению научно-методического совета Витебского областного дворца детей и молодёжи.</w:t>
      </w:r>
    </w:p>
    <w:p w:rsidR="005B5C1E" w:rsidRDefault="005B5C1E" w:rsidP="00782282">
      <w:pPr>
        <w:spacing w:after="0" w:line="240" w:lineRule="auto"/>
        <w:jc w:val="both"/>
        <w:rPr>
          <w:rFonts w:ascii="Times New Roman" w:hAnsi="Times New Roman" w:cs="Times New Roman"/>
          <w:sz w:val="28"/>
          <w:szCs w:val="28"/>
        </w:rPr>
      </w:pPr>
    </w:p>
    <w:p w:rsidR="00D92885" w:rsidRDefault="00D92885" w:rsidP="00782282">
      <w:pPr>
        <w:spacing w:after="0" w:line="240" w:lineRule="auto"/>
        <w:jc w:val="both"/>
        <w:rPr>
          <w:rFonts w:ascii="Times New Roman" w:hAnsi="Times New Roman" w:cs="Times New Roman"/>
          <w:sz w:val="28"/>
          <w:szCs w:val="28"/>
        </w:rPr>
      </w:pPr>
    </w:p>
    <w:p w:rsidR="000D6B6F" w:rsidRDefault="005B5C1E" w:rsidP="005B5C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Организационно-содержательные аспекты деятельности методиста учреждения дополнительного образования детей и молодёжи: методическое пособие / сост. Н.П. Харитонова, В.А. Бабахина – Витебск: ГУДО «ВОДД и М», 2013. – С.</w:t>
      </w:r>
      <w:r w:rsidR="000B1F1F">
        <w:rPr>
          <w:rFonts w:ascii="Times New Roman" w:hAnsi="Times New Roman" w:cs="Times New Roman"/>
          <w:sz w:val="28"/>
          <w:szCs w:val="28"/>
        </w:rPr>
        <w:t>119</w:t>
      </w:r>
      <w:r w:rsidR="007E47BA">
        <w:rPr>
          <w:rFonts w:ascii="Times New Roman" w:hAnsi="Times New Roman" w:cs="Times New Roman"/>
          <w:sz w:val="28"/>
          <w:szCs w:val="28"/>
        </w:rPr>
        <w:t xml:space="preserve"> </w:t>
      </w:r>
    </w:p>
    <w:p w:rsidR="000D6B6F" w:rsidRDefault="000D6B6F" w:rsidP="00782282">
      <w:pPr>
        <w:spacing w:after="0" w:line="240" w:lineRule="auto"/>
        <w:jc w:val="both"/>
        <w:rPr>
          <w:rFonts w:ascii="Times New Roman" w:hAnsi="Times New Roman" w:cs="Times New Roman"/>
          <w:sz w:val="28"/>
          <w:szCs w:val="28"/>
        </w:rPr>
      </w:pPr>
    </w:p>
    <w:p w:rsidR="00D92885" w:rsidRDefault="00D92885" w:rsidP="00782282">
      <w:pPr>
        <w:spacing w:after="0" w:line="240" w:lineRule="auto"/>
        <w:jc w:val="both"/>
        <w:rPr>
          <w:rFonts w:ascii="Times New Roman" w:hAnsi="Times New Roman" w:cs="Times New Roman"/>
          <w:sz w:val="28"/>
          <w:szCs w:val="28"/>
        </w:rPr>
      </w:pPr>
    </w:p>
    <w:p w:rsidR="000D6B6F" w:rsidRDefault="000D6B6F" w:rsidP="005B5C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методическое пособие включены статьи, раскрывающие сущность, специфику особенности и технологии методической деятельности в системе дополнительного образования детей и молодёжи. Его основное назначение – повышение уровня профессиональной компетентности методических кадров в области предметно-методической подготовки, обогащение их методического инструментария по научно-методическому обеспечению дополнительного образования и воспитания.</w:t>
      </w:r>
    </w:p>
    <w:p w:rsidR="00410A1C" w:rsidRDefault="000D6B6F" w:rsidP="007822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предлагаемом издании размещены материалы разного характера – разъясняющие значение терминов, </w:t>
      </w:r>
      <w:r w:rsidR="00410A1C">
        <w:rPr>
          <w:rFonts w:ascii="Times New Roman" w:hAnsi="Times New Roman" w:cs="Times New Roman"/>
          <w:sz w:val="28"/>
          <w:szCs w:val="28"/>
        </w:rPr>
        <w:t>содержащие информацию, рекомендации и советы по организации отдельных направлений профессиональной методической деятельности, основанные на достижениях педагогической науки и практического опыта.</w:t>
      </w:r>
    </w:p>
    <w:p w:rsidR="00410A1C" w:rsidRDefault="00410A1C" w:rsidP="005B5C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Методическое пособие адресуется методическим кадрам учреждений дополнительного образования детей и молодёжи, а также может быть использовано педагогами-практиками, связанными с методической работой.</w:t>
      </w:r>
    </w:p>
    <w:p w:rsidR="00927495" w:rsidRDefault="00927495" w:rsidP="005B5C1E">
      <w:pPr>
        <w:spacing w:after="0" w:line="240" w:lineRule="auto"/>
        <w:jc w:val="both"/>
        <w:rPr>
          <w:rFonts w:ascii="Times New Roman" w:hAnsi="Times New Roman" w:cs="Times New Roman"/>
          <w:sz w:val="28"/>
          <w:szCs w:val="28"/>
        </w:rPr>
      </w:pPr>
    </w:p>
    <w:p w:rsidR="001E7007" w:rsidRDefault="001E7007" w:rsidP="001E7007">
      <w:pPr>
        <w:spacing w:after="0" w:line="240" w:lineRule="auto"/>
        <w:ind w:firstLine="709"/>
        <w:jc w:val="both"/>
        <w:rPr>
          <w:rFonts w:ascii="Times New Roman" w:hAnsi="Times New Roman" w:cs="Times New Roman"/>
          <w:b/>
          <w:sz w:val="28"/>
          <w:szCs w:val="28"/>
        </w:rPr>
      </w:pPr>
    </w:p>
    <w:p w:rsidR="001E7007" w:rsidRPr="008D766B" w:rsidRDefault="001E7007" w:rsidP="001E7007">
      <w:pPr>
        <w:spacing w:after="0" w:line="240" w:lineRule="auto"/>
        <w:ind w:firstLine="709"/>
        <w:jc w:val="both"/>
        <w:rPr>
          <w:rFonts w:ascii="Times New Roman" w:hAnsi="Times New Roman" w:cs="Times New Roman"/>
          <w:b/>
          <w:sz w:val="28"/>
          <w:szCs w:val="28"/>
        </w:rPr>
      </w:pPr>
      <w:r w:rsidRPr="008D766B">
        <w:rPr>
          <w:rFonts w:ascii="Times New Roman" w:hAnsi="Times New Roman" w:cs="Times New Roman"/>
          <w:b/>
          <w:sz w:val="28"/>
          <w:szCs w:val="28"/>
        </w:rPr>
        <w:t xml:space="preserve">Рецензент: </w:t>
      </w:r>
    </w:p>
    <w:p w:rsidR="001E7007" w:rsidRDefault="001E7007" w:rsidP="001E7007">
      <w:pPr>
        <w:spacing w:after="0" w:line="240" w:lineRule="auto"/>
        <w:ind w:firstLine="709"/>
        <w:jc w:val="both"/>
        <w:rPr>
          <w:rFonts w:ascii="Times New Roman" w:hAnsi="Times New Roman" w:cs="Times New Roman"/>
          <w:sz w:val="28"/>
          <w:szCs w:val="28"/>
        </w:rPr>
      </w:pPr>
      <w:r w:rsidRPr="00D93575">
        <w:rPr>
          <w:rFonts w:ascii="Times New Roman" w:hAnsi="Times New Roman" w:cs="Times New Roman"/>
          <w:i/>
          <w:sz w:val="28"/>
          <w:szCs w:val="28"/>
        </w:rPr>
        <w:t>Волощенко Ольга Геннадьевна</w:t>
      </w:r>
      <w:r>
        <w:rPr>
          <w:rFonts w:ascii="Times New Roman" w:hAnsi="Times New Roman" w:cs="Times New Roman"/>
          <w:sz w:val="28"/>
          <w:szCs w:val="28"/>
        </w:rPr>
        <w:t>, старший преподаватель кафедры педагогики, заместитель декана по воспитательной работе филологического факультета Витебского государственного университета имени П.М. Машерова, научный консультант областной очно-заочной научно-методической лаборатории.</w:t>
      </w:r>
    </w:p>
    <w:p w:rsidR="001E7007" w:rsidRDefault="001E7007" w:rsidP="001E7007">
      <w:pPr>
        <w:spacing w:after="0" w:line="240" w:lineRule="auto"/>
        <w:ind w:firstLine="709"/>
        <w:jc w:val="both"/>
        <w:rPr>
          <w:rFonts w:ascii="Times New Roman" w:hAnsi="Times New Roman" w:cs="Times New Roman"/>
          <w:sz w:val="28"/>
          <w:szCs w:val="28"/>
        </w:rPr>
      </w:pPr>
    </w:p>
    <w:p w:rsidR="001E7007" w:rsidRPr="008D766B" w:rsidRDefault="00EC1A69" w:rsidP="001E700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w:t>
      </w:r>
      <w:r w:rsidR="001E7007" w:rsidRPr="008D766B">
        <w:rPr>
          <w:rFonts w:ascii="Times New Roman" w:hAnsi="Times New Roman" w:cs="Times New Roman"/>
          <w:b/>
          <w:sz w:val="28"/>
          <w:szCs w:val="28"/>
        </w:rPr>
        <w:t xml:space="preserve">оставители: </w:t>
      </w:r>
    </w:p>
    <w:p w:rsidR="001E7007" w:rsidRDefault="001E7007" w:rsidP="001E7007">
      <w:pPr>
        <w:spacing w:after="0" w:line="240" w:lineRule="auto"/>
        <w:ind w:firstLine="709"/>
        <w:jc w:val="both"/>
        <w:rPr>
          <w:rFonts w:ascii="Times New Roman" w:hAnsi="Times New Roman" w:cs="Times New Roman"/>
          <w:sz w:val="28"/>
          <w:szCs w:val="28"/>
        </w:rPr>
      </w:pPr>
      <w:r w:rsidRPr="00D93575">
        <w:rPr>
          <w:rFonts w:ascii="Times New Roman" w:hAnsi="Times New Roman" w:cs="Times New Roman"/>
          <w:i/>
          <w:sz w:val="28"/>
          <w:szCs w:val="28"/>
        </w:rPr>
        <w:t>Харитонова Наталья Петровна</w:t>
      </w:r>
      <w:r>
        <w:rPr>
          <w:rFonts w:ascii="Times New Roman" w:hAnsi="Times New Roman" w:cs="Times New Roman"/>
          <w:sz w:val="28"/>
          <w:szCs w:val="28"/>
        </w:rPr>
        <w:t xml:space="preserve">, методист </w:t>
      </w:r>
      <w:r w:rsidRPr="00BF2369">
        <w:rPr>
          <w:rFonts w:ascii="Times New Roman" w:hAnsi="Times New Roman" w:cs="Times New Roman"/>
          <w:sz w:val="28"/>
          <w:szCs w:val="28"/>
        </w:rPr>
        <w:t>отдела информационно-методической работы и социальной педагогики Витебского областного дворца детей и молодёжи</w:t>
      </w:r>
      <w:r>
        <w:rPr>
          <w:rFonts w:ascii="Times New Roman" w:hAnsi="Times New Roman" w:cs="Times New Roman"/>
          <w:sz w:val="28"/>
          <w:szCs w:val="28"/>
        </w:rPr>
        <w:t xml:space="preserve">. </w:t>
      </w:r>
    </w:p>
    <w:p w:rsidR="001E7007" w:rsidRPr="00BF2369" w:rsidRDefault="001E7007" w:rsidP="001E7007">
      <w:pPr>
        <w:spacing w:after="0" w:line="240" w:lineRule="auto"/>
        <w:ind w:firstLine="709"/>
        <w:jc w:val="both"/>
        <w:rPr>
          <w:rFonts w:ascii="Times New Roman" w:hAnsi="Times New Roman" w:cs="Times New Roman"/>
          <w:sz w:val="28"/>
          <w:szCs w:val="28"/>
        </w:rPr>
      </w:pPr>
      <w:r w:rsidRPr="00D93575">
        <w:rPr>
          <w:rFonts w:ascii="Times New Roman" w:hAnsi="Times New Roman" w:cs="Times New Roman"/>
          <w:i/>
          <w:sz w:val="28"/>
          <w:szCs w:val="28"/>
        </w:rPr>
        <w:t>Бабахина Вероника Александровна</w:t>
      </w:r>
      <w:r>
        <w:rPr>
          <w:rFonts w:ascii="Times New Roman" w:hAnsi="Times New Roman" w:cs="Times New Roman"/>
          <w:sz w:val="28"/>
          <w:szCs w:val="28"/>
        </w:rPr>
        <w:t xml:space="preserve">, методист сектора изобразительного и декоративно-прикладного творчества </w:t>
      </w:r>
      <w:r w:rsidRPr="00BF2369">
        <w:rPr>
          <w:rFonts w:ascii="Times New Roman" w:hAnsi="Times New Roman" w:cs="Times New Roman"/>
          <w:sz w:val="28"/>
          <w:szCs w:val="28"/>
        </w:rPr>
        <w:t>Витебского областного дворца детей и молодёжи</w:t>
      </w:r>
      <w:r>
        <w:rPr>
          <w:rFonts w:ascii="Times New Roman" w:hAnsi="Times New Roman" w:cs="Times New Roman"/>
          <w:sz w:val="28"/>
          <w:szCs w:val="28"/>
        </w:rPr>
        <w:t xml:space="preserve">. </w:t>
      </w:r>
    </w:p>
    <w:p w:rsidR="00927495" w:rsidRDefault="00927495" w:rsidP="00927495">
      <w:pPr>
        <w:spacing w:after="0" w:line="240" w:lineRule="auto"/>
        <w:rPr>
          <w:rFonts w:ascii="Times New Roman" w:hAnsi="Times New Roman" w:cs="Times New Roman"/>
          <w:sz w:val="28"/>
          <w:szCs w:val="28"/>
        </w:rPr>
      </w:pPr>
    </w:p>
    <w:p w:rsidR="00927495" w:rsidRDefault="00927495" w:rsidP="00927495">
      <w:pPr>
        <w:spacing w:after="0" w:line="240" w:lineRule="auto"/>
        <w:rPr>
          <w:rFonts w:ascii="Times New Roman" w:hAnsi="Times New Roman" w:cs="Times New Roman"/>
          <w:sz w:val="28"/>
          <w:szCs w:val="28"/>
        </w:rPr>
      </w:pPr>
    </w:p>
    <w:p w:rsidR="00453780" w:rsidRDefault="00453780" w:rsidP="00782282">
      <w:pPr>
        <w:spacing w:after="0" w:line="240" w:lineRule="auto"/>
        <w:jc w:val="center"/>
        <w:rPr>
          <w:rFonts w:ascii="Century Gothic" w:hAnsi="Century Gothic" w:cs="Times New Roman"/>
          <w:b/>
          <w:color w:val="002060"/>
          <w:sz w:val="32"/>
          <w:szCs w:val="32"/>
        </w:rPr>
      </w:pPr>
    </w:p>
    <w:p w:rsidR="00927495" w:rsidRPr="00D76ADE" w:rsidRDefault="006128F0" w:rsidP="00782282">
      <w:pPr>
        <w:spacing w:after="0" w:line="240" w:lineRule="auto"/>
        <w:jc w:val="center"/>
        <w:rPr>
          <w:rFonts w:ascii="Century Gothic" w:hAnsi="Century Gothic" w:cs="Times New Roman"/>
          <w:b/>
          <w:color w:val="002060"/>
          <w:sz w:val="32"/>
          <w:szCs w:val="32"/>
        </w:rPr>
      </w:pPr>
      <w:r w:rsidRPr="00D76ADE">
        <w:rPr>
          <w:rFonts w:ascii="Century Gothic" w:hAnsi="Century Gothic" w:cs="Times New Roman"/>
          <w:b/>
          <w:color w:val="002060"/>
          <w:sz w:val="32"/>
          <w:szCs w:val="32"/>
        </w:rPr>
        <w:lastRenderedPageBreak/>
        <w:t>Введение</w:t>
      </w:r>
    </w:p>
    <w:p w:rsidR="00DF4C88" w:rsidRPr="00EA7608" w:rsidRDefault="00DF4C88" w:rsidP="00DF4C88">
      <w:pPr>
        <w:keepNext/>
        <w:framePr w:dropCap="drop" w:lines="4" w:h="1287" w:hRule="exact" w:wrap="around" w:vAnchor="text" w:hAnchor="page" w:x="1732" w:y="258"/>
        <w:spacing w:after="0" w:line="1287" w:lineRule="exact"/>
        <w:jc w:val="both"/>
        <w:textAlignment w:val="baseline"/>
        <w:rPr>
          <w:rFonts w:ascii="Century Gothic" w:hAnsi="Century Gothic" w:cs="Times New Roman"/>
          <w:color w:val="002060"/>
          <w:position w:val="-20"/>
          <w:sz w:val="165"/>
          <w:szCs w:val="28"/>
          <w14:shadow w14:blurRad="50800" w14:dist="38100" w14:dir="2700000" w14:sx="100000" w14:sy="100000" w14:kx="0" w14:ky="0" w14:algn="tl">
            <w14:srgbClr w14:val="000000">
              <w14:alpha w14:val="60000"/>
            </w14:srgbClr>
          </w14:shadow>
        </w:rPr>
      </w:pPr>
      <w:r w:rsidRPr="00EA7608">
        <w:rPr>
          <w:rFonts w:ascii="Century Gothic" w:hAnsi="Century Gothic" w:cs="Times New Roman"/>
          <w:color w:val="002060"/>
          <w:position w:val="-20"/>
          <w:sz w:val="165"/>
          <w:szCs w:val="28"/>
          <w14:shadow w14:blurRad="50800" w14:dist="38100" w14:dir="2700000" w14:sx="100000" w14:sy="100000" w14:kx="0" w14:ky="0" w14:algn="tl">
            <w14:srgbClr w14:val="000000">
              <w14:alpha w14:val="60000"/>
            </w14:srgbClr>
          </w14:shadow>
        </w:rPr>
        <w:t>Н</w:t>
      </w:r>
    </w:p>
    <w:p w:rsidR="006128F0" w:rsidRPr="006128F0" w:rsidRDefault="006128F0" w:rsidP="006128F0">
      <w:pPr>
        <w:spacing w:after="0" w:line="240" w:lineRule="auto"/>
        <w:ind w:firstLine="709"/>
        <w:jc w:val="both"/>
        <w:rPr>
          <w:rFonts w:ascii="Times New Roman" w:hAnsi="Times New Roman" w:cs="Times New Roman"/>
          <w:sz w:val="28"/>
          <w:szCs w:val="28"/>
        </w:rPr>
      </w:pPr>
    </w:p>
    <w:p w:rsidR="00927495" w:rsidRDefault="006128F0" w:rsidP="00475C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современном этапе развития системы дополнительного образования детей и молодёжи педагогические коллективы находятся в постоянном поиске наиболее эффективных способов, приёмов, средств, технологий, методик организации образовательного процесса, путей совершенствования профессиональной деятельности. В связи с этим возрастает роль методических служб как ресурсных центров развития дополнительного образования.</w:t>
      </w:r>
      <w:r w:rsidR="00AA255A">
        <w:rPr>
          <w:rFonts w:ascii="Times New Roman" w:hAnsi="Times New Roman" w:cs="Times New Roman"/>
          <w:sz w:val="28"/>
          <w:szCs w:val="28"/>
        </w:rPr>
        <w:t xml:space="preserve"> Методическая работа играет доминирующую роль в процессе повышения эффективности педагогического труда, активизации деятельности педагогов, что в свою очередь влияет на результаты деятельности учреждений дополнительного образования детей и молодёжи </w:t>
      </w:r>
    </w:p>
    <w:p w:rsidR="00927495" w:rsidRDefault="00AA255A" w:rsidP="00AA25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качество дополнительного образования в целом. Именно гибкая система методической работы представляет и руководителю и педагогу право определения выбора форм совершенствования воспита</w:t>
      </w:r>
      <w:r w:rsidR="002B0F9B">
        <w:rPr>
          <w:rFonts w:ascii="Times New Roman" w:hAnsi="Times New Roman" w:cs="Times New Roman"/>
          <w:sz w:val="28"/>
          <w:szCs w:val="28"/>
        </w:rPr>
        <w:t>ния и обучения, индивидуальной траектории личностно-профессионального развития, даёт возможность обеспечить методическую поддержку и помощь в реализации инновационных образовательных моделей.</w:t>
      </w:r>
    </w:p>
    <w:p w:rsidR="002B0F9B" w:rsidRDefault="002B0F9B" w:rsidP="002B0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свою очередь, качество и эффективность методической деятельности напрямую зависит, помимо других факторов, от уровня профессиональной компетентности методических кадров. В современных условиях работа методиста носит полифункциональный характер</w:t>
      </w:r>
      <w:r w:rsidR="00D97FC3">
        <w:rPr>
          <w:rFonts w:ascii="Times New Roman" w:hAnsi="Times New Roman" w:cs="Times New Roman"/>
          <w:sz w:val="28"/>
          <w:szCs w:val="28"/>
        </w:rPr>
        <w:t>. Она сочетает в себе управленческую и педагогическую, исследовательскую и дидактическую, информационную и методическую, экспертную и издательскую виды деятельности и направлена на решение следующих задач:</w:t>
      </w:r>
    </w:p>
    <w:p w:rsidR="00D97FC3" w:rsidRDefault="00D97FC3" w:rsidP="00D97FC3">
      <w:pPr>
        <w:pStyle w:val="a9"/>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современной системы повышения профессионального уровня и развития творческого потенциала педагогических кадров;</w:t>
      </w:r>
    </w:p>
    <w:p w:rsidR="00D97FC3" w:rsidRDefault="00D97FC3" w:rsidP="00D97FC3">
      <w:pPr>
        <w:pStyle w:val="a9"/>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внедрение современных педагогических и информационных технологий в практику работы, достижений педагогической и смежных наук, результативного педагогического опыта;</w:t>
      </w:r>
    </w:p>
    <w:p w:rsidR="00D97FC3" w:rsidRDefault="00D97FC3" w:rsidP="00D97FC3">
      <w:pPr>
        <w:pStyle w:val="a9"/>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научно-исследовательской деятельности, развитие традиционных и инновационных форм, методик и технологий дополнительного образования детей и молодёжи;</w:t>
      </w:r>
    </w:p>
    <w:p w:rsidR="00D97FC3" w:rsidRDefault="00D97FC3" w:rsidP="00D97FC3">
      <w:pPr>
        <w:pStyle w:val="a9"/>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выпуск востребованной методической продукции, обеспечение педагогов необходимым методическим инструментарием для достижения качества деятельности и её результатов.</w:t>
      </w:r>
    </w:p>
    <w:p w:rsidR="00BC4788" w:rsidRDefault="00B531D4" w:rsidP="00BC47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их реализации методисту необходимо обладать высоким уровнем профессиональной компетентности, иметь фундамент методических знаний и умений, владеть практическими навыками методической деятельности. В целях повышения профессионального уровня методических кадров в области </w:t>
      </w:r>
      <w:r>
        <w:rPr>
          <w:rFonts w:ascii="Times New Roman" w:hAnsi="Times New Roman" w:cs="Times New Roman"/>
          <w:sz w:val="28"/>
          <w:szCs w:val="28"/>
        </w:rPr>
        <w:lastRenderedPageBreak/>
        <w:t>предметно-методической подготовки на протяжении ряда лет областной очно-заочной научно-методической лабораторией «Поиск» организован выпуск сборников методических материалов серии «Профессиональный справочник методиста учреждения дополнительного образования детей и молодёжи». В текущем году участниками лаборатории осуществлена коррекция и доработка выпущенных и объединение их в единое издание – методическое пособие «</w:t>
      </w:r>
      <w:r w:rsidR="0018631D">
        <w:rPr>
          <w:rFonts w:ascii="Times New Roman" w:hAnsi="Times New Roman" w:cs="Times New Roman"/>
          <w:sz w:val="28"/>
          <w:szCs w:val="28"/>
        </w:rPr>
        <w:t>Организационно-содержательные аспекты деятельности методиста учреждения дополнительного образования детей и молодёжи»</w:t>
      </w:r>
      <w:r w:rsidR="00BC4788">
        <w:rPr>
          <w:rFonts w:ascii="Times New Roman" w:hAnsi="Times New Roman" w:cs="Times New Roman"/>
          <w:sz w:val="28"/>
          <w:szCs w:val="28"/>
        </w:rPr>
        <w:t>. Его основное назначение – раскрыть смысл и основные особенности методической деятельности. Информация и сведения, изложенные в пособии, направлены на оказание помощи методисту в осмыслении своей профессиональной деятельности, расширении системы знаний о специфике, сущности, предназначении и технологии методической деятельности, обогащении методического инструментария по организации научно-методического обеспечения воспитания и дополнительного образования детей и молодёжи. В предлагаемом издании размещены статьи разного характера: разъясняющие значение терминов, содержащие информацию, рекомендации и советы по организации отдельных направлений методической деятельности, основанные на достижениях педагогической науки и практического опыта.</w:t>
      </w:r>
    </w:p>
    <w:p w:rsidR="00927495" w:rsidRDefault="00BC4788" w:rsidP="00D968F9">
      <w:pPr>
        <w:spacing w:after="0" w:line="240" w:lineRule="auto"/>
        <w:ind w:firstLine="709"/>
        <w:jc w:val="both"/>
        <w:rPr>
          <w:rFonts w:ascii="Times New Roman" w:hAnsi="Times New Roman" w:cs="Times New Roman"/>
          <w:sz w:val="28"/>
          <w:szCs w:val="28"/>
        </w:rPr>
      </w:pPr>
      <w:r w:rsidRPr="00DA042C">
        <w:rPr>
          <w:rFonts w:ascii="Times New Roman" w:hAnsi="Times New Roman" w:cs="Times New Roman"/>
          <w:i/>
          <w:sz w:val="28"/>
          <w:szCs w:val="28"/>
        </w:rPr>
        <w:t>В подготовке методического пособия приняли участие</w:t>
      </w:r>
      <w:r>
        <w:rPr>
          <w:rFonts w:ascii="Times New Roman" w:hAnsi="Times New Roman" w:cs="Times New Roman"/>
          <w:sz w:val="28"/>
          <w:szCs w:val="28"/>
        </w:rPr>
        <w:t>:</w:t>
      </w:r>
      <w:r w:rsidR="00BD75D7">
        <w:rPr>
          <w:rFonts w:ascii="Times New Roman" w:hAnsi="Times New Roman" w:cs="Times New Roman"/>
          <w:sz w:val="28"/>
          <w:szCs w:val="28"/>
        </w:rPr>
        <w:t xml:space="preserve"> </w:t>
      </w:r>
      <w:r w:rsidR="00BD75D7" w:rsidRPr="00DA042C">
        <w:rPr>
          <w:rFonts w:ascii="Times New Roman" w:hAnsi="Times New Roman" w:cs="Times New Roman"/>
          <w:i/>
          <w:sz w:val="28"/>
          <w:szCs w:val="28"/>
        </w:rPr>
        <w:t>Задалина Н.В.</w:t>
      </w:r>
      <w:r w:rsidR="00BD75D7">
        <w:rPr>
          <w:rFonts w:ascii="Times New Roman" w:hAnsi="Times New Roman" w:cs="Times New Roman"/>
          <w:sz w:val="28"/>
          <w:szCs w:val="28"/>
        </w:rPr>
        <w:t xml:space="preserve">, методист ГУДО «Полоцкий районный ЦД и М», </w:t>
      </w:r>
      <w:r w:rsidR="00BD75D7" w:rsidRPr="00DA042C">
        <w:rPr>
          <w:rFonts w:ascii="Times New Roman" w:hAnsi="Times New Roman" w:cs="Times New Roman"/>
          <w:i/>
          <w:sz w:val="28"/>
          <w:szCs w:val="28"/>
        </w:rPr>
        <w:t>Шалтан Г.И.</w:t>
      </w:r>
      <w:r w:rsidR="00BD75D7">
        <w:rPr>
          <w:rFonts w:ascii="Times New Roman" w:hAnsi="Times New Roman" w:cs="Times New Roman"/>
          <w:sz w:val="28"/>
          <w:szCs w:val="28"/>
        </w:rPr>
        <w:t xml:space="preserve">, методист ГУДО «ДД и М г. Новополоцка», </w:t>
      </w:r>
      <w:r w:rsidR="00BD75D7" w:rsidRPr="00DA042C">
        <w:rPr>
          <w:rFonts w:ascii="Times New Roman" w:hAnsi="Times New Roman" w:cs="Times New Roman"/>
          <w:i/>
          <w:sz w:val="28"/>
          <w:szCs w:val="28"/>
        </w:rPr>
        <w:t>Егунёва Н.А.</w:t>
      </w:r>
      <w:r w:rsidR="00BD75D7">
        <w:rPr>
          <w:rFonts w:ascii="Times New Roman" w:hAnsi="Times New Roman" w:cs="Times New Roman"/>
          <w:sz w:val="28"/>
          <w:szCs w:val="28"/>
        </w:rPr>
        <w:t>, методист ГУДО «Витебский городской ЦДОД и М»,</w:t>
      </w:r>
      <w:r w:rsidR="00D968F9">
        <w:rPr>
          <w:rFonts w:ascii="Times New Roman" w:hAnsi="Times New Roman" w:cs="Times New Roman"/>
          <w:sz w:val="28"/>
          <w:szCs w:val="28"/>
        </w:rPr>
        <w:t xml:space="preserve"> </w:t>
      </w:r>
      <w:r w:rsidR="00D968F9" w:rsidRPr="00DA042C">
        <w:rPr>
          <w:rFonts w:ascii="Times New Roman" w:hAnsi="Times New Roman" w:cs="Times New Roman"/>
          <w:i/>
          <w:sz w:val="28"/>
          <w:szCs w:val="28"/>
        </w:rPr>
        <w:t>Пригожая Н.Г.</w:t>
      </w:r>
      <w:r w:rsidR="00D968F9">
        <w:rPr>
          <w:rFonts w:ascii="Times New Roman" w:hAnsi="Times New Roman" w:cs="Times New Roman"/>
          <w:sz w:val="28"/>
          <w:szCs w:val="28"/>
        </w:rPr>
        <w:t xml:space="preserve">, методист ГУДО «ЦД и М Витебского района», </w:t>
      </w:r>
      <w:r w:rsidR="00D968F9" w:rsidRPr="00DA042C">
        <w:rPr>
          <w:rFonts w:ascii="Times New Roman" w:hAnsi="Times New Roman" w:cs="Times New Roman"/>
          <w:i/>
          <w:sz w:val="28"/>
          <w:szCs w:val="28"/>
        </w:rPr>
        <w:t>Мешкова О.В.</w:t>
      </w:r>
      <w:r w:rsidR="00D968F9">
        <w:rPr>
          <w:rFonts w:ascii="Times New Roman" w:hAnsi="Times New Roman" w:cs="Times New Roman"/>
          <w:sz w:val="28"/>
          <w:szCs w:val="28"/>
        </w:rPr>
        <w:t xml:space="preserve">, методист ГУДО «ЦТД и М Октябрьского района г. Витебска», </w:t>
      </w:r>
      <w:r w:rsidR="00D968F9" w:rsidRPr="00DA042C">
        <w:rPr>
          <w:rFonts w:ascii="Times New Roman" w:hAnsi="Times New Roman" w:cs="Times New Roman"/>
          <w:i/>
          <w:sz w:val="28"/>
          <w:szCs w:val="28"/>
        </w:rPr>
        <w:t>Слепцова Н.П.</w:t>
      </w:r>
      <w:r w:rsidR="00D968F9">
        <w:rPr>
          <w:rFonts w:ascii="Times New Roman" w:hAnsi="Times New Roman" w:cs="Times New Roman"/>
          <w:sz w:val="28"/>
          <w:szCs w:val="28"/>
        </w:rPr>
        <w:t xml:space="preserve">, зав. отделом </w:t>
      </w:r>
      <w:r w:rsidR="00DA042C">
        <w:rPr>
          <w:rFonts w:ascii="Times New Roman" w:hAnsi="Times New Roman" w:cs="Times New Roman"/>
          <w:sz w:val="28"/>
          <w:szCs w:val="28"/>
        </w:rPr>
        <w:t>информационно-</w:t>
      </w:r>
      <w:r w:rsidR="00D968F9">
        <w:rPr>
          <w:rFonts w:ascii="Times New Roman" w:hAnsi="Times New Roman" w:cs="Times New Roman"/>
          <w:sz w:val="28"/>
          <w:szCs w:val="28"/>
        </w:rPr>
        <w:t xml:space="preserve">методической работы ГУДО «ЦД и М г. Полоцка», </w:t>
      </w:r>
      <w:r w:rsidR="00D968F9" w:rsidRPr="00DA042C">
        <w:rPr>
          <w:rFonts w:ascii="Times New Roman" w:hAnsi="Times New Roman" w:cs="Times New Roman"/>
          <w:i/>
          <w:sz w:val="28"/>
          <w:szCs w:val="28"/>
        </w:rPr>
        <w:t>Бакановская Т.В.</w:t>
      </w:r>
      <w:r w:rsidR="00D968F9">
        <w:rPr>
          <w:rFonts w:ascii="Times New Roman" w:hAnsi="Times New Roman" w:cs="Times New Roman"/>
          <w:sz w:val="28"/>
          <w:szCs w:val="28"/>
        </w:rPr>
        <w:t>, зав. отделом декоративно-прикладной деятельности ГУДО «Оршанский городской ЦТД и М»</w:t>
      </w:r>
      <w:r w:rsidR="002C604C">
        <w:rPr>
          <w:rFonts w:ascii="Times New Roman" w:hAnsi="Times New Roman" w:cs="Times New Roman"/>
          <w:sz w:val="28"/>
          <w:szCs w:val="28"/>
        </w:rPr>
        <w:t>.</w:t>
      </w:r>
    </w:p>
    <w:p w:rsidR="00927495" w:rsidRDefault="00927495" w:rsidP="00927495">
      <w:pPr>
        <w:spacing w:after="0" w:line="240" w:lineRule="auto"/>
        <w:rPr>
          <w:rFonts w:ascii="Times New Roman" w:hAnsi="Times New Roman" w:cs="Times New Roman"/>
          <w:sz w:val="28"/>
          <w:szCs w:val="28"/>
        </w:rPr>
      </w:pPr>
    </w:p>
    <w:p w:rsidR="00927495" w:rsidRDefault="00927495" w:rsidP="00927495">
      <w:pPr>
        <w:spacing w:after="0" w:line="240" w:lineRule="auto"/>
        <w:rPr>
          <w:rFonts w:ascii="Times New Roman" w:hAnsi="Times New Roman" w:cs="Times New Roman"/>
          <w:sz w:val="28"/>
          <w:szCs w:val="28"/>
        </w:rPr>
      </w:pPr>
    </w:p>
    <w:p w:rsidR="00927495" w:rsidRDefault="00927495" w:rsidP="00927495">
      <w:pPr>
        <w:spacing w:after="0" w:line="240" w:lineRule="auto"/>
        <w:rPr>
          <w:rFonts w:ascii="Times New Roman" w:hAnsi="Times New Roman" w:cs="Times New Roman"/>
          <w:sz w:val="28"/>
          <w:szCs w:val="28"/>
        </w:rPr>
      </w:pPr>
    </w:p>
    <w:p w:rsidR="00927495" w:rsidRDefault="00927495" w:rsidP="00927495">
      <w:pPr>
        <w:spacing w:after="0" w:line="240" w:lineRule="auto"/>
        <w:rPr>
          <w:rFonts w:ascii="Times New Roman" w:hAnsi="Times New Roman" w:cs="Times New Roman"/>
          <w:sz w:val="28"/>
          <w:szCs w:val="28"/>
        </w:rPr>
      </w:pPr>
    </w:p>
    <w:p w:rsidR="00927495" w:rsidRDefault="00927495" w:rsidP="00927495">
      <w:pPr>
        <w:spacing w:after="0" w:line="240" w:lineRule="auto"/>
        <w:rPr>
          <w:rFonts w:ascii="Times New Roman" w:hAnsi="Times New Roman" w:cs="Times New Roman"/>
          <w:sz w:val="28"/>
          <w:szCs w:val="28"/>
        </w:rPr>
      </w:pPr>
    </w:p>
    <w:p w:rsidR="00927495" w:rsidRDefault="00927495" w:rsidP="00927495">
      <w:pPr>
        <w:spacing w:after="0" w:line="240" w:lineRule="auto"/>
        <w:rPr>
          <w:rFonts w:ascii="Times New Roman" w:hAnsi="Times New Roman" w:cs="Times New Roman"/>
          <w:sz w:val="28"/>
          <w:szCs w:val="28"/>
        </w:rPr>
      </w:pPr>
    </w:p>
    <w:p w:rsidR="00927495" w:rsidRDefault="00927495" w:rsidP="00927495">
      <w:pPr>
        <w:spacing w:after="0" w:line="240" w:lineRule="auto"/>
        <w:rPr>
          <w:rFonts w:ascii="Times New Roman" w:hAnsi="Times New Roman" w:cs="Times New Roman"/>
          <w:sz w:val="28"/>
          <w:szCs w:val="28"/>
        </w:rPr>
      </w:pPr>
    </w:p>
    <w:p w:rsidR="00927495" w:rsidRDefault="00927495" w:rsidP="00927495">
      <w:pPr>
        <w:spacing w:after="0" w:line="240" w:lineRule="auto"/>
        <w:rPr>
          <w:rFonts w:ascii="Times New Roman" w:hAnsi="Times New Roman" w:cs="Times New Roman"/>
          <w:sz w:val="28"/>
          <w:szCs w:val="28"/>
        </w:rPr>
      </w:pPr>
    </w:p>
    <w:p w:rsidR="00927495" w:rsidRDefault="00927495" w:rsidP="00927495">
      <w:pPr>
        <w:spacing w:after="0" w:line="240" w:lineRule="auto"/>
        <w:rPr>
          <w:rFonts w:ascii="Times New Roman" w:hAnsi="Times New Roman" w:cs="Times New Roman"/>
          <w:sz w:val="28"/>
          <w:szCs w:val="28"/>
        </w:rPr>
      </w:pPr>
    </w:p>
    <w:p w:rsidR="00927495" w:rsidRDefault="00927495" w:rsidP="00927495">
      <w:pPr>
        <w:spacing w:after="0" w:line="240" w:lineRule="auto"/>
        <w:rPr>
          <w:rFonts w:ascii="Times New Roman" w:hAnsi="Times New Roman" w:cs="Times New Roman"/>
          <w:sz w:val="28"/>
          <w:szCs w:val="28"/>
        </w:rPr>
      </w:pPr>
    </w:p>
    <w:p w:rsidR="00927495" w:rsidRDefault="00927495" w:rsidP="00927495">
      <w:pPr>
        <w:spacing w:after="0" w:line="240" w:lineRule="auto"/>
        <w:rPr>
          <w:rFonts w:ascii="Times New Roman" w:hAnsi="Times New Roman" w:cs="Times New Roman"/>
          <w:sz w:val="28"/>
          <w:szCs w:val="28"/>
        </w:rPr>
      </w:pPr>
    </w:p>
    <w:p w:rsidR="00927495" w:rsidRDefault="00927495" w:rsidP="00927495">
      <w:pPr>
        <w:spacing w:after="0" w:line="240" w:lineRule="auto"/>
        <w:rPr>
          <w:rFonts w:ascii="Times New Roman" w:hAnsi="Times New Roman" w:cs="Times New Roman"/>
          <w:sz w:val="28"/>
          <w:szCs w:val="28"/>
        </w:rPr>
      </w:pPr>
    </w:p>
    <w:p w:rsidR="00927495" w:rsidRDefault="00927495" w:rsidP="00927495">
      <w:pPr>
        <w:spacing w:after="0" w:line="240" w:lineRule="auto"/>
        <w:rPr>
          <w:rFonts w:ascii="Times New Roman" w:hAnsi="Times New Roman" w:cs="Times New Roman"/>
          <w:sz w:val="28"/>
          <w:szCs w:val="28"/>
        </w:rPr>
      </w:pPr>
    </w:p>
    <w:p w:rsidR="00927495" w:rsidRDefault="00927495" w:rsidP="00927495">
      <w:pPr>
        <w:spacing w:after="0" w:line="240" w:lineRule="auto"/>
        <w:rPr>
          <w:rFonts w:ascii="Times New Roman" w:hAnsi="Times New Roman" w:cs="Times New Roman"/>
          <w:sz w:val="28"/>
          <w:szCs w:val="28"/>
        </w:rPr>
      </w:pPr>
    </w:p>
    <w:p w:rsidR="00AD1E08" w:rsidRPr="00EA7608" w:rsidRDefault="00AD1E08" w:rsidP="00AD1E08">
      <w:pPr>
        <w:pStyle w:val="aa"/>
        <w:keepNext/>
        <w:framePr w:dropCap="drop" w:lines="3" w:wrap="around" w:vAnchor="text" w:hAnchor="page" w:x="5471" w:y="27"/>
        <w:tabs>
          <w:tab w:val="left" w:pos="1924"/>
        </w:tabs>
        <w:spacing w:line="1029" w:lineRule="exact"/>
        <w:textAlignment w:val="baseline"/>
        <w:rPr>
          <w:rFonts w:ascii="Century Gothic" w:hAnsi="Century Gothic" w:cs="Arial"/>
          <w:b/>
          <w:bCs/>
          <w:caps/>
          <w:noProof/>
          <w:color w:val="002060"/>
          <w:position w:val="-14"/>
          <w:sz w:val="125"/>
          <w:szCs w:val="32"/>
          <w14:shadow w14:blurRad="50800" w14:dist="38100" w14:dir="2700000" w14:sx="100000" w14:sy="100000" w14:kx="0" w14:ky="0" w14:algn="tl">
            <w14:srgbClr w14:val="000000">
              <w14:alpha w14:val="60000"/>
            </w14:srgbClr>
          </w14:shadow>
        </w:rPr>
      </w:pPr>
      <w:r w:rsidRPr="00EA7608">
        <w:rPr>
          <w:rFonts w:ascii="Century Gothic" w:eastAsia="Batang" w:hAnsi="Century Gothic" w:cs="Arial"/>
          <w:bCs/>
          <w:color w:val="002060"/>
          <w:position w:val="-14"/>
          <w:sz w:val="125"/>
          <w:szCs w:val="28"/>
          <w14:shadow w14:blurRad="50800" w14:dist="38100" w14:dir="2700000" w14:sx="100000" w14:sy="100000" w14:kx="0" w14:ky="0" w14:algn="tl">
            <w14:srgbClr w14:val="000000">
              <w14:alpha w14:val="60000"/>
            </w14:srgbClr>
          </w14:shadow>
        </w:rPr>
        <w:lastRenderedPageBreak/>
        <w:t>П</w:t>
      </w:r>
    </w:p>
    <w:p w:rsidR="00DC2DE4" w:rsidRPr="00726865" w:rsidRDefault="00EA7608" w:rsidP="00AD1E08">
      <w:pPr>
        <w:pStyle w:val="aa"/>
        <w:tabs>
          <w:tab w:val="left" w:pos="1924"/>
        </w:tabs>
        <w:rPr>
          <w:rFonts w:ascii="Century Gothic" w:hAnsi="Century Gothic" w:cs="Arial"/>
          <w:b/>
          <w:bCs/>
          <w:caps/>
          <w:color w:val="002060"/>
          <w:sz w:val="32"/>
          <w:szCs w:val="32"/>
        </w:rPr>
      </w:pPr>
      <w:r>
        <w:rPr>
          <w:rFonts w:ascii="Century Gothic" w:hAnsi="Century Gothic" w:cs="Arial"/>
          <w:b/>
          <w:bCs/>
          <w:caps/>
          <w:noProof/>
          <w:color w:val="002060"/>
          <w:sz w:val="32"/>
          <w:szCs w:val="32"/>
        </w:rPr>
        <mc:AlternateContent>
          <mc:Choice Requires="wps">
            <w:drawing>
              <wp:anchor distT="0" distB="0" distL="114300" distR="114300" simplePos="0" relativeHeight="251658240" behindDoc="1" locked="0" layoutInCell="1" allowOverlap="0">
                <wp:simplePos x="0" y="0"/>
                <wp:positionH relativeFrom="column">
                  <wp:align>left</wp:align>
                </wp:positionH>
                <wp:positionV relativeFrom="paragraph">
                  <wp:posOffset>0</wp:posOffset>
                </wp:positionV>
                <wp:extent cx="2465070" cy="1579880"/>
                <wp:effectExtent l="0" t="2540" r="0" b="0"/>
                <wp:wrapTight wrapText="bothSides">
                  <wp:wrapPolygon edited="0">
                    <wp:start x="-89" y="0"/>
                    <wp:lineTo x="-89" y="21452"/>
                    <wp:lineTo x="21600" y="21452"/>
                    <wp:lineTo x="21600" y="0"/>
                    <wp:lineTo x="-89" y="0"/>
                  </wp:wrapPolygon>
                </wp:wrapTight>
                <wp:docPr id="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070"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D2B" w:rsidRPr="00DF7C86" w:rsidRDefault="00891D2B" w:rsidP="00DC2DE4">
                            <w:pPr>
                              <w:pStyle w:val="aa"/>
                              <w:rPr>
                                <w:rFonts w:ascii="Century Gothic" w:hAnsi="Century Gothic" w:cs="Arial"/>
                                <w:b/>
                                <w:bCs/>
                                <w:caps/>
                                <w:color w:val="FF0000"/>
                                <w:sz w:val="36"/>
                                <w:szCs w:val="36"/>
                              </w:rPr>
                            </w:pPr>
                            <w:r w:rsidRPr="00DF7C86">
                              <w:rPr>
                                <w:rFonts w:ascii="Century Gothic" w:hAnsi="Century Gothic" w:cs="Arial"/>
                                <w:b/>
                                <w:bCs/>
                                <w:caps/>
                                <w:color w:val="FF0000"/>
                                <w:sz w:val="36"/>
                                <w:szCs w:val="36"/>
                              </w:rPr>
                              <w:t>Планирование и информационно-аналитическая деятельность методиста</w:t>
                            </w:r>
                          </w:p>
                          <w:p w:rsidR="00891D2B" w:rsidRDefault="00891D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194.1pt;height:124.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1qgwIAAAg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Xha&#10;YqRIBzX6BFkjaiM5ykN+euMqcHs0DzZE6My9pl8dUnrZghe/sVb3LScMWGXBP7k4EAwHR9G6f68Z&#10;oJOt1zFV+8Z2ARCSgPaxIk+nivC9RxQW82IyTqdQOAp72XhazmaxZgmpjseNdf4t1x0KkxpbIB/h&#10;ye7e+UCHVEeXSF9LwVZCymjYzXopLdoRkMcqfjECiPLcTargrHQ4NiAOK8AS7gh7gW8s93OZ5UV6&#10;m5ej1WQ2HRWrYjwqp+lslGblbTlJi7K4W/0IBLOiagVjXN0LxY/Sy4q/K+2hCQbRRPGhvsblOB/H&#10;2C/Yu/Mg0/j9KchOeOhEKboaz05OpAqVfaMYhE0qT4Qc5skl/ZhlyMHxH7MSdRBKP0jI79d7QAl6&#10;WGv2BIqwGuoFtYXnAyattt8x6qEVa+y+bYnlGMl3ClRVZkURejcaxXiag2HPd9bnO0RRgKqxx2iY&#10;Lv3Q71tjxaaFm7KYI6VvQImNiBp5YXXQL7RbDObwNIR+Prej18sDtvgJAAD//wMAUEsDBBQABgAI&#10;AAAAIQB2vrXr2wAAAAUBAAAPAAAAZHJzL2Rvd25yZXYueG1sTI/BTsMwEETvSPyDtUjcqE1aIhPi&#10;VAipJ+BAi8R1G2+TiHgdYqcNf4/hUi4rjWY087Zcz64XRxpD59nA7UKBIK697bgx8L7b3GgQISJb&#10;7D2TgW8KsK4uL0osrD/xGx23sRGphEOBBtoYh0LKULfkMCz8QJy8gx8dxiTHRtoRT6nc9TJTKpcO&#10;O04LLQ701FL9uZ2cAcxX9uv1sHzZPU853jez2tx9KGOur+bHBxCR5ngOwy9+QocqMe39xDaI3kB6&#10;JP7d5C21zkDsDWQrrUFWpfxPX/0AAAD//wMAUEsBAi0AFAAGAAgAAAAhALaDOJL+AAAA4QEAABMA&#10;AAAAAAAAAAAAAAAAAAAAAFtDb250ZW50X1R5cGVzXS54bWxQSwECLQAUAAYACAAAACEAOP0h/9YA&#10;AACUAQAACwAAAAAAAAAAAAAAAAAvAQAAX3JlbHMvLnJlbHNQSwECLQAUAAYACAAAACEARQv9aoMC&#10;AAAIBQAADgAAAAAAAAAAAAAAAAAuAgAAZHJzL2Uyb0RvYy54bWxQSwECLQAUAAYACAAAACEAdr61&#10;69sAAAAFAQAADwAAAAAAAAAAAAAAAADdBAAAZHJzL2Rvd25yZXYueG1sUEsFBgAAAAAEAAQA8wAA&#10;AOUFAAAAAA==&#10;" o:allowoverlap="f" stroked="f">
                <v:textbox>
                  <w:txbxContent>
                    <w:p w:rsidR="00891D2B" w:rsidRPr="00DF7C86" w:rsidRDefault="00891D2B" w:rsidP="00DC2DE4">
                      <w:pPr>
                        <w:pStyle w:val="aa"/>
                        <w:rPr>
                          <w:rFonts w:ascii="Century Gothic" w:hAnsi="Century Gothic" w:cs="Arial"/>
                          <w:b/>
                          <w:bCs/>
                          <w:caps/>
                          <w:color w:val="FF0000"/>
                          <w:sz w:val="36"/>
                          <w:szCs w:val="36"/>
                        </w:rPr>
                      </w:pPr>
                      <w:r w:rsidRPr="00DF7C86">
                        <w:rPr>
                          <w:rFonts w:ascii="Century Gothic" w:hAnsi="Century Gothic" w:cs="Arial"/>
                          <w:b/>
                          <w:bCs/>
                          <w:caps/>
                          <w:color w:val="FF0000"/>
                          <w:sz w:val="36"/>
                          <w:szCs w:val="36"/>
                        </w:rPr>
                        <w:t>Планирование и информационно-аналитическая деятельность методиста</w:t>
                      </w:r>
                    </w:p>
                    <w:p w:rsidR="00891D2B" w:rsidRDefault="00891D2B"/>
                  </w:txbxContent>
                </v:textbox>
                <w10:wrap type="tight"/>
              </v:rect>
            </w:pict>
          </mc:Fallback>
        </mc:AlternateContent>
      </w:r>
      <w:r w:rsidR="00DC2DE4" w:rsidRPr="00726865">
        <w:rPr>
          <w:rFonts w:ascii="Century Gothic" w:eastAsia="Batang" w:hAnsi="Century Gothic" w:cs="Arial"/>
          <w:b/>
          <w:bCs/>
          <w:color w:val="002060"/>
          <w:szCs w:val="28"/>
        </w:rPr>
        <w:t>римерный перечень документации и материалов, необходимых для организации деятельности методиста</w:t>
      </w:r>
    </w:p>
    <w:p w:rsidR="00DC2DE4" w:rsidRPr="00E9062D" w:rsidRDefault="00AD1E08" w:rsidP="00AD1E08">
      <w:pPr>
        <w:pStyle w:val="aa"/>
        <w:jc w:val="both"/>
        <w:rPr>
          <w:szCs w:val="28"/>
        </w:rPr>
      </w:pPr>
      <w:r w:rsidRPr="00AD1E08">
        <w:rPr>
          <w:b/>
          <w:szCs w:val="28"/>
          <w:lang w:val="en-US"/>
        </w:rPr>
        <w:t>I</w:t>
      </w:r>
      <w:r w:rsidRPr="00AD1E08">
        <w:rPr>
          <w:b/>
          <w:szCs w:val="28"/>
        </w:rPr>
        <w:t>.</w:t>
      </w:r>
      <w:r w:rsidRPr="00AD1E08">
        <w:rPr>
          <w:szCs w:val="28"/>
        </w:rPr>
        <w:t xml:space="preserve"> </w:t>
      </w:r>
      <w:r w:rsidR="00DC2DE4" w:rsidRPr="00AD1E08">
        <w:rPr>
          <w:i/>
          <w:szCs w:val="28"/>
        </w:rPr>
        <w:t>Нормативно-правовые документы</w:t>
      </w:r>
      <w:r w:rsidR="00DC2DE4" w:rsidRPr="00E9062D">
        <w:rPr>
          <w:szCs w:val="28"/>
        </w:rPr>
        <w:t>, регламентирующие деятельность методиста, детских общественных объединений, организаторов воспитательного процесса в образовательном учреждении (</w:t>
      </w:r>
      <w:r w:rsidR="00DC2DE4">
        <w:rPr>
          <w:szCs w:val="28"/>
        </w:rPr>
        <w:t>Кодекс Республики Беларусь об образовании,</w:t>
      </w:r>
      <w:r w:rsidR="00DC2DE4" w:rsidRPr="00E9062D">
        <w:rPr>
          <w:szCs w:val="28"/>
        </w:rPr>
        <w:t xml:space="preserve"> Положения, Концепции, Программы, рекомендации Министерства образования Республики Беларусь; материалы областного управления и р</w:t>
      </w:r>
      <w:r w:rsidR="00DC2DE4">
        <w:rPr>
          <w:szCs w:val="28"/>
        </w:rPr>
        <w:t>егиональных отделов образования и др.</w:t>
      </w:r>
      <w:r w:rsidR="00DC2DE4" w:rsidRPr="00E9062D">
        <w:rPr>
          <w:szCs w:val="28"/>
        </w:rPr>
        <w:t>).</w:t>
      </w:r>
    </w:p>
    <w:p w:rsidR="00DC2DE4" w:rsidRPr="00DE3D6D" w:rsidRDefault="00DC2DE4" w:rsidP="00DC2DE4">
      <w:pPr>
        <w:pStyle w:val="aa"/>
        <w:ind w:left="540"/>
        <w:jc w:val="both"/>
        <w:rPr>
          <w:szCs w:val="28"/>
        </w:rPr>
      </w:pPr>
    </w:p>
    <w:p w:rsidR="00DC2DE4" w:rsidRPr="00E9062D" w:rsidRDefault="00DC2DE4" w:rsidP="00A94E15">
      <w:pPr>
        <w:pStyle w:val="aa"/>
        <w:numPr>
          <w:ilvl w:val="0"/>
          <w:numId w:val="3"/>
        </w:numPr>
        <w:jc w:val="both"/>
        <w:rPr>
          <w:szCs w:val="28"/>
        </w:rPr>
      </w:pPr>
      <w:r w:rsidRPr="00AD1E08">
        <w:rPr>
          <w:i/>
          <w:szCs w:val="28"/>
        </w:rPr>
        <w:t>Должностная инструкция методиста</w:t>
      </w:r>
      <w:r w:rsidRPr="00E9062D">
        <w:rPr>
          <w:szCs w:val="28"/>
        </w:rPr>
        <w:t>.</w:t>
      </w:r>
    </w:p>
    <w:p w:rsidR="00DC2DE4" w:rsidRPr="00E9062D" w:rsidRDefault="00DC2DE4" w:rsidP="00DC2DE4">
      <w:pPr>
        <w:pStyle w:val="aa"/>
        <w:jc w:val="both"/>
        <w:rPr>
          <w:szCs w:val="28"/>
        </w:rPr>
      </w:pPr>
    </w:p>
    <w:p w:rsidR="00DC2DE4" w:rsidRPr="00E9062D" w:rsidRDefault="00DC2DE4" w:rsidP="00AD1E08">
      <w:pPr>
        <w:pStyle w:val="aa"/>
        <w:jc w:val="both"/>
        <w:rPr>
          <w:szCs w:val="28"/>
        </w:rPr>
      </w:pPr>
      <w:r w:rsidRPr="00AD1E08">
        <w:rPr>
          <w:b/>
          <w:szCs w:val="28"/>
          <w:lang w:val="en-US"/>
        </w:rPr>
        <w:t>III</w:t>
      </w:r>
      <w:r w:rsidRPr="00AD1E08">
        <w:rPr>
          <w:b/>
          <w:szCs w:val="28"/>
        </w:rPr>
        <w:t>.</w:t>
      </w:r>
      <w:r w:rsidRPr="00E9062D">
        <w:rPr>
          <w:szCs w:val="28"/>
        </w:rPr>
        <w:t xml:space="preserve"> </w:t>
      </w:r>
      <w:r w:rsidRPr="009F2FE7">
        <w:rPr>
          <w:i/>
          <w:szCs w:val="28"/>
        </w:rPr>
        <w:t>Планирование работы</w:t>
      </w:r>
      <w:r w:rsidRPr="00E9062D">
        <w:rPr>
          <w:szCs w:val="28"/>
        </w:rPr>
        <w:t>:</w:t>
      </w:r>
    </w:p>
    <w:p w:rsidR="00DC2DE4" w:rsidRPr="00E9062D" w:rsidRDefault="00DC2DE4" w:rsidP="00DC2DE4">
      <w:pPr>
        <w:pStyle w:val="aa"/>
        <w:numPr>
          <w:ilvl w:val="0"/>
          <w:numId w:val="2"/>
        </w:numPr>
        <w:jc w:val="both"/>
        <w:rPr>
          <w:szCs w:val="28"/>
        </w:rPr>
      </w:pPr>
      <w:r w:rsidRPr="00E9062D">
        <w:rPr>
          <w:szCs w:val="28"/>
        </w:rPr>
        <w:t>Перспективный план работы методиста на год, включающий:</w:t>
      </w:r>
    </w:p>
    <w:p w:rsidR="00DC2DE4" w:rsidRPr="00E9062D" w:rsidRDefault="00DC2DE4" w:rsidP="00DC2DE4">
      <w:pPr>
        <w:pStyle w:val="aa"/>
        <w:ind w:left="1260"/>
        <w:jc w:val="both"/>
        <w:rPr>
          <w:szCs w:val="28"/>
        </w:rPr>
      </w:pPr>
      <w:r w:rsidRPr="00E9062D">
        <w:rPr>
          <w:szCs w:val="28"/>
        </w:rPr>
        <w:t>а) анализ деятельности за прошедший год;</w:t>
      </w:r>
    </w:p>
    <w:p w:rsidR="00DC2DE4" w:rsidRPr="00E9062D" w:rsidRDefault="00DC2DE4" w:rsidP="00DC2DE4">
      <w:pPr>
        <w:pStyle w:val="aa"/>
        <w:ind w:left="1260"/>
        <w:jc w:val="both"/>
        <w:rPr>
          <w:szCs w:val="28"/>
        </w:rPr>
      </w:pPr>
      <w:r w:rsidRPr="00E9062D">
        <w:rPr>
          <w:szCs w:val="28"/>
        </w:rPr>
        <w:t>б) перспективный план на новый год;</w:t>
      </w:r>
    </w:p>
    <w:p w:rsidR="00DC2DE4" w:rsidRPr="00E9062D" w:rsidRDefault="00DC2DE4" w:rsidP="00DC2DE4">
      <w:pPr>
        <w:pStyle w:val="aa"/>
        <w:ind w:left="1260"/>
        <w:jc w:val="both"/>
        <w:rPr>
          <w:szCs w:val="28"/>
        </w:rPr>
      </w:pPr>
      <w:r w:rsidRPr="00E9062D">
        <w:rPr>
          <w:szCs w:val="28"/>
        </w:rPr>
        <w:t xml:space="preserve">в) приложения: </w:t>
      </w:r>
    </w:p>
    <w:p w:rsidR="00DC2DE4" w:rsidRPr="00E9062D" w:rsidRDefault="00DC2DE4" w:rsidP="00DC2DE4">
      <w:pPr>
        <w:pStyle w:val="aa"/>
        <w:numPr>
          <w:ilvl w:val="1"/>
          <w:numId w:val="2"/>
        </w:numPr>
        <w:jc w:val="both"/>
        <w:rPr>
          <w:szCs w:val="28"/>
        </w:rPr>
      </w:pPr>
      <w:r w:rsidRPr="00E9062D">
        <w:rPr>
          <w:szCs w:val="28"/>
        </w:rPr>
        <w:t>план обобщения передового опыта работы;</w:t>
      </w:r>
    </w:p>
    <w:p w:rsidR="00DC2DE4" w:rsidRPr="00E9062D" w:rsidRDefault="00DC2DE4" w:rsidP="00DC2DE4">
      <w:pPr>
        <w:pStyle w:val="aa"/>
        <w:numPr>
          <w:ilvl w:val="1"/>
          <w:numId w:val="2"/>
        </w:numPr>
        <w:jc w:val="both"/>
        <w:rPr>
          <w:szCs w:val="28"/>
        </w:rPr>
      </w:pPr>
      <w:r w:rsidRPr="00E9062D">
        <w:rPr>
          <w:szCs w:val="28"/>
        </w:rPr>
        <w:t>план проведения инновационной, опытно-экспериментальной, исследовательской работы.</w:t>
      </w:r>
    </w:p>
    <w:p w:rsidR="00DC2DE4" w:rsidRPr="00E9062D" w:rsidRDefault="00DC2DE4" w:rsidP="00DC2DE4">
      <w:pPr>
        <w:pStyle w:val="aa"/>
        <w:numPr>
          <w:ilvl w:val="0"/>
          <w:numId w:val="2"/>
        </w:numPr>
        <w:jc w:val="both"/>
        <w:rPr>
          <w:szCs w:val="28"/>
        </w:rPr>
      </w:pPr>
      <w:r w:rsidRPr="00E9062D">
        <w:rPr>
          <w:szCs w:val="28"/>
        </w:rPr>
        <w:t>Календарный (на четверть, квартал или месяц) план работы.</w:t>
      </w:r>
    </w:p>
    <w:p w:rsidR="00DC2DE4" w:rsidRPr="00E9062D" w:rsidRDefault="00DC2DE4" w:rsidP="00DC2DE4">
      <w:pPr>
        <w:pStyle w:val="aa"/>
        <w:numPr>
          <w:ilvl w:val="0"/>
          <w:numId w:val="2"/>
        </w:numPr>
        <w:jc w:val="both"/>
        <w:rPr>
          <w:szCs w:val="28"/>
        </w:rPr>
      </w:pPr>
      <w:r w:rsidRPr="00E9062D">
        <w:rPr>
          <w:szCs w:val="28"/>
        </w:rPr>
        <w:t xml:space="preserve">Оперативный план (на неделю или день). </w:t>
      </w:r>
    </w:p>
    <w:p w:rsidR="00DC2DE4" w:rsidRPr="00E9062D" w:rsidRDefault="00DC2DE4" w:rsidP="00DC2DE4">
      <w:pPr>
        <w:pStyle w:val="aa"/>
        <w:numPr>
          <w:ilvl w:val="0"/>
          <w:numId w:val="2"/>
        </w:numPr>
        <w:jc w:val="both"/>
        <w:rPr>
          <w:szCs w:val="28"/>
        </w:rPr>
      </w:pPr>
      <w:r w:rsidRPr="00E9062D">
        <w:rPr>
          <w:szCs w:val="28"/>
        </w:rPr>
        <w:t xml:space="preserve">Перспективный план обучения педагогических кадров </w:t>
      </w:r>
      <w:r>
        <w:rPr>
          <w:szCs w:val="28"/>
        </w:rPr>
        <w:t>учреждения дополнительного образования детей и молодёжи (далее по тексту УДОД и М), учреждений образования региона</w:t>
      </w:r>
      <w:r w:rsidRPr="00E9062D">
        <w:rPr>
          <w:szCs w:val="28"/>
        </w:rPr>
        <w:t xml:space="preserve"> (по профилю деятельности методиста), в т.ч. дифференцированного обучения: план работы школы молодого педагога, школы педагогического мастерства, школы передового педагогического опыта, творческих (проблемных) групп или практико-методических лабораторий (возможен общий план).</w:t>
      </w:r>
    </w:p>
    <w:p w:rsidR="00DC2DE4" w:rsidRPr="00E9062D" w:rsidRDefault="00DC2DE4" w:rsidP="00DC2DE4">
      <w:pPr>
        <w:pStyle w:val="aa"/>
        <w:numPr>
          <w:ilvl w:val="0"/>
          <w:numId w:val="2"/>
        </w:numPr>
        <w:jc w:val="both"/>
        <w:rPr>
          <w:szCs w:val="28"/>
        </w:rPr>
      </w:pPr>
      <w:r w:rsidRPr="00E9062D">
        <w:rPr>
          <w:szCs w:val="28"/>
        </w:rPr>
        <w:t xml:space="preserve">План работы школы </w:t>
      </w:r>
      <w:r>
        <w:rPr>
          <w:szCs w:val="28"/>
        </w:rPr>
        <w:t>ученического</w:t>
      </w:r>
      <w:r w:rsidRPr="00E9062D">
        <w:rPr>
          <w:szCs w:val="28"/>
        </w:rPr>
        <w:t xml:space="preserve"> актива, в т.ч. выездной. </w:t>
      </w:r>
    </w:p>
    <w:p w:rsidR="00DC2DE4" w:rsidRPr="00E9062D" w:rsidRDefault="00DC2DE4" w:rsidP="00DC2DE4">
      <w:pPr>
        <w:pStyle w:val="aa"/>
        <w:numPr>
          <w:ilvl w:val="0"/>
          <w:numId w:val="2"/>
        </w:numPr>
        <w:jc w:val="both"/>
        <w:rPr>
          <w:szCs w:val="28"/>
        </w:rPr>
      </w:pPr>
      <w:r w:rsidRPr="00E9062D">
        <w:rPr>
          <w:szCs w:val="28"/>
        </w:rPr>
        <w:t>План работы районных (городских) штабов, советов, центров, клубов, в т.ч. заочных</w:t>
      </w:r>
      <w:r>
        <w:rPr>
          <w:szCs w:val="28"/>
        </w:rPr>
        <w:t xml:space="preserve"> и дистанционных</w:t>
      </w:r>
      <w:r w:rsidRPr="00E9062D">
        <w:rPr>
          <w:szCs w:val="28"/>
        </w:rPr>
        <w:t xml:space="preserve"> (для педагогов, </w:t>
      </w:r>
      <w:r>
        <w:rPr>
          <w:szCs w:val="28"/>
        </w:rPr>
        <w:t>ученического</w:t>
      </w:r>
      <w:r w:rsidRPr="00E9062D">
        <w:rPr>
          <w:szCs w:val="28"/>
        </w:rPr>
        <w:t xml:space="preserve"> актива, </w:t>
      </w:r>
      <w:r>
        <w:rPr>
          <w:szCs w:val="28"/>
        </w:rPr>
        <w:t>обучающихся</w:t>
      </w:r>
      <w:r w:rsidRPr="00E9062D">
        <w:rPr>
          <w:szCs w:val="28"/>
        </w:rPr>
        <w:t>).</w:t>
      </w:r>
    </w:p>
    <w:p w:rsidR="002B17FA" w:rsidRPr="002B17FA" w:rsidRDefault="00DC2DE4" w:rsidP="002B17FA">
      <w:pPr>
        <w:pStyle w:val="aa"/>
        <w:numPr>
          <w:ilvl w:val="0"/>
          <w:numId w:val="2"/>
        </w:numPr>
        <w:jc w:val="both"/>
        <w:rPr>
          <w:szCs w:val="28"/>
        </w:rPr>
      </w:pPr>
      <w:r w:rsidRPr="00E9062D">
        <w:rPr>
          <w:szCs w:val="28"/>
        </w:rPr>
        <w:t xml:space="preserve">План работы информационно-консультационного пункта или тематика консультаций, предполагаемых выступлений и практических занятий для педагогических кадров и </w:t>
      </w:r>
      <w:r>
        <w:rPr>
          <w:szCs w:val="28"/>
        </w:rPr>
        <w:t>ученического</w:t>
      </w:r>
      <w:r w:rsidRPr="00E9062D">
        <w:rPr>
          <w:szCs w:val="28"/>
        </w:rPr>
        <w:t xml:space="preserve"> актива.</w:t>
      </w:r>
    </w:p>
    <w:p w:rsidR="00FA722B" w:rsidRPr="002B17FA" w:rsidRDefault="00FA722B" w:rsidP="002B17FA">
      <w:pPr>
        <w:pStyle w:val="aa"/>
        <w:numPr>
          <w:ilvl w:val="0"/>
          <w:numId w:val="2"/>
        </w:numPr>
        <w:jc w:val="both"/>
        <w:rPr>
          <w:szCs w:val="28"/>
        </w:rPr>
      </w:pPr>
      <w:r w:rsidRPr="002B17FA">
        <w:rPr>
          <w:szCs w:val="28"/>
        </w:rPr>
        <w:lastRenderedPageBreak/>
        <w:t>Планы проведения конкретных методических мероприятий (семинаров, конференций, недель, фестивалей, слетов, больших сборов, занятий школы актива и т.п.).</w:t>
      </w:r>
    </w:p>
    <w:p w:rsidR="00FA722B" w:rsidRPr="00E9062D" w:rsidRDefault="00FA722B" w:rsidP="00FA722B">
      <w:pPr>
        <w:pStyle w:val="aa"/>
        <w:ind w:left="540"/>
        <w:jc w:val="both"/>
        <w:rPr>
          <w:szCs w:val="28"/>
        </w:rPr>
      </w:pPr>
    </w:p>
    <w:p w:rsidR="00FA722B" w:rsidRPr="00FA722B" w:rsidRDefault="00FA722B" w:rsidP="002B17FA">
      <w:pPr>
        <w:pStyle w:val="aa"/>
        <w:jc w:val="both"/>
        <w:rPr>
          <w:i/>
          <w:szCs w:val="28"/>
        </w:rPr>
      </w:pPr>
      <w:r w:rsidRPr="00FA722B">
        <w:rPr>
          <w:b/>
          <w:szCs w:val="28"/>
          <w:lang w:val="en-US"/>
        </w:rPr>
        <w:t>IV</w:t>
      </w:r>
      <w:r w:rsidRPr="00FA722B">
        <w:rPr>
          <w:b/>
          <w:szCs w:val="28"/>
        </w:rPr>
        <w:t>.</w:t>
      </w:r>
      <w:r w:rsidRPr="00E9062D">
        <w:rPr>
          <w:szCs w:val="28"/>
        </w:rPr>
        <w:t xml:space="preserve"> </w:t>
      </w:r>
      <w:r w:rsidRPr="00FA722B">
        <w:rPr>
          <w:i/>
          <w:szCs w:val="28"/>
        </w:rPr>
        <w:t>Положения:</w:t>
      </w:r>
    </w:p>
    <w:p w:rsidR="00FA722B" w:rsidRPr="00E9062D" w:rsidRDefault="00FA722B" w:rsidP="00A94E15">
      <w:pPr>
        <w:pStyle w:val="aa"/>
        <w:numPr>
          <w:ilvl w:val="0"/>
          <w:numId w:val="4"/>
        </w:numPr>
        <w:jc w:val="both"/>
        <w:rPr>
          <w:szCs w:val="28"/>
        </w:rPr>
      </w:pPr>
      <w:r w:rsidRPr="00E9062D">
        <w:rPr>
          <w:szCs w:val="28"/>
        </w:rPr>
        <w:t>О методическом объединении педагогов или о другом постоянно действующем формировании.</w:t>
      </w:r>
    </w:p>
    <w:p w:rsidR="00FA722B" w:rsidRPr="00E9062D" w:rsidRDefault="00FA722B" w:rsidP="00A94E15">
      <w:pPr>
        <w:pStyle w:val="aa"/>
        <w:numPr>
          <w:ilvl w:val="0"/>
          <w:numId w:val="4"/>
        </w:numPr>
        <w:jc w:val="both"/>
        <w:rPr>
          <w:szCs w:val="28"/>
        </w:rPr>
      </w:pPr>
      <w:r w:rsidRPr="00E9062D">
        <w:rPr>
          <w:szCs w:val="28"/>
        </w:rPr>
        <w:t>Положение (устав) о детских формированиях.</w:t>
      </w:r>
    </w:p>
    <w:p w:rsidR="00FA722B" w:rsidRPr="00E9062D" w:rsidRDefault="00FA722B" w:rsidP="00A94E15">
      <w:pPr>
        <w:pStyle w:val="aa"/>
        <w:numPr>
          <w:ilvl w:val="0"/>
          <w:numId w:val="4"/>
        </w:numPr>
        <w:jc w:val="both"/>
        <w:rPr>
          <w:szCs w:val="28"/>
        </w:rPr>
      </w:pPr>
      <w:r w:rsidRPr="00E9062D">
        <w:rPr>
          <w:szCs w:val="28"/>
        </w:rPr>
        <w:t>Положения о проводимых смотрах, конкурсах, соревнованиях.</w:t>
      </w:r>
    </w:p>
    <w:p w:rsidR="00FA722B" w:rsidRPr="00E9062D" w:rsidRDefault="00FA722B" w:rsidP="00FA722B">
      <w:pPr>
        <w:pStyle w:val="aa"/>
        <w:ind w:left="540"/>
        <w:jc w:val="both"/>
        <w:rPr>
          <w:szCs w:val="28"/>
        </w:rPr>
      </w:pPr>
    </w:p>
    <w:p w:rsidR="00FA722B" w:rsidRDefault="00FA722B" w:rsidP="002B17FA">
      <w:pPr>
        <w:pStyle w:val="aa"/>
        <w:jc w:val="both"/>
        <w:rPr>
          <w:szCs w:val="28"/>
        </w:rPr>
      </w:pPr>
      <w:r w:rsidRPr="00FA722B">
        <w:rPr>
          <w:b/>
          <w:szCs w:val="28"/>
          <w:lang w:val="en-US"/>
        </w:rPr>
        <w:t>V</w:t>
      </w:r>
      <w:r w:rsidRPr="00FA722B">
        <w:rPr>
          <w:b/>
          <w:szCs w:val="28"/>
        </w:rPr>
        <w:t>.</w:t>
      </w:r>
      <w:r w:rsidRPr="00E9062D">
        <w:rPr>
          <w:szCs w:val="28"/>
        </w:rPr>
        <w:t xml:space="preserve"> </w:t>
      </w:r>
      <w:r w:rsidRPr="00FA722B">
        <w:rPr>
          <w:i/>
          <w:szCs w:val="28"/>
        </w:rPr>
        <w:t xml:space="preserve">Сценарии </w:t>
      </w:r>
      <w:r w:rsidRPr="00E9062D">
        <w:rPr>
          <w:szCs w:val="28"/>
        </w:rPr>
        <w:t>районных (городских) массовых мероприятий</w:t>
      </w:r>
      <w:r>
        <w:rPr>
          <w:szCs w:val="28"/>
        </w:rPr>
        <w:t>.</w:t>
      </w:r>
    </w:p>
    <w:p w:rsidR="00FA722B" w:rsidRPr="00E9062D" w:rsidRDefault="00FA722B" w:rsidP="00FA722B">
      <w:pPr>
        <w:pStyle w:val="aa"/>
        <w:ind w:left="540"/>
        <w:jc w:val="both"/>
        <w:rPr>
          <w:szCs w:val="28"/>
        </w:rPr>
      </w:pPr>
      <w:r w:rsidRPr="00E9062D">
        <w:rPr>
          <w:szCs w:val="28"/>
        </w:rPr>
        <w:t xml:space="preserve"> </w:t>
      </w:r>
    </w:p>
    <w:p w:rsidR="00FA722B" w:rsidRPr="00E9062D" w:rsidRDefault="00FA722B" w:rsidP="002B17FA">
      <w:pPr>
        <w:pStyle w:val="aa"/>
        <w:jc w:val="both"/>
        <w:rPr>
          <w:szCs w:val="28"/>
        </w:rPr>
      </w:pPr>
      <w:r w:rsidRPr="00FA722B">
        <w:rPr>
          <w:b/>
          <w:szCs w:val="28"/>
          <w:lang w:val="en-US"/>
        </w:rPr>
        <w:t>VI</w:t>
      </w:r>
      <w:r w:rsidRPr="00FA722B">
        <w:rPr>
          <w:b/>
          <w:szCs w:val="28"/>
        </w:rPr>
        <w:t>.</w:t>
      </w:r>
      <w:r w:rsidRPr="00E9062D">
        <w:rPr>
          <w:szCs w:val="28"/>
        </w:rPr>
        <w:t xml:space="preserve"> </w:t>
      </w:r>
      <w:r w:rsidRPr="00FA722B">
        <w:rPr>
          <w:i/>
          <w:szCs w:val="28"/>
        </w:rPr>
        <w:t>Информационно-аналитический банк данных:</w:t>
      </w:r>
      <w:r w:rsidRPr="00E9062D">
        <w:rPr>
          <w:szCs w:val="28"/>
        </w:rPr>
        <w:t xml:space="preserve"> </w:t>
      </w:r>
    </w:p>
    <w:p w:rsidR="00FA722B" w:rsidRPr="00E9062D" w:rsidRDefault="00FA722B" w:rsidP="00A94E15">
      <w:pPr>
        <w:pStyle w:val="aa"/>
        <w:numPr>
          <w:ilvl w:val="0"/>
          <w:numId w:val="5"/>
        </w:numPr>
        <w:jc w:val="both"/>
        <w:rPr>
          <w:szCs w:val="28"/>
        </w:rPr>
      </w:pPr>
      <w:r w:rsidRPr="00E9062D">
        <w:rPr>
          <w:szCs w:val="28"/>
        </w:rPr>
        <w:t>Сведения о педагогах, организующих образовательный процесс в УДО</w:t>
      </w:r>
      <w:r>
        <w:rPr>
          <w:szCs w:val="28"/>
        </w:rPr>
        <w:t>Д и М</w:t>
      </w:r>
      <w:r w:rsidRPr="00E9062D">
        <w:rPr>
          <w:szCs w:val="28"/>
        </w:rPr>
        <w:t xml:space="preserve"> (по профилю деятельности методиста): </w:t>
      </w:r>
    </w:p>
    <w:p w:rsidR="00FA722B" w:rsidRPr="00E9062D" w:rsidRDefault="00FA722B" w:rsidP="00FA722B">
      <w:pPr>
        <w:pStyle w:val="aa"/>
        <w:numPr>
          <w:ilvl w:val="1"/>
          <w:numId w:val="2"/>
        </w:numPr>
        <w:jc w:val="both"/>
        <w:rPr>
          <w:szCs w:val="28"/>
        </w:rPr>
      </w:pPr>
      <w:r w:rsidRPr="00E9062D">
        <w:rPr>
          <w:szCs w:val="28"/>
        </w:rPr>
        <w:t>статистические данные;</w:t>
      </w:r>
    </w:p>
    <w:p w:rsidR="00FA722B" w:rsidRPr="00E9062D" w:rsidRDefault="00FA722B" w:rsidP="00FA722B">
      <w:pPr>
        <w:pStyle w:val="aa"/>
        <w:numPr>
          <w:ilvl w:val="1"/>
          <w:numId w:val="2"/>
        </w:numPr>
        <w:jc w:val="both"/>
        <w:rPr>
          <w:szCs w:val="28"/>
        </w:rPr>
      </w:pPr>
      <w:r w:rsidRPr="00E9062D">
        <w:rPr>
          <w:szCs w:val="28"/>
        </w:rPr>
        <w:t>адреса профессионального опыта, картотека передового педагогического опыта;</w:t>
      </w:r>
    </w:p>
    <w:p w:rsidR="00FA722B" w:rsidRPr="00E9062D" w:rsidRDefault="00FA722B" w:rsidP="00A94E15">
      <w:pPr>
        <w:pStyle w:val="aa"/>
        <w:numPr>
          <w:ilvl w:val="0"/>
          <w:numId w:val="5"/>
        </w:numPr>
        <w:jc w:val="both"/>
        <w:rPr>
          <w:szCs w:val="28"/>
        </w:rPr>
      </w:pPr>
      <w:r w:rsidRPr="00E9062D">
        <w:rPr>
          <w:szCs w:val="28"/>
        </w:rPr>
        <w:t>Сведения об объединениях по интересам, профильных формированиях:</w:t>
      </w:r>
    </w:p>
    <w:p w:rsidR="00FA722B" w:rsidRPr="00E9062D" w:rsidRDefault="00FA722B" w:rsidP="00FA722B">
      <w:pPr>
        <w:pStyle w:val="aa"/>
        <w:numPr>
          <w:ilvl w:val="1"/>
          <w:numId w:val="2"/>
        </w:numPr>
        <w:jc w:val="both"/>
        <w:rPr>
          <w:szCs w:val="28"/>
        </w:rPr>
      </w:pPr>
      <w:r w:rsidRPr="00E9062D">
        <w:rPr>
          <w:szCs w:val="28"/>
        </w:rPr>
        <w:t>статистические данные;</w:t>
      </w:r>
    </w:p>
    <w:p w:rsidR="00FA722B" w:rsidRPr="00E9062D" w:rsidRDefault="00FA722B" w:rsidP="00FA722B">
      <w:pPr>
        <w:pStyle w:val="aa"/>
        <w:numPr>
          <w:ilvl w:val="1"/>
          <w:numId w:val="2"/>
        </w:numPr>
        <w:jc w:val="both"/>
        <w:rPr>
          <w:szCs w:val="28"/>
        </w:rPr>
      </w:pPr>
      <w:r w:rsidRPr="00E9062D">
        <w:rPr>
          <w:szCs w:val="28"/>
        </w:rPr>
        <w:t>приоритетные направления деятельности (или реализуемые программы);</w:t>
      </w:r>
    </w:p>
    <w:p w:rsidR="00FA722B" w:rsidRPr="00E9062D" w:rsidRDefault="00FA722B" w:rsidP="00FA722B">
      <w:pPr>
        <w:pStyle w:val="aa"/>
        <w:numPr>
          <w:ilvl w:val="1"/>
          <w:numId w:val="2"/>
        </w:numPr>
        <w:jc w:val="both"/>
        <w:rPr>
          <w:szCs w:val="28"/>
        </w:rPr>
      </w:pPr>
      <w:r w:rsidRPr="00E9062D">
        <w:rPr>
          <w:szCs w:val="28"/>
        </w:rPr>
        <w:t>картотека опыта работы;</w:t>
      </w:r>
    </w:p>
    <w:p w:rsidR="00FA722B" w:rsidRPr="00E9062D" w:rsidRDefault="00FA722B" w:rsidP="00FA722B">
      <w:pPr>
        <w:pStyle w:val="aa"/>
        <w:numPr>
          <w:ilvl w:val="1"/>
          <w:numId w:val="2"/>
        </w:numPr>
        <w:jc w:val="both"/>
        <w:rPr>
          <w:szCs w:val="28"/>
        </w:rPr>
      </w:pPr>
      <w:r w:rsidRPr="00E9062D">
        <w:rPr>
          <w:szCs w:val="28"/>
        </w:rPr>
        <w:t>анализ состояния их деятельности за прошедший учебный год.</w:t>
      </w:r>
    </w:p>
    <w:p w:rsidR="00FA722B" w:rsidRPr="00A91604" w:rsidRDefault="00FA722B" w:rsidP="00A94E15">
      <w:pPr>
        <w:pStyle w:val="aa"/>
        <w:numPr>
          <w:ilvl w:val="0"/>
          <w:numId w:val="5"/>
        </w:numPr>
        <w:jc w:val="both"/>
        <w:rPr>
          <w:szCs w:val="28"/>
        </w:rPr>
      </w:pPr>
      <w:r w:rsidRPr="00A91604">
        <w:rPr>
          <w:szCs w:val="28"/>
        </w:rPr>
        <w:t>Информационно-аналитические материалы по итогам изучения вопросов в общеобразовательных учреждениях, в т.ч. и по линии РОО (ГОО) (справки, информации, отчеты, памятки по изучению вопросов и т.д.).</w:t>
      </w:r>
    </w:p>
    <w:p w:rsidR="00FA722B" w:rsidRPr="00E9062D" w:rsidRDefault="00FA722B" w:rsidP="00A94E15">
      <w:pPr>
        <w:pStyle w:val="aa"/>
        <w:numPr>
          <w:ilvl w:val="0"/>
          <w:numId w:val="5"/>
        </w:numPr>
        <w:jc w:val="both"/>
        <w:rPr>
          <w:szCs w:val="28"/>
        </w:rPr>
      </w:pPr>
      <w:r w:rsidRPr="00E9062D">
        <w:rPr>
          <w:szCs w:val="28"/>
        </w:rPr>
        <w:t>Информации по итогам региональных смотров, конкурсов, соревнований.</w:t>
      </w:r>
    </w:p>
    <w:p w:rsidR="00FA722B" w:rsidRPr="00E9062D" w:rsidRDefault="00FA722B" w:rsidP="00A94E15">
      <w:pPr>
        <w:pStyle w:val="aa"/>
        <w:numPr>
          <w:ilvl w:val="0"/>
          <w:numId w:val="5"/>
        </w:numPr>
        <w:jc w:val="both"/>
        <w:rPr>
          <w:szCs w:val="28"/>
        </w:rPr>
      </w:pPr>
      <w:r>
        <w:rPr>
          <w:szCs w:val="28"/>
        </w:rPr>
        <w:t>Журнал</w:t>
      </w:r>
      <w:r w:rsidRPr="00E9062D">
        <w:rPr>
          <w:szCs w:val="28"/>
        </w:rPr>
        <w:t xml:space="preserve"> посещения объединений по интересам</w:t>
      </w:r>
      <w:r>
        <w:rPr>
          <w:szCs w:val="28"/>
        </w:rPr>
        <w:t>.</w:t>
      </w:r>
    </w:p>
    <w:p w:rsidR="00FA722B" w:rsidRPr="00E9062D" w:rsidRDefault="00FA722B" w:rsidP="00FA722B">
      <w:pPr>
        <w:pStyle w:val="aa"/>
        <w:ind w:left="540"/>
        <w:jc w:val="both"/>
        <w:rPr>
          <w:szCs w:val="28"/>
        </w:rPr>
      </w:pPr>
    </w:p>
    <w:p w:rsidR="00FA722B" w:rsidRPr="00E9062D" w:rsidRDefault="00FA722B" w:rsidP="002B17FA">
      <w:pPr>
        <w:pStyle w:val="aa"/>
        <w:jc w:val="both"/>
        <w:rPr>
          <w:szCs w:val="28"/>
        </w:rPr>
      </w:pPr>
      <w:r w:rsidRPr="00FA722B">
        <w:rPr>
          <w:b/>
          <w:szCs w:val="28"/>
          <w:lang w:val="en-US"/>
        </w:rPr>
        <w:t>VII</w:t>
      </w:r>
      <w:r w:rsidRPr="00FA722B">
        <w:rPr>
          <w:b/>
          <w:szCs w:val="28"/>
        </w:rPr>
        <w:t>.</w:t>
      </w:r>
      <w:r w:rsidRPr="00E9062D">
        <w:rPr>
          <w:szCs w:val="28"/>
        </w:rPr>
        <w:t xml:space="preserve"> </w:t>
      </w:r>
      <w:r w:rsidRPr="00FA722B">
        <w:rPr>
          <w:i/>
          <w:szCs w:val="28"/>
        </w:rPr>
        <w:t>Журнал учета работы методиста:</w:t>
      </w:r>
    </w:p>
    <w:p w:rsidR="00FA722B" w:rsidRPr="00E9062D" w:rsidRDefault="00FA722B" w:rsidP="00FA722B">
      <w:pPr>
        <w:pStyle w:val="aa"/>
        <w:numPr>
          <w:ilvl w:val="1"/>
          <w:numId w:val="2"/>
        </w:numPr>
        <w:jc w:val="both"/>
        <w:rPr>
          <w:szCs w:val="28"/>
        </w:rPr>
      </w:pPr>
      <w:r w:rsidRPr="00E9062D">
        <w:rPr>
          <w:szCs w:val="28"/>
        </w:rPr>
        <w:t>методические выходы (тематика, целевая установка, дата, объединение по интересам</w:t>
      </w:r>
      <w:r>
        <w:rPr>
          <w:szCs w:val="28"/>
        </w:rPr>
        <w:t xml:space="preserve"> (учреждение образования</w:t>
      </w:r>
      <w:r w:rsidRPr="00E9062D">
        <w:rPr>
          <w:szCs w:val="28"/>
        </w:rPr>
        <w:t>);</w:t>
      </w:r>
    </w:p>
    <w:p w:rsidR="00FA722B" w:rsidRPr="00E9062D" w:rsidRDefault="00FA722B" w:rsidP="00FA722B">
      <w:pPr>
        <w:pStyle w:val="aa"/>
        <w:numPr>
          <w:ilvl w:val="1"/>
          <w:numId w:val="2"/>
        </w:numPr>
        <w:jc w:val="both"/>
        <w:rPr>
          <w:szCs w:val="28"/>
        </w:rPr>
      </w:pPr>
      <w:r w:rsidRPr="00E9062D">
        <w:rPr>
          <w:szCs w:val="28"/>
        </w:rPr>
        <w:t>обучение педагогических кадров;</w:t>
      </w:r>
    </w:p>
    <w:p w:rsidR="00FA722B" w:rsidRPr="00E9062D" w:rsidRDefault="00FA722B" w:rsidP="00FA722B">
      <w:pPr>
        <w:pStyle w:val="aa"/>
        <w:numPr>
          <w:ilvl w:val="1"/>
          <w:numId w:val="2"/>
        </w:numPr>
        <w:jc w:val="both"/>
        <w:rPr>
          <w:szCs w:val="28"/>
        </w:rPr>
      </w:pPr>
      <w:r w:rsidRPr="00E9062D">
        <w:rPr>
          <w:szCs w:val="28"/>
        </w:rPr>
        <w:t xml:space="preserve">обучение </w:t>
      </w:r>
      <w:r>
        <w:rPr>
          <w:szCs w:val="28"/>
        </w:rPr>
        <w:t>ученического</w:t>
      </w:r>
      <w:r w:rsidRPr="00E9062D">
        <w:rPr>
          <w:szCs w:val="28"/>
        </w:rPr>
        <w:t xml:space="preserve"> актива;</w:t>
      </w:r>
    </w:p>
    <w:p w:rsidR="00FA722B" w:rsidRPr="00E9062D" w:rsidRDefault="00FA722B" w:rsidP="00FA722B">
      <w:pPr>
        <w:pStyle w:val="aa"/>
        <w:numPr>
          <w:ilvl w:val="1"/>
          <w:numId w:val="2"/>
        </w:numPr>
        <w:jc w:val="both"/>
        <w:rPr>
          <w:szCs w:val="28"/>
        </w:rPr>
      </w:pPr>
      <w:r w:rsidRPr="00E9062D">
        <w:rPr>
          <w:szCs w:val="28"/>
        </w:rPr>
        <w:t>выступления и практические занятия;</w:t>
      </w:r>
    </w:p>
    <w:p w:rsidR="00FA722B" w:rsidRPr="00E9062D" w:rsidRDefault="00FA722B" w:rsidP="00FA722B">
      <w:pPr>
        <w:pStyle w:val="aa"/>
        <w:numPr>
          <w:ilvl w:val="1"/>
          <w:numId w:val="2"/>
        </w:numPr>
        <w:jc w:val="both"/>
        <w:rPr>
          <w:szCs w:val="28"/>
        </w:rPr>
      </w:pPr>
      <w:r w:rsidRPr="00E9062D">
        <w:rPr>
          <w:szCs w:val="28"/>
        </w:rPr>
        <w:t>консультации;</w:t>
      </w:r>
    </w:p>
    <w:p w:rsidR="00FA722B" w:rsidRPr="00E9062D" w:rsidRDefault="00FA722B" w:rsidP="00FA722B">
      <w:pPr>
        <w:pStyle w:val="aa"/>
        <w:numPr>
          <w:ilvl w:val="1"/>
          <w:numId w:val="2"/>
        </w:numPr>
        <w:jc w:val="both"/>
        <w:rPr>
          <w:szCs w:val="28"/>
        </w:rPr>
      </w:pPr>
      <w:r w:rsidRPr="00E9062D">
        <w:rPr>
          <w:szCs w:val="28"/>
        </w:rPr>
        <w:t>массовые мероприятия;</w:t>
      </w:r>
    </w:p>
    <w:p w:rsidR="00FA722B" w:rsidRDefault="00FA722B" w:rsidP="00FA722B">
      <w:pPr>
        <w:pStyle w:val="aa"/>
        <w:numPr>
          <w:ilvl w:val="1"/>
          <w:numId w:val="2"/>
        </w:numPr>
        <w:jc w:val="both"/>
        <w:rPr>
          <w:szCs w:val="28"/>
        </w:rPr>
      </w:pPr>
      <w:r w:rsidRPr="00E9062D">
        <w:rPr>
          <w:szCs w:val="28"/>
        </w:rPr>
        <w:lastRenderedPageBreak/>
        <w:t>организация инфо</w:t>
      </w:r>
      <w:r>
        <w:rPr>
          <w:szCs w:val="28"/>
        </w:rPr>
        <w:t>рмационно-методических выставок;</w:t>
      </w:r>
    </w:p>
    <w:p w:rsidR="00FA722B" w:rsidRPr="00E9062D" w:rsidRDefault="00FA722B" w:rsidP="00FA722B">
      <w:pPr>
        <w:pStyle w:val="aa"/>
        <w:numPr>
          <w:ilvl w:val="1"/>
          <w:numId w:val="2"/>
        </w:numPr>
        <w:jc w:val="both"/>
        <w:rPr>
          <w:szCs w:val="28"/>
        </w:rPr>
      </w:pPr>
      <w:r>
        <w:rPr>
          <w:szCs w:val="28"/>
        </w:rPr>
        <w:t>издательская деятельность.</w:t>
      </w:r>
    </w:p>
    <w:p w:rsidR="00FA722B" w:rsidRPr="00E9062D" w:rsidRDefault="00FA722B" w:rsidP="00FA722B">
      <w:pPr>
        <w:pStyle w:val="aa"/>
        <w:ind w:left="1260"/>
        <w:jc w:val="both"/>
        <w:rPr>
          <w:szCs w:val="28"/>
        </w:rPr>
      </w:pPr>
    </w:p>
    <w:p w:rsidR="0065720E" w:rsidRPr="00D84DC3" w:rsidRDefault="00FA722B" w:rsidP="002B17FA">
      <w:pPr>
        <w:pStyle w:val="aa"/>
        <w:ind w:left="720" w:hanging="720"/>
        <w:jc w:val="both"/>
        <w:rPr>
          <w:szCs w:val="28"/>
          <w:lang w:val="en-US"/>
        </w:rPr>
      </w:pPr>
      <w:r w:rsidRPr="00FA722B">
        <w:rPr>
          <w:b/>
          <w:szCs w:val="28"/>
          <w:lang w:val="en-US"/>
        </w:rPr>
        <w:t>VIII</w:t>
      </w:r>
      <w:r w:rsidRPr="00FA722B">
        <w:rPr>
          <w:b/>
          <w:szCs w:val="28"/>
        </w:rPr>
        <w:t>.</w:t>
      </w:r>
      <w:r w:rsidRPr="00E9062D">
        <w:rPr>
          <w:szCs w:val="28"/>
        </w:rPr>
        <w:t xml:space="preserve"> </w:t>
      </w:r>
      <w:r w:rsidRPr="00D84DC3">
        <w:rPr>
          <w:i/>
          <w:szCs w:val="28"/>
        </w:rPr>
        <w:t>Информационно-методический фонд:</w:t>
      </w:r>
    </w:p>
    <w:p w:rsidR="00D84DC3" w:rsidRPr="00E9062D" w:rsidRDefault="00D84DC3" w:rsidP="00A94E15">
      <w:pPr>
        <w:pStyle w:val="aa"/>
        <w:numPr>
          <w:ilvl w:val="0"/>
          <w:numId w:val="6"/>
        </w:numPr>
        <w:jc w:val="both"/>
        <w:rPr>
          <w:szCs w:val="28"/>
        </w:rPr>
      </w:pPr>
      <w:r w:rsidRPr="00E9062D">
        <w:rPr>
          <w:szCs w:val="28"/>
        </w:rPr>
        <w:t xml:space="preserve">Папки-накопители по различным направлениям и аспектам </w:t>
      </w:r>
      <w:r>
        <w:rPr>
          <w:szCs w:val="28"/>
        </w:rPr>
        <w:t>воспитания и дополнительного образования</w:t>
      </w:r>
      <w:r w:rsidRPr="00E9062D">
        <w:rPr>
          <w:szCs w:val="28"/>
        </w:rPr>
        <w:t>.</w:t>
      </w:r>
    </w:p>
    <w:p w:rsidR="00D84DC3" w:rsidRPr="00E9062D" w:rsidRDefault="00D84DC3" w:rsidP="00A94E15">
      <w:pPr>
        <w:pStyle w:val="aa"/>
        <w:numPr>
          <w:ilvl w:val="0"/>
          <w:numId w:val="6"/>
        </w:numPr>
        <w:jc w:val="both"/>
        <w:rPr>
          <w:szCs w:val="28"/>
        </w:rPr>
      </w:pPr>
      <w:r w:rsidRPr="00E9062D">
        <w:rPr>
          <w:szCs w:val="28"/>
        </w:rPr>
        <w:t>Материалы из опыта работы.</w:t>
      </w:r>
    </w:p>
    <w:p w:rsidR="00D84DC3" w:rsidRPr="00E9062D" w:rsidRDefault="00D84DC3" w:rsidP="00A94E15">
      <w:pPr>
        <w:pStyle w:val="aa"/>
        <w:numPr>
          <w:ilvl w:val="0"/>
          <w:numId w:val="6"/>
        </w:numPr>
        <w:jc w:val="both"/>
        <w:rPr>
          <w:szCs w:val="28"/>
        </w:rPr>
      </w:pPr>
      <w:r w:rsidRPr="00E9062D">
        <w:rPr>
          <w:szCs w:val="28"/>
        </w:rPr>
        <w:t>Диагностические методики.</w:t>
      </w:r>
    </w:p>
    <w:p w:rsidR="00D84DC3" w:rsidRPr="00E9062D" w:rsidRDefault="00D84DC3" w:rsidP="00A94E15">
      <w:pPr>
        <w:pStyle w:val="aa"/>
        <w:numPr>
          <w:ilvl w:val="0"/>
          <w:numId w:val="6"/>
        </w:numPr>
        <w:jc w:val="both"/>
        <w:rPr>
          <w:szCs w:val="28"/>
        </w:rPr>
      </w:pPr>
      <w:r w:rsidRPr="00E9062D">
        <w:rPr>
          <w:szCs w:val="28"/>
        </w:rPr>
        <w:t>Сценарный материал.</w:t>
      </w:r>
    </w:p>
    <w:p w:rsidR="00D84DC3" w:rsidRPr="00E9062D" w:rsidRDefault="00D84DC3" w:rsidP="00A94E15">
      <w:pPr>
        <w:pStyle w:val="aa"/>
        <w:numPr>
          <w:ilvl w:val="0"/>
          <w:numId w:val="6"/>
        </w:numPr>
        <w:jc w:val="both"/>
        <w:rPr>
          <w:szCs w:val="28"/>
        </w:rPr>
      </w:pPr>
      <w:r w:rsidRPr="00E9062D">
        <w:rPr>
          <w:szCs w:val="28"/>
        </w:rPr>
        <w:t>Данные мониторинговых исследований.</w:t>
      </w:r>
    </w:p>
    <w:p w:rsidR="00D84DC3" w:rsidRPr="00E9062D" w:rsidRDefault="00D84DC3" w:rsidP="00A94E15">
      <w:pPr>
        <w:pStyle w:val="aa"/>
        <w:numPr>
          <w:ilvl w:val="0"/>
          <w:numId w:val="6"/>
        </w:numPr>
        <w:jc w:val="both"/>
        <w:rPr>
          <w:szCs w:val="28"/>
        </w:rPr>
      </w:pPr>
      <w:r w:rsidRPr="00E9062D">
        <w:rPr>
          <w:szCs w:val="28"/>
        </w:rPr>
        <w:t>Материалы выступлений.</w:t>
      </w:r>
    </w:p>
    <w:p w:rsidR="00D84DC3" w:rsidRPr="00E9062D" w:rsidRDefault="00D84DC3" w:rsidP="00A94E15">
      <w:pPr>
        <w:pStyle w:val="aa"/>
        <w:numPr>
          <w:ilvl w:val="0"/>
          <w:numId w:val="6"/>
        </w:numPr>
        <w:jc w:val="both"/>
        <w:rPr>
          <w:szCs w:val="28"/>
        </w:rPr>
      </w:pPr>
      <w:r w:rsidRPr="00E9062D">
        <w:rPr>
          <w:szCs w:val="28"/>
        </w:rPr>
        <w:t>Методическая продукция.</w:t>
      </w:r>
    </w:p>
    <w:p w:rsidR="00D84DC3" w:rsidRPr="00E9062D" w:rsidRDefault="00D84DC3" w:rsidP="00A94E15">
      <w:pPr>
        <w:pStyle w:val="aa"/>
        <w:numPr>
          <w:ilvl w:val="0"/>
          <w:numId w:val="6"/>
        </w:numPr>
        <w:jc w:val="both"/>
        <w:rPr>
          <w:szCs w:val="28"/>
        </w:rPr>
      </w:pPr>
      <w:r w:rsidRPr="00E9062D">
        <w:rPr>
          <w:szCs w:val="28"/>
        </w:rPr>
        <w:t>Картотеки материалов периодических изданий.</w:t>
      </w:r>
    </w:p>
    <w:p w:rsidR="00D84DC3" w:rsidRPr="00E9062D" w:rsidRDefault="00D84DC3" w:rsidP="00A94E15">
      <w:pPr>
        <w:pStyle w:val="aa"/>
        <w:numPr>
          <w:ilvl w:val="0"/>
          <w:numId w:val="6"/>
        </w:numPr>
        <w:jc w:val="both"/>
        <w:rPr>
          <w:szCs w:val="28"/>
        </w:rPr>
      </w:pPr>
      <w:r w:rsidRPr="00E9062D">
        <w:rPr>
          <w:szCs w:val="28"/>
        </w:rPr>
        <w:t>Каталоги методических выставок.</w:t>
      </w:r>
    </w:p>
    <w:p w:rsidR="00D84DC3" w:rsidRDefault="00D84DC3" w:rsidP="00D84DC3">
      <w:pPr>
        <w:pStyle w:val="aa"/>
        <w:ind w:left="540"/>
        <w:jc w:val="center"/>
        <w:rPr>
          <w:rFonts w:ascii="Arial" w:hAnsi="Arial" w:cs="Arial"/>
          <w:b/>
          <w:bCs/>
          <w:sz w:val="32"/>
        </w:rPr>
      </w:pPr>
    </w:p>
    <w:p w:rsidR="00D84DC3" w:rsidRPr="00D84DC3" w:rsidRDefault="00D84DC3" w:rsidP="00DE3D6D">
      <w:pPr>
        <w:pStyle w:val="aa"/>
        <w:jc w:val="center"/>
        <w:rPr>
          <w:rFonts w:ascii="Century Gothic" w:hAnsi="Century Gothic" w:cs="Arial"/>
          <w:b/>
          <w:bCs/>
          <w:color w:val="002060"/>
          <w:szCs w:val="28"/>
        </w:rPr>
      </w:pPr>
      <w:r w:rsidRPr="00D84DC3">
        <w:rPr>
          <w:rFonts w:ascii="Century Gothic" w:hAnsi="Century Gothic" w:cs="Arial"/>
          <w:b/>
          <w:bCs/>
          <w:color w:val="002060"/>
          <w:szCs w:val="28"/>
        </w:rPr>
        <w:t>Алгоритм планирования работы</w:t>
      </w:r>
    </w:p>
    <w:p w:rsidR="00D84DC3" w:rsidRPr="00F92F39" w:rsidRDefault="00D84DC3" w:rsidP="00A94E15">
      <w:pPr>
        <w:pStyle w:val="aa"/>
        <w:numPr>
          <w:ilvl w:val="0"/>
          <w:numId w:val="7"/>
        </w:numPr>
        <w:jc w:val="both"/>
        <w:rPr>
          <w:szCs w:val="28"/>
        </w:rPr>
      </w:pPr>
      <w:r w:rsidRPr="00F92F39">
        <w:rPr>
          <w:szCs w:val="28"/>
        </w:rPr>
        <w:t>Анализ работы методиста за прошедший год.</w:t>
      </w:r>
    </w:p>
    <w:p w:rsidR="00D84DC3" w:rsidRPr="00F92F39" w:rsidRDefault="00D84DC3" w:rsidP="00A94E15">
      <w:pPr>
        <w:pStyle w:val="aa"/>
        <w:numPr>
          <w:ilvl w:val="0"/>
          <w:numId w:val="7"/>
        </w:numPr>
        <w:jc w:val="both"/>
        <w:rPr>
          <w:szCs w:val="28"/>
        </w:rPr>
      </w:pPr>
      <w:r w:rsidRPr="00F92F39">
        <w:rPr>
          <w:szCs w:val="28"/>
        </w:rPr>
        <w:t>Изучение документов государственных органов, Министерства образования, областного управления и районных (городских) отделов образования, детских общественных объединений, передового опыта, достижений педагогической и смежных наук.</w:t>
      </w:r>
    </w:p>
    <w:p w:rsidR="00D84DC3" w:rsidRPr="00F92F39" w:rsidRDefault="00D84DC3" w:rsidP="00A94E15">
      <w:pPr>
        <w:pStyle w:val="aa"/>
        <w:numPr>
          <w:ilvl w:val="0"/>
          <w:numId w:val="7"/>
        </w:numPr>
        <w:jc w:val="both"/>
        <w:rPr>
          <w:szCs w:val="28"/>
        </w:rPr>
      </w:pPr>
      <w:r w:rsidRPr="00F92F39">
        <w:rPr>
          <w:szCs w:val="28"/>
        </w:rPr>
        <w:t>Координация деятельности с РОО (ГОО), региональными общественными объединениями, знакомство с планом  областных, республиканских мероприятий.</w:t>
      </w:r>
    </w:p>
    <w:p w:rsidR="00D84DC3" w:rsidRPr="00F92F39" w:rsidRDefault="00D84DC3" w:rsidP="00A94E15">
      <w:pPr>
        <w:pStyle w:val="aa"/>
        <w:numPr>
          <w:ilvl w:val="0"/>
          <w:numId w:val="7"/>
        </w:numPr>
        <w:jc w:val="both"/>
        <w:rPr>
          <w:szCs w:val="28"/>
        </w:rPr>
      </w:pPr>
      <w:r w:rsidRPr="00F92F39">
        <w:rPr>
          <w:szCs w:val="28"/>
        </w:rPr>
        <w:t>Выявление профессиональных успехов и потребностей педагогических кадров, их мнений и предложений в организации методической работы.</w:t>
      </w:r>
    </w:p>
    <w:p w:rsidR="00D84DC3" w:rsidRPr="00F92F39" w:rsidRDefault="00D84DC3" w:rsidP="00A94E15">
      <w:pPr>
        <w:pStyle w:val="aa"/>
        <w:numPr>
          <w:ilvl w:val="0"/>
          <w:numId w:val="7"/>
        </w:numPr>
        <w:jc w:val="both"/>
        <w:rPr>
          <w:szCs w:val="28"/>
        </w:rPr>
      </w:pPr>
      <w:r w:rsidRPr="00F92F39">
        <w:rPr>
          <w:szCs w:val="28"/>
        </w:rPr>
        <w:t>Постановка задач на планируемый период. Выбор методической темы (проблемы) для разработки.</w:t>
      </w:r>
    </w:p>
    <w:p w:rsidR="00D84DC3" w:rsidRPr="00F92F39" w:rsidRDefault="00D84DC3" w:rsidP="00A94E15">
      <w:pPr>
        <w:pStyle w:val="aa"/>
        <w:numPr>
          <w:ilvl w:val="0"/>
          <w:numId w:val="7"/>
        </w:numPr>
        <w:jc w:val="both"/>
        <w:rPr>
          <w:szCs w:val="28"/>
        </w:rPr>
      </w:pPr>
      <w:r w:rsidRPr="00F92F39">
        <w:rPr>
          <w:szCs w:val="28"/>
        </w:rPr>
        <w:t>Определение видов и форм деятельности, приоритетных направлений, конкретных дел.</w:t>
      </w:r>
    </w:p>
    <w:p w:rsidR="00D84DC3" w:rsidRPr="00F92F39" w:rsidRDefault="00D84DC3" w:rsidP="00A94E15">
      <w:pPr>
        <w:pStyle w:val="aa"/>
        <w:numPr>
          <w:ilvl w:val="0"/>
          <w:numId w:val="7"/>
        </w:numPr>
        <w:jc w:val="both"/>
        <w:rPr>
          <w:szCs w:val="28"/>
        </w:rPr>
      </w:pPr>
      <w:r w:rsidRPr="00F92F39">
        <w:rPr>
          <w:szCs w:val="28"/>
        </w:rPr>
        <w:t>Установление сотрудничества на  межведомственной основе в решении поставленных задач.</w:t>
      </w:r>
    </w:p>
    <w:p w:rsidR="00D84DC3" w:rsidRPr="00AA6353" w:rsidRDefault="00D84DC3" w:rsidP="00D84DC3">
      <w:pPr>
        <w:pStyle w:val="aa"/>
        <w:jc w:val="both"/>
        <w:rPr>
          <w:szCs w:val="28"/>
        </w:rPr>
      </w:pPr>
    </w:p>
    <w:p w:rsidR="00D84DC3" w:rsidRPr="00D84DC3" w:rsidRDefault="00D84DC3" w:rsidP="00DE3D6D">
      <w:pPr>
        <w:pStyle w:val="aa"/>
        <w:jc w:val="center"/>
        <w:rPr>
          <w:rFonts w:ascii="Century Gothic" w:hAnsi="Century Gothic" w:cs="Arial"/>
          <w:b/>
          <w:bCs/>
          <w:color w:val="002060"/>
          <w:szCs w:val="28"/>
        </w:rPr>
      </w:pPr>
      <w:r w:rsidRPr="00D84DC3">
        <w:rPr>
          <w:rFonts w:ascii="Century Gothic" w:hAnsi="Century Gothic" w:cs="Arial"/>
          <w:b/>
          <w:bCs/>
          <w:color w:val="002060"/>
          <w:szCs w:val="28"/>
        </w:rPr>
        <w:t xml:space="preserve">Примерная структура </w:t>
      </w:r>
    </w:p>
    <w:p w:rsidR="00D84DC3" w:rsidRPr="00D84DC3" w:rsidRDefault="00D84DC3" w:rsidP="00DE3D6D">
      <w:pPr>
        <w:pStyle w:val="aa"/>
        <w:jc w:val="center"/>
        <w:rPr>
          <w:rFonts w:ascii="Century Gothic" w:hAnsi="Century Gothic" w:cs="Arial"/>
          <w:b/>
          <w:bCs/>
          <w:color w:val="002060"/>
          <w:szCs w:val="28"/>
        </w:rPr>
      </w:pPr>
      <w:r w:rsidRPr="00D84DC3">
        <w:rPr>
          <w:rFonts w:ascii="Century Gothic" w:hAnsi="Century Gothic" w:cs="Arial"/>
          <w:b/>
          <w:bCs/>
          <w:color w:val="002060"/>
          <w:szCs w:val="28"/>
        </w:rPr>
        <w:t>перспективного плана работы методиста</w:t>
      </w:r>
    </w:p>
    <w:p w:rsidR="00D84DC3" w:rsidRPr="00F92F39" w:rsidRDefault="00D84DC3" w:rsidP="002B17FA">
      <w:pPr>
        <w:pStyle w:val="aa"/>
        <w:jc w:val="both"/>
        <w:rPr>
          <w:szCs w:val="28"/>
        </w:rPr>
      </w:pPr>
      <w:r w:rsidRPr="00F92F39">
        <w:rPr>
          <w:szCs w:val="28"/>
          <w:lang w:val="en-US"/>
        </w:rPr>
        <w:t>I</w:t>
      </w:r>
      <w:r w:rsidRPr="00F92F39">
        <w:rPr>
          <w:szCs w:val="28"/>
        </w:rPr>
        <w:t>. Анализ работы методиста за прошедший период.</w:t>
      </w:r>
    </w:p>
    <w:p w:rsidR="00D84DC3" w:rsidRPr="00F92F39" w:rsidRDefault="00D84DC3" w:rsidP="00A94E15">
      <w:pPr>
        <w:pStyle w:val="aa"/>
        <w:numPr>
          <w:ilvl w:val="0"/>
          <w:numId w:val="8"/>
        </w:numPr>
        <w:jc w:val="both"/>
        <w:rPr>
          <w:szCs w:val="28"/>
        </w:rPr>
      </w:pPr>
      <w:r w:rsidRPr="00F92F39">
        <w:rPr>
          <w:szCs w:val="28"/>
        </w:rPr>
        <w:t>Выполнение поставленных задач; конкретный анализ эффективности форм и методов методической работы; причины недостатков и возможные пути их устранения.</w:t>
      </w:r>
    </w:p>
    <w:p w:rsidR="00D84DC3" w:rsidRPr="00F92F39" w:rsidRDefault="00D84DC3" w:rsidP="002B17FA">
      <w:pPr>
        <w:pStyle w:val="aa"/>
        <w:ind w:left="720" w:hanging="720"/>
        <w:jc w:val="both"/>
        <w:rPr>
          <w:szCs w:val="28"/>
        </w:rPr>
      </w:pPr>
      <w:r w:rsidRPr="00F92F39">
        <w:rPr>
          <w:szCs w:val="28"/>
          <w:lang w:val="en-US"/>
        </w:rPr>
        <w:t>II</w:t>
      </w:r>
      <w:r w:rsidRPr="00F92F39">
        <w:rPr>
          <w:szCs w:val="28"/>
        </w:rPr>
        <w:t>. Задачи на новый учебный (календарный) год.</w:t>
      </w:r>
    </w:p>
    <w:p w:rsidR="00D84DC3" w:rsidRPr="00F92F39" w:rsidRDefault="00D84DC3" w:rsidP="00A94E15">
      <w:pPr>
        <w:pStyle w:val="aa"/>
        <w:numPr>
          <w:ilvl w:val="1"/>
          <w:numId w:val="8"/>
        </w:numPr>
        <w:jc w:val="both"/>
        <w:rPr>
          <w:szCs w:val="28"/>
        </w:rPr>
      </w:pPr>
      <w:r w:rsidRPr="00D84DC3">
        <w:rPr>
          <w:szCs w:val="28"/>
        </w:rPr>
        <w:lastRenderedPageBreak/>
        <w:t xml:space="preserve">Определяются из анализа работы методиста, анализа состояния образовательного процесса в УДОД и М, состояния воспитательной работы в регионе (по профилю деятельности </w:t>
      </w:r>
      <w:r w:rsidRPr="00F92F39">
        <w:rPr>
          <w:szCs w:val="28"/>
        </w:rPr>
        <w:t>методиста)</w:t>
      </w:r>
      <w:r>
        <w:rPr>
          <w:szCs w:val="28"/>
        </w:rPr>
        <w:t>,</w:t>
      </w:r>
      <w:r w:rsidRPr="00F92F39">
        <w:rPr>
          <w:szCs w:val="28"/>
        </w:rPr>
        <w:t xml:space="preserve"> конкретных запросов и образовательных потребностей педагогов.</w:t>
      </w:r>
    </w:p>
    <w:p w:rsidR="002B17FA" w:rsidRPr="002B17FA" w:rsidRDefault="00D84DC3" w:rsidP="002B17FA">
      <w:pPr>
        <w:pStyle w:val="aa"/>
        <w:ind w:left="1260" w:hanging="720"/>
        <w:jc w:val="both"/>
        <w:rPr>
          <w:szCs w:val="28"/>
        </w:rPr>
      </w:pPr>
      <w:r w:rsidRPr="00F92F39">
        <w:rPr>
          <w:szCs w:val="28"/>
          <w:lang w:val="en-US"/>
        </w:rPr>
        <w:t>III</w:t>
      </w:r>
      <w:r w:rsidRPr="00F92F39">
        <w:rPr>
          <w:szCs w:val="28"/>
        </w:rPr>
        <w:t>. Организационно-методическая работа.</w:t>
      </w:r>
    </w:p>
    <w:p w:rsidR="00D84DC3" w:rsidRPr="00F92F39" w:rsidRDefault="00D84DC3" w:rsidP="00A94E15">
      <w:pPr>
        <w:pStyle w:val="aa"/>
        <w:numPr>
          <w:ilvl w:val="0"/>
          <w:numId w:val="9"/>
        </w:numPr>
        <w:jc w:val="both"/>
        <w:rPr>
          <w:szCs w:val="28"/>
        </w:rPr>
      </w:pPr>
      <w:r w:rsidRPr="00F92F39">
        <w:rPr>
          <w:szCs w:val="28"/>
        </w:rPr>
        <w:t>Методические выходы</w:t>
      </w:r>
      <w:r>
        <w:rPr>
          <w:szCs w:val="28"/>
        </w:rPr>
        <w:t xml:space="preserve"> и выезды</w:t>
      </w:r>
      <w:r w:rsidRPr="00F92F39">
        <w:rPr>
          <w:szCs w:val="28"/>
        </w:rPr>
        <w:t>.</w:t>
      </w:r>
    </w:p>
    <w:p w:rsidR="00D84DC3" w:rsidRPr="00F92F39" w:rsidRDefault="00D84DC3" w:rsidP="00A94E15">
      <w:pPr>
        <w:pStyle w:val="aa"/>
        <w:numPr>
          <w:ilvl w:val="1"/>
          <w:numId w:val="8"/>
        </w:numPr>
        <w:jc w:val="both"/>
        <w:rPr>
          <w:szCs w:val="28"/>
        </w:rPr>
      </w:pPr>
      <w:r w:rsidRPr="00F92F39">
        <w:rPr>
          <w:szCs w:val="28"/>
        </w:rPr>
        <w:t>Указываются цели</w:t>
      </w:r>
      <w:r>
        <w:rPr>
          <w:szCs w:val="28"/>
        </w:rPr>
        <w:t>, образовательные учреждения,</w:t>
      </w:r>
      <w:r w:rsidRPr="00F92F39">
        <w:rPr>
          <w:szCs w:val="28"/>
        </w:rPr>
        <w:t xml:space="preserve"> объединения по интересам, в которые осуществляются выходы</w:t>
      </w:r>
      <w:r>
        <w:rPr>
          <w:szCs w:val="28"/>
        </w:rPr>
        <w:t xml:space="preserve"> и выезды</w:t>
      </w:r>
      <w:r w:rsidRPr="00F92F39">
        <w:rPr>
          <w:szCs w:val="28"/>
        </w:rPr>
        <w:t>, сроки их проведения.</w:t>
      </w:r>
    </w:p>
    <w:p w:rsidR="00D84DC3" w:rsidRPr="00F92F39" w:rsidRDefault="00D84DC3" w:rsidP="00A94E15">
      <w:pPr>
        <w:pStyle w:val="aa"/>
        <w:numPr>
          <w:ilvl w:val="0"/>
          <w:numId w:val="9"/>
        </w:numPr>
        <w:jc w:val="both"/>
        <w:rPr>
          <w:szCs w:val="28"/>
        </w:rPr>
      </w:pPr>
      <w:r w:rsidRPr="00F92F39">
        <w:rPr>
          <w:szCs w:val="28"/>
        </w:rPr>
        <w:t>Обучение педагогических кадров УДО</w:t>
      </w:r>
      <w:r>
        <w:rPr>
          <w:szCs w:val="28"/>
        </w:rPr>
        <w:t>Д и М</w:t>
      </w:r>
      <w:r w:rsidRPr="00F92F39">
        <w:rPr>
          <w:szCs w:val="28"/>
        </w:rPr>
        <w:t>, района (города).</w:t>
      </w:r>
    </w:p>
    <w:p w:rsidR="00D84DC3" w:rsidRPr="00F92F39" w:rsidRDefault="00D84DC3" w:rsidP="00A94E15">
      <w:pPr>
        <w:pStyle w:val="aa"/>
        <w:numPr>
          <w:ilvl w:val="1"/>
          <w:numId w:val="8"/>
        </w:numPr>
        <w:jc w:val="both"/>
        <w:rPr>
          <w:szCs w:val="28"/>
        </w:rPr>
      </w:pPr>
      <w:r w:rsidRPr="00F92F39">
        <w:rPr>
          <w:szCs w:val="28"/>
        </w:rPr>
        <w:t>Работа методического объединения (по профилю методиста) или постоянно действующего семинара; участие в обучении других категорий педагогических работников; организация работы творческой (практико-методической) лаборатории, школы начинающего (или опытного) педагога, тематика, время и место проведения, категория педагогов.</w:t>
      </w:r>
    </w:p>
    <w:p w:rsidR="00D84DC3" w:rsidRPr="00F92F39" w:rsidRDefault="00D84DC3" w:rsidP="00A94E15">
      <w:pPr>
        <w:pStyle w:val="aa"/>
        <w:numPr>
          <w:ilvl w:val="1"/>
          <w:numId w:val="8"/>
        </w:numPr>
        <w:jc w:val="both"/>
        <w:rPr>
          <w:szCs w:val="28"/>
        </w:rPr>
      </w:pPr>
      <w:r w:rsidRPr="00F92F39">
        <w:rPr>
          <w:szCs w:val="28"/>
        </w:rPr>
        <w:t>Проведение профессиональных смотров, конкурсов.</w:t>
      </w:r>
    </w:p>
    <w:p w:rsidR="00D84DC3" w:rsidRPr="00F92F39" w:rsidRDefault="00D84DC3" w:rsidP="00A94E15">
      <w:pPr>
        <w:pStyle w:val="aa"/>
        <w:numPr>
          <w:ilvl w:val="0"/>
          <w:numId w:val="9"/>
        </w:numPr>
        <w:jc w:val="both"/>
        <w:rPr>
          <w:szCs w:val="28"/>
        </w:rPr>
      </w:pPr>
      <w:r w:rsidRPr="00F92F39">
        <w:rPr>
          <w:szCs w:val="28"/>
        </w:rPr>
        <w:t xml:space="preserve">Работа с </w:t>
      </w:r>
      <w:r>
        <w:rPr>
          <w:szCs w:val="28"/>
        </w:rPr>
        <w:t>ученическим</w:t>
      </w:r>
      <w:r w:rsidRPr="00F92F39">
        <w:rPr>
          <w:szCs w:val="28"/>
        </w:rPr>
        <w:t xml:space="preserve"> активом.</w:t>
      </w:r>
    </w:p>
    <w:p w:rsidR="00D84DC3" w:rsidRPr="00F92F39" w:rsidRDefault="00D84DC3" w:rsidP="00A94E15">
      <w:pPr>
        <w:pStyle w:val="aa"/>
        <w:numPr>
          <w:ilvl w:val="1"/>
          <w:numId w:val="8"/>
        </w:numPr>
        <w:jc w:val="both"/>
        <w:rPr>
          <w:szCs w:val="28"/>
        </w:rPr>
      </w:pPr>
      <w:r w:rsidRPr="00F92F39">
        <w:rPr>
          <w:szCs w:val="28"/>
        </w:rPr>
        <w:t xml:space="preserve">План работы школы </w:t>
      </w:r>
      <w:r>
        <w:rPr>
          <w:szCs w:val="28"/>
        </w:rPr>
        <w:t>ученического</w:t>
      </w:r>
      <w:r w:rsidRPr="00F92F39">
        <w:rPr>
          <w:szCs w:val="28"/>
        </w:rPr>
        <w:t xml:space="preserve">  актива, обучение актива по заявкам учреждений образования (тематика, формы обучения, дата, место и обучаемая категория).</w:t>
      </w:r>
    </w:p>
    <w:p w:rsidR="00D84DC3" w:rsidRPr="00F92F39" w:rsidRDefault="00D84DC3" w:rsidP="00A94E15">
      <w:pPr>
        <w:pStyle w:val="aa"/>
        <w:numPr>
          <w:ilvl w:val="1"/>
          <w:numId w:val="8"/>
        </w:numPr>
        <w:jc w:val="both"/>
        <w:rPr>
          <w:szCs w:val="28"/>
        </w:rPr>
      </w:pPr>
      <w:r w:rsidRPr="00F92F39">
        <w:rPr>
          <w:szCs w:val="28"/>
        </w:rPr>
        <w:t>Проведение слетов, фестивалей, конференций для профильного актива.</w:t>
      </w:r>
    </w:p>
    <w:p w:rsidR="00D84DC3" w:rsidRPr="00F92F39" w:rsidRDefault="00D84DC3" w:rsidP="00A94E15">
      <w:pPr>
        <w:pStyle w:val="aa"/>
        <w:numPr>
          <w:ilvl w:val="0"/>
          <w:numId w:val="9"/>
        </w:numPr>
        <w:jc w:val="both"/>
        <w:rPr>
          <w:szCs w:val="28"/>
        </w:rPr>
      </w:pPr>
      <w:r w:rsidRPr="00F92F39">
        <w:rPr>
          <w:szCs w:val="28"/>
        </w:rPr>
        <w:t>Работа консультационного пункта.</w:t>
      </w:r>
    </w:p>
    <w:p w:rsidR="00D84DC3" w:rsidRPr="00F92F39" w:rsidRDefault="00D84DC3" w:rsidP="00A94E15">
      <w:pPr>
        <w:pStyle w:val="aa"/>
        <w:numPr>
          <w:ilvl w:val="1"/>
          <w:numId w:val="8"/>
        </w:numPr>
        <w:jc w:val="both"/>
        <w:rPr>
          <w:szCs w:val="28"/>
        </w:rPr>
      </w:pPr>
      <w:r w:rsidRPr="00F92F39">
        <w:rPr>
          <w:szCs w:val="28"/>
        </w:rPr>
        <w:t>Консультационный день, категория педагогов, тематика консультаций.</w:t>
      </w:r>
    </w:p>
    <w:p w:rsidR="00D84DC3" w:rsidRPr="00F92F39" w:rsidRDefault="00D84DC3" w:rsidP="00A94E15">
      <w:pPr>
        <w:pStyle w:val="aa"/>
        <w:numPr>
          <w:ilvl w:val="0"/>
          <w:numId w:val="9"/>
        </w:numPr>
        <w:jc w:val="both"/>
        <w:rPr>
          <w:szCs w:val="28"/>
        </w:rPr>
      </w:pPr>
      <w:r w:rsidRPr="00F92F39">
        <w:rPr>
          <w:szCs w:val="28"/>
        </w:rPr>
        <w:t>Выпуск методической продукции.</w:t>
      </w:r>
    </w:p>
    <w:p w:rsidR="00D84DC3" w:rsidRPr="00F92F39" w:rsidRDefault="00D84DC3" w:rsidP="00A94E15">
      <w:pPr>
        <w:pStyle w:val="aa"/>
        <w:numPr>
          <w:ilvl w:val="1"/>
          <w:numId w:val="8"/>
        </w:numPr>
        <w:jc w:val="both"/>
        <w:rPr>
          <w:szCs w:val="28"/>
        </w:rPr>
      </w:pPr>
      <w:r w:rsidRPr="00F92F39">
        <w:rPr>
          <w:szCs w:val="28"/>
        </w:rPr>
        <w:t>Тема, вид методической продукции, для какой категории педагогов</w:t>
      </w:r>
      <w:r>
        <w:rPr>
          <w:szCs w:val="28"/>
        </w:rPr>
        <w:t xml:space="preserve">, </w:t>
      </w:r>
      <w:r w:rsidRPr="00F92F39">
        <w:rPr>
          <w:szCs w:val="28"/>
        </w:rPr>
        <w:t>учащихся,</w:t>
      </w:r>
      <w:r>
        <w:rPr>
          <w:szCs w:val="28"/>
        </w:rPr>
        <w:t xml:space="preserve"> родителей,</w:t>
      </w:r>
      <w:r w:rsidRPr="00F92F39">
        <w:rPr>
          <w:szCs w:val="28"/>
        </w:rPr>
        <w:t xml:space="preserve"> сроки выпуска.</w:t>
      </w:r>
    </w:p>
    <w:p w:rsidR="00D84DC3" w:rsidRPr="00F92F39" w:rsidRDefault="00D84DC3" w:rsidP="00A94E15">
      <w:pPr>
        <w:pStyle w:val="aa"/>
        <w:numPr>
          <w:ilvl w:val="0"/>
          <w:numId w:val="9"/>
        </w:numPr>
        <w:jc w:val="both"/>
        <w:rPr>
          <w:szCs w:val="28"/>
        </w:rPr>
      </w:pPr>
      <w:r w:rsidRPr="00F92F39">
        <w:rPr>
          <w:szCs w:val="28"/>
        </w:rPr>
        <w:t>Организация информационно-методических выставок.</w:t>
      </w:r>
    </w:p>
    <w:p w:rsidR="00D84DC3" w:rsidRPr="00F92F39" w:rsidRDefault="00D84DC3" w:rsidP="00A94E15">
      <w:pPr>
        <w:pStyle w:val="aa"/>
        <w:numPr>
          <w:ilvl w:val="1"/>
          <w:numId w:val="8"/>
        </w:numPr>
        <w:jc w:val="both"/>
        <w:rPr>
          <w:szCs w:val="28"/>
        </w:rPr>
      </w:pPr>
      <w:r w:rsidRPr="00F92F39">
        <w:rPr>
          <w:szCs w:val="28"/>
        </w:rPr>
        <w:t>Указывается вид выставки (постоянно действующая, передвижная, временная, выставка-конкурс, выставка педагогического опыта и т.п.), тема, сроки и место проведения.</w:t>
      </w:r>
    </w:p>
    <w:p w:rsidR="00D84DC3" w:rsidRPr="00F92F39" w:rsidRDefault="00D84DC3" w:rsidP="00A94E15">
      <w:pPr>
        <w:pStyle w:val="aa"/>
        <w:numPr>
          <w:ilvl w:val="0"/>
          <w:numId w:val="9"/>
        </w:numPr>
        <w:jc w:val="both"/>
        <w:rPr>
          <w:szCs w:val="28"/>
        </w:rPr>
      </w:pPr>
      <w:r w:rsidRPr="00F92F39">
        <w:rPr>
          <w:szCs w:val="28"/>
        </w:rPr>
        <w:t>Диагностико-аналитическая работа.</w:t>
      </w:r>
    </w:p>
    <w:p w:rsidR="00D84DC3" w:rsidRPr="009F162B" w:rsidRDefault="00D84DC3" w:rsidP="00A94E15">
      <w:pPr>
        <w:pStyle w:val="aa"/>
        <w:numPr>
          <w:ilvl w:val="1"/>
          <w:numId w:val="8"/>
        </w:numPr>
        <w:jc w:val="both"/>
        <w:rPr>
          <w:szCs w:val="28"/>
        </w:rPr>
      </w:pPr>
      <w:r w:rsidRPr="00F92F39">
        <w:rPr>
          <w:szCs w:val="28"/>
        </w:rPr>
        <w:t>Разработка диагностических методов, памяток по изучению вопросов, проведение прикладных и социально-педагогических исследований, создание банков данных; подготовка информационно-аналитических материалов и т.п.</w:t>
      </w:r>
    </w:p>
    <w:p w:rsidR="00D84DC3" w:rsidRPr="00F92F39" w:rsidRDefault="00D84DC3" w:rsidP="00D84DC3">
      <w:pPr>
        <w:pStyle w:val="aa"/>
        <w:ind w:left="1260" w:hanging="720"/>
        <w:jc w:val="both"/>
        <w:rPr>
          <w:szCs w:val="28"/>
        </w:rPr>
      </w:pPr>
      <w:r w:rsidRPr="00F92F39">
        <w:rPr>
          <w:szCs w:val="28"/>
          <w:lang w:val="en-US"/>
        </w:rPr>
        <w:t>IV</w:t>
      </w:r>
      <w:r w:rsidRPr="00F92F39">
        <w:rPr>
          <w:szCs w:val="28"/>
        </w:rPr>
        <w:t xml:space="preserve">. Обобщение передового педагогического опыта работы. </w:t>
      </w:r>
    </w:p>
    <w:p w:rsidR="00D84DC3" w:rsidRPr="00F92F39" w:rsidRDefault="00D84DC3" w:rsidP="00A94E15">
      <w:pPr>
        <w:pStyle w:val="aa"/>
        <w:numPr>
          <w:ilvl w:val="1"/>
          <w:numId w:val="8"/>
        </w:numPr>
        <w:jc w:val="both"/>
        <w:rPr>
          <w:szCs w:val="28"/>
        </w:rPr>
      </w:pPr>
      <w:r w:rsidRPr="00F92F39">
        <w:rPr>
          <w:szCs w:val="28"/>
        </w:rPr>
        <w:t>Тема, автор опыта, время и форма обобщения.</w:t>
      </w:r>
    </w:p>
    <w:p w:rsidR="00D84DC3" w:rsidRPr="00F92F39" w:rsidRDefault="00D84DC3" w:rsidP="002B17FA">
      <w:pPr>
        <w:pStyle w:val="aa"/>
        <w:ind w:left="720" w:hanging="720"/>
        <w:jc w:val="both"/>
        <w:rPr>
          <w:szCs w:val="28"/>
        </w:rPr>
      </w:pPr>
      <w:r w:rsidRPr="00F92F39">
        <w:rPr>
          <w:szCs w:val="28"/>
          <w:lang w:val="en-US"/>
        </w:rPr>
        <w:lastRenderedPageBreak/>
        <w:t>V</w:t>
      </w:r>
      <w:r w:rsidRPr="00F92F39">
        <w:rPr>
          <w:szCs w:val="28"/>
        </w:rPr>
        <w:t xml:space="preserve">. Методическое обеспечение организации </w:t>
      </w:r>
      <w:r>
        <w:rPr>
          <w:szCs w:val="28"/>
        </w:rPr>
        <w:t>летнего отдыха учащихся</w:t>
      </w:r>
      <w:r w:rsidRPr="00F92F39">
        <w:rPr>
          <w:szCs w:val="28"/>
        </w:rPr>
        <w:t xml:space="preserve">.  </w:t>
      </w:r>
    </w:p>
    <w:p w:rsidR="00D84DC3" w:rsidRPr="00F92F39" w:rsidRDefault="00D84DC3" w:rsidP="002B17FA">
      <w:pPr>
        <w:pStyle w:val="aa"/>
        <w:ind w:left="720" w:hanging="720"/>
        <w:jc w:val="both"/>
        <w:rPr>
          <w:szCs w:val="28"/>
        </w:rPr>
      </w:pPr>
      <w:r w:rsidRPr="00F92F39">
        <w:rPr>
          <w:szCs w:val="28"/>
          <w:lang w:val="en-US"/>
        </w:rPr>
        <w:t>V</w:t>
      </w:r>
      <w:r>
        <w:rPr>
          <w:szCs w:val="28"/>
          <w:lang w:val="en-US"/>
        </w:rPr>
        <w:t>I</w:t>
      </w:r>
      <w:r w:rsidRPr="00F92F39">
        <w:rPr>
          <w:szCs w:val="28"/>
        </w:rPr>
        <w:t>. Повышение профессионального уровня и научная организация труда методиста.</w:t>
      </w:r>
    </w:p>
    <w:p w:rsidR="00D84DC3" w:rsidRPr="00F92F39" w:rsidRDefault="00D84DC3" w:rsidP="00A94E15">
      <w:pPr>
        <w:pStyle w:val="aa"/>
        <w:numPr>
          <w:ilvl w:val="0"/>
          <w:numId w:val="10"/>
        </w:numPr>
        <w:jc w:val="both"/>
        <w:rPr>
          <w:szCs w:val="28"/>
        </w:rPr>
      </w:pPr>
      <w:r w:rsidRPr="00F92F39">
        <w:rPr>
          <w:szCs w:val="28"/>
        </w:rPr>
        <w:t>Работа по самообразованию; создание и пополнение картотеки периодических изданий, папок-накопителей; разработка методической темы (проблемы), участие в облас</w:t>
      </w:r>
      <w:r>
        <w:rPr>
          <w:szCs w:val="28"/>
        </w:rPr>
        <w:t xml:space="preserve">тных и республиканских курсах, </w:t>
      </w:r>
      <w:r w:rsidRPr="00F92F39">
        <w:rPr>
          <w:szCs w:val="28"/>
        </w:rPr>
        <w:t>семинарах и т.п.</w:t>
      </w:r>
    </w:p>
    <w:p w:rsidR="00D84DC3" w:rsidRPr="00554293" w:rsidRDefault="00D84DC3" w:rsidP="002B17FA">
      <w:pPr>
        <w:pStyle w:val="aa"/>
        <w:jc w:val="both"/>
        <w:rPr>
          <w:b/>
          <w:i/>
          <w:szCs w:val="28"/>
        </w:rPr>
      </w:pPr>
      <w:r w:rsidRPr="00554293">
        <w:rPr>
          <w:b/>
          <w:i/>
          <w:szCs w:val="28"/>
        </w:rPr>
        <w:t>Примечание:</w:t>
      </w:r>
    </w:p>
    <w:p w:rsidR="00D84DC3" w:rsidRPr="00F92F39" w:rsidRDefault="00D84DC3" w:rsidP="002B17FA">
      <w:pPr>
        <w:pStyle w:val="aa"/>
        <w:jc w:val="both"/>
        <w:rPr>
          <w:szCs w:val="28"/>
        </w:rPr>
      </w:pPr>
      <w:r w:rsidRPr="00F92F39">
        <w:rPr>
          <w:szCs w:val="28"/>
        </w:rPr>
        <w:t>а) В плане отмечается совместная деятельность методиста с государственными и общественными организациями и учреждениями.</w:t>
      </w:r>
    </w:p>
    <w:p w:rsidR="00D84DC3" w:rsidRPr="00F92F39" w:rsidRDefault="00D84DC3" w:rsidP="002B17FA">
      <w:pPr>
        <w:pStyle w:val="aa"/>
        <w:jc w:val="both"/>
        <w:rPr>
          <w:szCs w:val="28"/>
        </w:rPr>
      </w:pPr>
      <w:r w:rsidRPr="00F92F39">
        <w:rPr>
          <w:szCs w:val="28"/>
        </w:rPr>
        <w:t xml:space="preserve">б) В приложения к перспективному плану работы методиста </w:t>
      </w:r>
      <w:r>
        <w:rPr>
          <w:szCs w:val="28"/>
        </w:rPr>
        <w:t>могут быть вынесены</w:t>
      </w:r>
      <w:r w:rsidRPr="00F92F39">
        <w:rPr>
          <w:szCs w:val="28"/>
        </w:rPr>
        <w:t>:</w:t>
      </w:r>
    </w:p>
    <w:p w:rsidR="00D84DC3" w:rsidRPr="00F92F39" w:rsidRDefault="00D84DC3" w:rsidP="00A94E15">
      <w:pPr>
        <w:pStyle w:val="aa"/>
        <w:numPr>
          <w:ilvl w:val="1"/>
          <w:numId w:val="8"/>
        </w:numPr>
        <w:tabs>
          <w:tab w:val="clear" w:pos="1788"/>
          <w:tab w:val="num" w:pos="528"/>
        </w:tabs>
        <w:ind w:left="528"/>
        <w:jc w:val="both"/>
        <w:rPr>
          <w:szCs w:val="28"/>
        </w:rPr>
      </w:pPr>
      <w:r w:rsidRPr="00F92F39">
        <w:rPr>
          <w:szCs w:val="28"/>
        </w:rPr>
        <w:t>план обобщения передового педагогического опыта работы;</w:t>
      </w:r>
    </w:p>
    <w:p w:rsidR="00D84DC3" w:rsidRPr="00F92F39" w:rsidRDefault="00D84DC3" w:rsidP="00A94E15">
      <w:pPr>
        <w:pStyle w:val="aa"/>
        <w:numPr>
          <w:ilvl w:val="1"/>
          <w:numId w:val="8"/>
        </w:numPr>
        <w:tabs>
          <w:tab w:val="clear" w:pos="1788"/>
          <w:tab w:val="num" w:pos="528"/>
        </w:tabs>
        <w:ind w:left="528"/>
        <w:jc w:val="both"/>
        <w:rPr>
          <w:szCs w:val="28"/>
        </w:rPr>
      </w:pPr>
      <w:r w:rsidRPr="00F92F39">
        <w:rPr>
          <w:szCs w:val="28"/>
        </w:rPr>
        <w:t xml:space="preserve">план </w:t>
      </w:r>
      <w:r>
        <w:rPr>
          <w:szCs w:val="28"/>
        </w:rPr>
        <w:t>исследовательской</w:t>
      </w:r>
      <w:r w:rsidRPr="00F92F39">
        <w:rPr>
          <w:szCs w:val="28"/>
        </w:rPr>
        <w:t xml:space="preserve"> деятельности;</w:t>
      </w:r>
    </w:p>
    <w:p w:rsidR="00D84DC3" w:rsidRPr="00F92F39" w:rsidRDefault="00D84DC3" w:rsidP="00A94E15">
      <w:pPr>
        <w:pStyle w:val="aa"/>
        <w:numPr>
          <w:ilvl w:val="1"/>
          <w:numId w:val="8"/>
        </w:numPr>
        <w:tabs>
          <w:tab w:val="clear" w:pos="1788"/>
          <w:tab w:val="num" w:pos="528"/>
        </w:tabs>
        <w:ind w:left="528"/>
        <w:jc w:val="both"/>
        <w:rPr>
          <w:szCs w:val="28"/>
        </w:rPr>
      </w:pPr>
      <w:r w:rsidRPr="00F92F39">
        <w:rPr>
          <w:szCs w:val="28"/>
        </w:rPr>
        <w:t xml:space="preserve">план проведения мониторинга качества и результативности методической работы, отдельных направлений и аспектов </w:t>
      </w:r>
      <w:r>
        <w:rPr>
          <w:szCs w:val="28"/>
        </w:rPr>
        <w:t>воспитания и дополнительного образования учащихся</w:t>
      </w:r>
      <w:r w:rsidRPr="00F92F39">
        <w:rPr>
          <w:szCs w:val="28"/>
        </w:rPr>
        <w:t>;</w:t>
      </w:r>
    </w:p>
    <w:p w:rsidR="00D84DC3" w:rsidRPr="00F92F39" w:rsidRDefault="00D84DC3" w:rsidP="00A94E15">
      <w:pPr>
        <w:pStyle w:val="aa"/>
        <w:numPr>
          <w:ilvl w:val="1"/>
          <w:numId w:val="8"/>
        </w:numPr>
        <w:tabs>
          <w:tab w:val="clear" w:pos="1788"/>
          <w:tab w:val="num" w:pos="528"/>
        </w:tabs>
        <w:ind w:left="528"/>
        <w:jc w:val="both"/>
        <w:rPr>
          <w:szCs w:val="28"/>
        </w:rPr>
      </w:pPr>
      <w:r w:rsidRPr="00F92F39">
        <w:rPr>
          <w:szCs w:val="28"/>
        </w:rPr>
        <w:t>график работы методических выставок</w:t>
      </w:r>
      <w:r>
        <w:rPr>
          <w:szCs w:val="28"/>
        </w:rPr>
        <w:t>.</w:t>
      </w:r>
      <w:r w:rsidRPr="00F92F39">
        <w:rPr>
          <w:szCs w:val="28"/>
        </w:rPr>
        <w:t xml:space="preserve"> </w:t>
      </w:r>
    </w:p>
    <w:p w:rsidR="00D84DC3" w:rsidRPr="00AA6353" w:rsidRDefault="00D84DC3" w:rsidP="002B17FA">
      <w:pPr>
        <w:pStyle w:val="aa"/>
        <w:jc w:val="both"/>
        <w:rPr>
          <w:szCs w:val="28"/>
        </w:rPr>
      </w:pPr>
      <w:r w:rsidRPr="00F92F39">
        <w:rPr>
          <w:szCs w:val="28"/>
        </w:rPr>
        <w:t>в) Разделы «Работа консультационного пункта» и «Обучение педагогических кадров» могут быть вынесены в приложение. В данном случае в перспективном плане даются общие сведения.</w:t>
      </w:r>
    </w:p>
    <w:p w:rsidR="00DE3D6D" w:rsidRPr="00AA6353" w:rsidRDefault="00DE3D6D" w:rsidP="002B17FA">
      <w:pPr>
        <w:pStyle w:val="aa"/>
        <w:jc w:val="both"/>
        <w:rPr>
          <w:szCs w:val="28"/>
        </w:rPr>
      </w:pPr>
    </w:p>
    <w:p w:rsidR="00DE3D6D" w:rsidRPr="00DE3D6D" w:rsidRDefault="00DE3D6D" w:rsidP="00DE3D6D">
      <w:pPr>
        <w:pStyle w:val="aa"/>
        <w:jc w:val="center"/>
        <w:rPr>
          <w:rFonts w:ascii="Century Gothic" w:hAnsi="Century Gothic" w:cs="Arial"/>
          <w:b/>
          <w:bCs/>
          <w:color w:val="002060"/>
          <w:szCs w:val="28"/>
        </w:rPr>
      </w:pPr>
      <w:r w:rsidRPr="00DE3D6D">
        <w:rPr>
          <w:rFonts w:ascii="Century Gothic" w:hAnsi="Century Gothic" w:cs="Arial"/>
          <w:b/>
          <w:bCs/>
          <w:color w:val="002060"/>
          <w:szCs w:val="28"/>
        </w:rPr>
        <w:t>План работы методиста на неделю (месяц)</w:t>
      </w:r>
    </w:p>
    <w:p w:rsidR="00DE3D6D" w:rsidRDefault="00DE3D6D" w:rsidP="00DE3D6D">
      <w:pPr>
        <w:pStyle w:val="aa"/>
        <w:jc w:val="center"/>
        <w:rPr>
          <w:rFonts w:ascii="Century Gothic" w:hAnsi="Century Gothic" w:cs="Arial"/>
          <w:b/>
          <w:bCs/>
          <w:color w:val="002060"/>
          <w:szCs w:val="28"/>
          <w:lang w:val="en-US"/>
        </w:rPr>
      </w:pPr>
      <w:r w:rsidRPr="00DE3D6D">
        <w:rPr>
          <w:rFonts w:ascii="Century Gothic" w:hAnsi="Century Gothic" w:cs="Arial"/>
          <w:b/>
          <w:bCs/>
          <w:color w:val="002060"/>
          <w:szCs w:val="28"/>
        </w:rPr>
        <w:t>(примерная структура)</w:t>
      </w:r>
    </w:p>
    <w:p w:rsidR="00DE3D6D" w:rsidRPr="00DE3D6D" w:rsidRDefault="00DE3D6D" w:rsidP="00DE3D6D">
      <w:pPr>
        <w:pStyle w:val="aa"/>
        <w:ind w:left="1260"/>
        <w:jc w:val="center"/>
        <w:rPr>
          <w:rFonts w:ascii="Century Gothic" w:hAnsi="Century Gothic" w:cs="Arial"/>
          <w:b/>
          <w:bCs/>
          <w:color w:val="002060"/>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872"/>
        <w:gridCol w:w="871"/>
        <w:gridCol w:w="871"/>
        <w:gridCol w:w="871"/>
        <w:gridCol w:w="871"/>
        <w:gridCol w:w="1224"/>
        <w:gridCol w:w="1074"/>
        <w:gridCol w:w="1253"/>
        <w:gridCol w:w="1074"/>
      </w:tblGrid>
      <w:tr w:rsidR="00DE3D6D" w:rsidRPr="00F92F39" w:rsidTr="00DE3D6D">
        <w:trPr>
          <w:cantSplit/>
          <w:trHeight w:val="4139"/>
        </w:trPr>
        <w:tc>
          <w:tcPr>
            <w:tcW w:w="442" w:type="pct"/>
            <w:textDirection w:val="btLr"/>
          </w:tcPr>
          <w:p w:rsidR="00DE3D6D" w:rsidRPr="00F92F39" w:rsidRDefault="00DE3D6D" w:rsidP="00DE3D6D">
            <w:pPr>
              <w:pStyle w:val="aa"/>
              <w:ind w:left="113" w:right="113"/>
              <w:rPr>
                <w:szCs w:val="28"/>
              </w:rPr>
            </w:pPr>
            <w:r w:rsidRPr="00F92F39">
              <w:rPr>
                <w:szCs w:val="28"/>
              </w:rPr>
              <w:t>Дни недели (недели месяца)</w:t>
            </w:r>
          </w:p>
        </w:tc>
        <w:tc>
          <w:tcPr>
            <w:tcW w:w="442" w:type="pct"/>
            <w:textDirection w:val="btLr"/>
          </w:tcPr>
          <w:p w:rsidR="00DE3D6D" w:rsidRPr="00F92F39" w:rsidRDefault="00DE3D6D" w:rsidP="00DE3D6D">
            <w:pPr>
              <w:pStyle w:val="aa"/>
              <w:ind w:left="113" w:right="113"/>
              <w:rPr>
                <w:szCs w:val="28"/>
              </w:rPr>
            </w:pPr>
            <w:r w:rsidRPr="00F92F39">
              <w:rPr>
                <w:szCs w:val="28"/>
              </w:rPr>
              <w:t>Организационно-подготовительная работа</w:t>
            </w:r>
          </w:p>
        </w:tc>
        <w:tc>
          <w:tcPr>
            <w:tcW w:w="442" w:type="pct"/>
            <w:textDirection w:val="btLr"/>
          </w:tcPr>
          <w:p w:rsidR="00DE3D6D" w:rsidRPr="00F92F39" w:rsidRDefault="00DE3D6D" w:rsidP="00DE3D6D">
            <w:pPr>
              <w:pStyle w:val="aa"/>
              <w:ind w:left="113" w:right="113"/>
              <w:rPr>
                <w:szCs w:val="28"/>
              </w:rPr>
            </w:pPr>
            <w:r w:rsidRPr="00F92F39">
              <w:rPr>
                <w:szCs w:val="28"/>
              </w:rPr>
              <w:t xml:space="preserve">Методические выходы </w:t>
            </w:r>
            <w:r>
              <w:rPr>
                <w:szCs w:val="28"/>
              </w:rPr>
              <w:t xml:space="preserve"> и выезды</w:t>
            </w:r>
          </w:p>
        </w:tc>
        <w:tc>
          <w:tcPr>
            <w:tcW w:w="442" w:type="pct"/>
            <w:textDirection w:val="btLr"/>
          </w:tcPr>
          <w:p w:rsidR="00DE3D6D" w:rsidRPr="00F92F39" w:rsidRDefault="00DE3D6D" w:rsidP="00DE3D6D">
            <w:pPr>
              <w:pStyle w:val="aa"/>
              <w:ind w:left="113" w:right="113"/>
              <w:rPr>
                <w:szCs w:val="28"/>
              </w:rPr>
            </w:pPr>
            <w:r w:rsidRPr="00F92F39">
              <w:rPr>
                <w:szCs w:val="28"/>
              </w:rPr>
              <w:t>Работа с педагогическими кадрами</w:t>
            </w:r>
          </w:p>
        </w:tc>
        <w:tc>
          <w:tcPr>
            <w:tcW w:w="442" w:type="pct"/>
            <w:textDirection w:val="btLr"/>
          </w:tcPr>
          <w:p w:rsidR="00DE3D6D" w:rsidRPr="00F92F39" w:rsidRDefault="00DE3D6D" w:rsidP="00DE3D6D">
            <w:pPr>
              <w:pStyle w:val="aa"/>
              <w:ind w:left="113" w:right="113"/>
              <w:rPr>
                <w:szCs w:val="28"/>
              </w:rPr>
            </w:pPr>
            <w:r w:rsidRPr="00F92F39">
              <w:rPr>
                <w:szCs w:val="28"/>
              </w:rPr>
              <w:t xml:space="preserve">Работа с </w:t>
            </w:r>
            <w:r>
              <w:rPr>
                <w:szCs w:val="28"/>
              </w:rPr>
              <w:t xml:space="preserve">ученическим </w:t>
            </w:r>
            <w:r w:rsidRPr="00F92F39">
              <w:rPr>
                <w:szCs w:val="28"/>
              </w:rPr>
              <w:t xml:space="preserve"> активом</w:t>
            </w:r>
          </w:p>
        </w:tc>
        <w:tc>
          <w:tcPr>
            <w:tcW w:w="442" w:type="pct"/>
            <w:textDirection w:val="btLr"/>
          </w:tcPr>
          <w:p w:rsidR="00DE3D6D" w:rsidRPr="00F92F39" w:rsidRDefault="00DE3D6D" w:rsidP="00DE3D6D">
            <w:pPr>
              <w:pStyle w:val="aa"/>
              <w:ind w:left="113" w:right="113"/>
              <w:rPr>
                <w:szCs w:val="28"/>
              </w:rPr>
            </w:pPr>
            <w:r w:rsidRPr="00F92F39">
              <w:rPr>
                <w:szCs w:val="28"/>
              </w:rPr>
              <w:t>Подготовка методической продукции</w:t>
            </w:r>
          </w:p>
        </w:tc>
        <w:tc>
          <w:tcPr>
            <w:tcW w:w="621" w:type="pct"/>
            <w:textDirection w:val="btLr"/>
          </w:tcPr>
          <w:p w:rsidR="00DE3D6D" w:rsidRPr="00F92F39" w:rsidRDefault="00DE3D6D" w:rsidP="00DE3D6D">
            <w:pPr>
              <w:pStyle w:val="aa"/>
              <w:ind w:left="113" w:right="113"/>
              <w:rPr>
                <w:szCs w:val="28"/>
              </w:rPr>
            </w:pPr>
            <w:r w:rsidRPr="00F92F39">
              <w:rPr>
                <w:szCs w:val="28"/>
              </w:rPr>
              <w:t>Организация информационно-методических выставок</w:t>
            </w:r>
          </w:p>
        </w:tc>
        <w:tc>
          <w:tcPr>
            <w:tcW w:w="545" w:type="pct"/>
            <w:textDirection w:val="btLr"/>
          </w:tcPr>
          <w:p w:rsidR="00DE3D6D" w:rsidRPr="00F92F39" w:rsidRDefault="00DE3D6D" w:rsidP="00DE3D6D">
            <w:pPr>
              <w:pStyle w:val="aa"/>
              <w:ind w:left="113" w:right="113"/>
              <w:rPr>
                <w:szCs w:val="28"/>
              </w:rPr>
            </w:pPr>
            <w:r w:rsidRPr="00F92F39">
              <w:rPr>
                <w:szCs w:val="28"/>
              </w:rPr>
              <w:t>Массовая работа с учащимися</w:t>
            </w:r>
          </w:p>
        </w:tc>
        <w:tc>
          <w:tcPr>
            <w:tcW w:w="636" w:type="pct"/>
            <w:textDirection w:val="btLr"/>
          </w:tcPr>
          <w:p w:rsidR="00DE3D6D" w:rsidRPr="00F92F39" w:rsidRDefault="00DE3D6D" w:rsidP="00DE3D6D">
            <w:pPr>
              <w:pStyle w:val="aa"/>
              <w:ind w:left="113" w:right="113"/>
              <w:rPr>
                <w:szCs w:val="28"/>
              </w:rPr>
            </w:pPr>
            <w:r w:rsidRPr="00F92F39">
              <w:rPr>
                <w:szCs w:val="28"/>
              </w:rPr>
              <w:t xml:space="preserve">Повышение профессионального уровня </w:t>
            </w:r>
            <w:r>
              <w:rPr>
                <w:szCs w:val="28"/>
              </w:rPr>
              <w:t xml:space="preserve"> </w:t>
            </w:r>
            <w:r w:rsidRPr="00F92F39">
              <w:rPr>
                <w:szCs w:val="28"/>
              </w:rPr>
              <w:t>методиста</w:t>
            </w:r>
          </w:p>
        </w:tc>
        <w:tc>
          <w:tcPr>
            <w:tcW w:w="545" w:type="pct"/>
            <w:textDirection w:val="btLr"/>
          </w:tcPr>
          <w:p w:rsidR="00DE3D6D" w:rsidRPr="00F92F39" w:rsidRDefault="00DE3D6D" w:rsidP="00DE3D6D">
            <w:pPr>
              <w:pStyle w:val="aa"/>
              <w:ind w:left="113" w:right="113"/>
              <w:rPr>
                <w:szCs w:val="28"/>
              </w:rPr>
            </w:pPr>
            <w:r w:rsidRPr="00F92F39">
              <w:rPr>
                <w:szCs w:val="28"/>
              </w:rPr>
              <w:t>Отметка о выполнении</w:t>
            </w:r>
          </w:p>
        </w:tc>
      </w:tr>
      <w:tr w:rsidR="00DE3D6D" w:rsidRPr="00F92F39" w:rsidTr="00DE3D6D">
        <w:trPr>
          <w:trHeight w:val="645"/>
        </w:trPr>
        <w:tc>
          <w:tcPr>
            <w:tcW w:w="442" w:type="pct"/>
          </w:tcPr>
          <w:p w:rsidR="00DE3D6D" w:rsidRPr="00F92F39" w:rsidRDefault="00DE3D6D" w:rsidP="00C41073">
            <w:pPr>
              <w:pStyle w:val="aa"/>
              <w:jc w:val="both"/>
              <w:rPr>
                <w:szCs w:val="28"/>
              </w:rPr>
            </w:pPr>
          </w:p>
        </w:tc>
        <w:tc>
          <w:tcPr>
            <w:tcW w:w="442" w:type="pct"/>
          </w:tcPr>
          <w:p w:rsidR="00DE3D6D" w:rsidRPr="00DE3D6D" w:rsidRDefault="00DE3D6D" w:rsidP="00C41073">
            <w:pPr>
              <w:pStyle w:val="aa"/>
              <w:jc w:val="both"/>
              <w:rPr>
                <w:szCs w:val="28"/>
                <w:lang w:val="en-US"/>
              </w:rPr>
            </w:pPr>
          </w:p>
        </w:tc>
        <w:tc>
          <w:tcPr>
            <w:tcW w:w="442" w:type="pct"/>
          </w:tcPr>
          <w:p w:rsidR="00DE3D6D" w:rsidRPr="00F92F39" w:rsidRDefault="00DE3D6D" w:rsidP="00C41073">
            <w:pPr>
              <w:pStyle w:val="aa"/>
              <w:jc w:val="both"/>
              <w:rPr>
                <w:szCs w:val="28"/>
              </w:rPr>
            </w:pPr>
          </w:p>
        </w:tc>
        <w:tc>
          <w:tcPr>
            <w:tcW w:w="442" w:type="pct"/>
          </w:tcPr>
          <w:p w:rsidR="00DE3D6D" w:rsidRPr="00F92F39" w:rsidRDefault="00DE3D6D" w:rsidP="00C41073">
            <w:pPr>
              <w:pStyle w:val="aa"/>
              <w:jc w:val="both"/>
              <w:rPr>
                <w:szCs w:val="28"/>
              </w:rPr>
            </w:pPr>
          </w:p>
        </w:tc>
        <w:tc>
          <w:tcPr>
            <w:tcW w:w="442" w:type="pct"/>
          </w:tcPr>
          <w:p w:rsidR="00DE3D6D" w:rsidRPr="00F92F39" w:rsidRDefault="00DE3D6D" w:rsidP="00C41073">
            <w:pPr>
              <w:pStyle w:val="aa"/>
              <w:jc w:val="both"/>
              <w:rPr>
                <w:szCs w:val="28"/>
              </w:rPr>
            </w:pPr>
          </w:p>
        </w:tc>
        <w:tc>
          <w:tcPr>
            <w:tcW w:w="442" w:type="pct"/>
          </w:tcPr>
          <w:p w:rsidR="00DE3D6D" w:rsidRPr="00F92F39" w:rsidRDefault="00DE3D6D" w:rsidP="00C41073">
            <w:pPr>
              <w:pStyle w:val="aa"/>
              <w:jc w:val="both"/>
              <w:rPr>
                <w:szCs w:val="28"/>
              </w:rPr>
            </w:pPr>
          </w:p>
        </w:tc>
        <w:tc>
          <w:tcPr>
            <w:tcW w:w="621" w:type="pct"/>
          </w:tcPr>
          <w:p w:rsidR="00DE3D6D" w:rsidRPr="00F92F39" w:rsidRDefault="00DE3D6D" w:rsidP="00C41073">
            <w:pPr>
              <w:pStyle w:val="aa"/>
              <w:jc w:val="both"/>
              <w:rPr>
                <w:szCs w:val="28"/>
              </w:rPr>
            </w:pPr>
          </w:p>
        </w:tc>
        <w:tc>
          <w:tcPr>
            <w:tcW w:w="545" w:type="pct"/>
          </w:tcPr>
          <w:p w:rsidR="00DE3D6D" w:rsidRPr="00F92F39" w:rsidRDefault="00DE3D6D" w:rsidP="00C41073">
            <w:pPr>
              <w:pStyle w:val="aa"/>
              <w:jc w:val="both"/>
              <w:rPr>
                <w:szCs w:val="28"/>
              </w:rPr>
            </w:pPr>
          </w:p>
        </w:tc>
        <w:tc>
          <w:tcPr>
            <w:tcW w:w="636" w:type="pct"/>
          </w:tcPr>
          <w:p w:rsidR="00DE3D6D" w:rsidRPr="00F92F39" w:rsidRDefault="00DE3D6D" w:rsidP="00C41073">
            <w:pPr>
              <w:pStyle w:val="aa"/>
              <w:jc w:val="both"/>
              <w:rPr>
                <w:szCs w:val="28"/>
              </w:rPr>
            </w:pPr>
          </w:p>
        </w:tc>
        <w:tc>
          <w:tcPr>
            <w:tcW w:w="545" w:type="pct"/>
          </w:tcPr>
          <w:p w:rsidR="00DE3D6D" w:rsidRPr="00F92F39" w:rsidRDefault="00DE3D6D" w:rsidP="00C41073">
            <w:pPr>
              <w:pStyle w:val="aa"/>
              <w:jc w:val="both"/>
              <w:rPr>
                <w:szCs w:val="28"/>
              </w:rPr>
            </w:pPr>
          </w:p>
        </w:tc>
      </w:tr>
    </w:tbl>
    <w:p w:rsidR="00DE3D6D" w:rsidRPr="00DE3D6D" w:rsidRDefault="00DE3D6D" w:rsidP="00DE3D6D">
      <w:pPr>
        <w:pStyle w:val="aa"/>
        <w:ind w:firstLine="540"/>
        <w:jc w:val="center"/>
        <w:rPr>
          <w:rFonts w:ascii="Arial" w:hAnsi="Arial" w:cs="Arial"/>
          <w:b/>
          <w:bCs/>
          <w:szCs w:val="28"/>
        </w:rPr>
      </w:pPr>
    </w:p>
    <w:p w:rsidR="00DE3D6D" w:rsidRPr="00DE3D6D" w:rsidRDefault="00DE3D6D" w:rsidP="00DE3D6D">
      <w:pPr>
        <w:pStyle w:val="aa"/>
        <w:jc w:val="center"/>
        <w:rPr>
          <w:rFonts w:ascii="Century Gothic" w:hAnsi="Century Gothic" w:cs="Arial"/>
          <w:b/>
          <w:bCs/>
          <w:color w:val="002060"/>
          <w:szCs w:val="28"/>
          <w:lang w:val="en-US"/>
        </w:rPr>
      </w:pPr>
      <w:r w:rsidRPr="00DE3D6D">
        <w:rPr>
          <w:rFonts w:ascii="Century Gothic" w:hAnsi="Century Gothic" w:cs="Arial"/>
          <w:b/>
          <w:bCs/>
          <w:color w:val="002060"/>
          <w:szCs w:val="28"/>
        </w:rPr>
        <w:lastRenderedPageBreak/>
        <w:t>Анализ деятельности методиста</w:t>
      </w:r>
    </w:p>
    <w:p w:rsidR="00DE3D6D" w:rsidRPr="00E675A5" w:rsidRDefault="00DE3D6D" w:rsidP="00DE3D6D">
      <w:pPr>
        <w:pStyle w:val="aa"/>
        <w:ind w:firstLine="709"/>
        <w:jc w:val="both"/>
        <w:rPr>
          <w:szCs w:val="28"/>
        </w:rPr>
      </w:pPr>
      <w:r w:rsidRPr="00E675A5">
        <w:rPr>
          <w:szCs w:val="28"/>
        </w:rPr>
        <w:t>В планировании деятельности методиста особое внимание уделяется анализу работы за прошедший период – учебный или календарный год. Без педагогического анализа невозможно на научной основе определить цели и задачи, приоритеты, перспективы и содержание деятельности, вносить соответствующие изменения в организуемую методическую работу.</w:t>
      </w:r>
    </w:p>
    <w:p w:rsidR="00DE3D6D" w:rsidRPr="00E675A5" w:rsidRDefault="00DE3D6D" w:rsidP="00DE3D6D">
      <w:pPr>
        <w:pStyle w:val="aa"/>
        <w:ind w:firstLine="540"/>
        <w:jc w:val="both"/>
        <w:rPr>
          <w:szCs w:val="28"/>
        </w:rPr>
      </w:pPr>
      <w:r w:rsidRPr="00E675A5">
        <w:rPr>
          <w:szCs w:val="28"/>
        </w:rPr>
        <w:t xml:space="preserve">Анализ методической работы, с одной стороны, - это взгляд в прошлое: оценка результатов деятельности, осмысление проводимой работы, выявление тех тенденций, которые нуждаются в дальнейшем развитии. Вычленение в ходе анализа проблем и противоречий, неиспользованных возможностей – источник совершенствования и развития методической деятельности, методического сопровождения </w:t>
      </w:r>
      <w:r>
        <w:rPr>
          <w:szCs w:val="28"/>
        </w:rPr>
        <w:t>воспитания и дополнительного образования детей и молодёжи</w:t>
      </w:r>
      <w:r w:rsidRPr="00E675A5">
        <w:rPr>
          <w:szCs w:val="28"/>
        </w:rPr>
        <w:t>, повышения профессионального уровня педагогических работников. Эта сторона анализа обращена в будущее, определяет ориентиры дальнейшего обновления содержания деятельности.</w:t>
      </w:r>
    </w:p>
    <w:p w:rsidR="00DE3D6D" w:rsidRPr="00E675A5" w:rsidRDefault="00DE3D6D" w:rsidP="00DE3D6D">
      <w:pPr>
        <w:pStyle w:val="aa"/>
        <w:ind w:firstLine="540"/>
        <w:jc w:val="both"/>
        <w:rPr>
          <w:szCs w:val="28"/>
        </w:rPr>
      </w:pPr>
      <w:r w:rsidRPr="00E675A5">
        <w:rPr>
          <w:b/>
          <w:bCs/>
          <w:szCs w:val="28"/>
        </w:rPr>
        <w:t>Педагогический анализ</w:t>
      </w:r>
      <w:r w:rsidRPr="00E675A5">
        <w:rPr>
          <w:szCs w:val="28"/>
        </w:rPr>
        <w:t xml:space="preserve"> – это управленческая функция, ориентированная на изучение состояния и тенденций развития, объективную оценку итогов педагогического процесса и разработку на этой основе рекомендаций по упорядочению системы или переходу ее в другое качественное состояние. (По Ю.А.</w:t>
      </w:r>
      <w:r>
        <w:rPr>
          <w:szCs w:val="28"/>
        </w:rPr>
        <w:t xml:space="preserve"> </w:t>
      </w:r>
      <w:r w:rsidRPr="00E675A5">
        <w:rPr>
          <w:szCs w:val="28"/>
        </w:rPr>
        <w:t>Конаржевскому).</w:t>
      </w:r>
    </w:p>
    <w:p w:rsidR="00DE3D6D" w:rsidRPr="00E675A5" w:rsidRDefault="00DE3D6D" w:rsidP="00DE3D6D">
      <w:pPr>
        <w:pStyle w:val="aa"/>
        <w:ind w:firstLine="540"/>
        <w:jc w:val="both"/>
        <w:rPr>
          <w:szCs w:val="28"/>
        </w:rPr>
      </w:pPr>
      <w:r w:rsidRPr="00E675A5">
        <w:rPr>
          <w:szCs w:val="28"/>
        </w:rPr>
        <w:t>Главными принципами педагогического анализа являются целенаправленность, объективность, систематичность, непрерывность, гласность, массовость, результативность.</w:t>
      </w:r>
    </w:p>
    <w:p w:rsidR="00DE3D6D" w:rsidRPr="00E675A5" w:rsidRDefault="00DE3D6D" w:rsidP="00DE3D6D">
      <w:pPr>
        <w:pStyle w:val="aa"/>
        <w:ind w:firstLine="540"/>
        <w:jc w:val="both"/>
        <w:rPr>
          <w:szCs w:val="28"/>
        </w:rPr>
      </w:pPr>
      <w:r w:rsidRPr="00E675A5">
        <w:rPr>
          <w:szCs w:val="28"/>
        </w:rPr>
        <w:t>Методы анализа, как правило, определяются аналитическими, исследовательскими умениями методиста: изучать, систематизировать, определять самое главное, устанавливать обратную связь, разрабатывать рекомендации, сравнивать, обобщать.</w:t>
      </w:r>
    </w:p>
    <w:p w:rsidR="00DE3D6D" w:rsidRPr="00E675A5" w:rsidRDefault="00DE3D6D" w:rsidP="00DE3D6D">
      <w:pPr>
        <w:pStyle w:val="aa"/>
        <w:ind w:firstLine="540"/>
        <w:jc w:val="both"/>
        <w:rPr>
          <w:szCs w:val="28"/>
        </w:rPr>
      </w:pPr>
      <w:r w:rsidRPr="00E675A5">
        <w:rPr>
          <w:szCs w:val="28"/>
        </w:rPr>
        <w:t>В практике работы используются такие виды педагогического анализа, как итоговый, тематический, оперативный.</w:t>
      </w:r>
    </w:p>
    <w:p w:rsidR="00DE3D6D" w:rsidRPr="00E675A5" w:rsidRDefault="00DE3D6D" w:rsidP="00DE3D6D">
      <w:pPr>
        <w:pStyle w:val="aa"/>
        <w:ind w:firstLine="540"/>
        <w:jc w:val="both"/>
        <w:rPr>
          <w:szCs w:val="28"/>
        </w:rPr>
      </w:pPr>
      <w:r w:rsidRPr="00E675A5">
        <w:rPr>
          <w:b/>
          <w:bCs/>
          <w:szCs w:val="28"/>
        </w:rPr>
        <w:t>Итоговый анализ</w:t>
      </w:r>
      <w:r w:rsidRPr="00E675A5">
        <w:rPr>
          <w:szCs w:val="28"/>
        </w:rPr>
        <w:t xml:space="preserve"> проводится по итогам определенного периода или года с целью определения общей оценки деятельности и выработке на этой основе дальнейших путей развития.</w:t>
      </w:r>
    </w:p>
    <w:p w:rsidR="00DE3D6D" w:rsidRPr="00E675A5" w:rsidRDefault="00DE3D6D" w:rsidP="00DE3D6D">
      <w:pPr>
        <w:pStyle w:val="aa"/>
        <w:ind w:firstLine="540"/>
        <w:jc w:val="both"/>
        <w:rPr>
          <w:szCs w:val="28"/>
        </w:rPr>
      </w:pPr>
      <w:r w:rsidRPr="00E675A5">
        <w:rPr>
          <w:b/>
          <w:bCs/>
          <w:szCs w:val="28"/>
        </w:rPr>
        <w:t>Тематический анализ</w:t>
      </w:r>
      <w:r w:rsidRPr="00E675A5">
        <w:rPr>
          <w:szCs w:val="28"/>
        </w:rPr>
        <w:t xml:space="preserve"> предусматривает системный подход к изучению конкретной темы, проблемы </w:t>
      </w:r>
      <w:r>
        <w:rPr>
          <w:szCs w:val="28"/>
        </w:rPr>
        <w:t xml:space="preserve">воспитания, </w:t>
      </w:r>
      <w:r w:rsidRPr="00E675A5">
        <w:rPr>
          <w:szCs w:val="28"/>
        </w:rPr>
        <w:t>дополнительного образования</w:t>
      </w:r>
      <w:r>
        <w:rPr>
          <w:szCs w:val="28"/>
        </w:rPr>
        <w:t>,</w:t>
      </w:r>
      <w:r w:rsidRPr="00E675A5">
        <w:rPr>
          <w:szCs w:val="28"/>
        </w:rPr>
        <w:t xml:space="preserve"> результативности </w:t>
      </w:r>
      <w:r>
        <w:rPr>
          <w:szCs w:val="28"/>
        </w:rPr>
        <w:t>их</w:t>
      </w:r>
      <w:r w:rsidRPr="00E675A5">
        <w:rPr>
          <w:szCs w:val="28"/>
        </w:rPr>
        <w:t xml:space="preserve"> методического обеспечения.</w:t>
      </w:r>
    </w:p>
    <w:p w:rsidR="00DE3D6D" w:rsidRPr="00E675A5" w:rsidRDefault="00DE3D6D" w:rsidP="00DE3D6D">
      <w:pPr>
        <w:pStyle w:val="aa"/>
        <w:ind w:firstLine="540"/>
        <w:jc w:val="both"/>
        <w:rPr>
          <w:szCs w:val="28"/>
        </w:rPr>
      </w:pPr>
      <w:r w:rsidRPr="00E675A5">
        <w:rPr>
          <w:b/>
          <w:bCs/>
          <w:szCs w:val="28"/>
        </w:rPr>
        <w:t>Оперативный анализ</w:t>
      </w:r>
      <w:r w:rsidRPr="00E675A5">
        <w:rPr>
          <w:szCs w:val="28"/>
        </w:rPr>
        <w:t xml:space="preserve"> направлен на сбор и обработку информации о состоянии </w:t>
      </w:r>
      <w:r>
        <w:rPr>
          <w:szCs w:val="28"/>
        </w:rPr>
        <w:t>воспитания и дополнительного образования</w:t>
      </w:r>
      <w:r w:rsidRPr="00E675A5">
        <w:rPr>
          <w:szCs w:val="28"/>
        </w:rPr>
        <w:t>, эффективности методической деятельности за определенный промежуток времени или по итогам проведения конкретного методического мероприятия (семинара, выставки, конкурса и т.п.).</w:t>
      </w:r>
    </w:p>
    <w:p w:rsidR="00DE3D6D" w:rsidRPr="00E675A5" w:rsidRDefault="00DE3D6D" w:rsidP="00DE3D6D">
      <w:pPr>
        <w:pStyle w:val="aa"/>
        <w:ind w:firstLine="540"/>
        <w:jc w:val="both"/>
        <w:rPr>
          <w:szCs w:val="28"/>
        </w:rPr>
      </w:pPr>
      <w:r w:rsidRPr="00E675A5">
        <w:rPr>
          <w:szCs w:val="28"/>
        </w:rPr>
        <w:lastRenderedPageBreak/>
        <w:t>В аналитической деятельности методиста можно выделить три основных этапа: подготовительный, основной, рефлексивный.</w:t>
      </w:r>
    </w:p>
    <w:p w:rsidR="00DE3D6D" w:rsidRPr="00E675A5" w:rsidRDefault="00DE3D6D" w:rsidP="00DE3D6D">
      <w:pPr>
        <w:pStyle w:val="aa"/>
        <w:ind w:firstLine="540"/>
        <w:jc w:val="both"/>
        <w:rPr>
          <w:szCs w:val="28"/>
        </w:rPr>
      </w:pPr>
      <w:r w:rsidRPr="00E675A5">
        <w:rPr>
          <w:szCs w:val="28"/>
        </w:rPr>
        <w:t xml:space="preserve"> Предназначение </w:t>
      </w:r>
      <w:r w:rsidRPr="00E675A5">
        <w:rPr>
          <w:b/>
          <w:bCs/>
          <w:szCs w:val="28"/>
        </w:rPr>
        <w:t>первого этапа</w:t>
      </w:r>
      <w:r w:rsidRPr="00E675A5">
        <w:rPr>
          <w:szCs w:val="28"/>
        </w:rPr>
        <w:t xml:space="preserve"> заключается в подготовке самого методиста к осуществлению аналитической деятельности. В этот период определяется предмет и цель педагогического анализа, разрабатывается программа (план) и инструментарий (критерии, формы, методы и приемы) аналитической деятельности, предусматривается участие в этой работе педагогов и учащихся.</w:t>
      </w:r>
    </w:p>
    <w:p w:rsidR="00DE3D6D" w:rsidRPr="00E675A5" w:rsidRDefault="00DE3D6D" w:rsidP="00DE3D6D">
      <w:pPr>
        <w:pStyle w:val="aa"/>
        <w:ind w:firstLine="540"/>
        <w:jc w:val="both"/>
        <w:rPr>
          <w:szCs w:val="28"/>
        </w:rPr>
      </w:pPr>
      <w:r w:rsidRPr="00E675A5">
        <w:rPr>
          <w:szCs w:val="28"/>
        </w:rPr>
        <w:t xml:space="preserve">На </w:t>
      </w:r>
      <w:r w:rsidRPr="00E675A5">
        <w:rPr>
          <w:b/>
          <w:bCs/>
          <w:szCs w:val="28"/>
        </w:rPr>
        <w:t>втором этапе</w:t>
      </w:r>
      <w:r w:rsidRPr="00E675A5">
        <w:rPr>
          <w:szCs w:val="28"/>
        </w:rPr>
        <w:t xml:space="preserve"> методист осуществляет сбор и накопление информации о воспитательном</w:t>
      </w:r>
      <w:r>
        <w:rPr>
          <w:szCs w:val="28"/>
        </w:rPr>
        <w:t xml:space="preserve"> (образовательном)</w:t>
      </w:r>
      <w:r w:rsidRPr="00E675A5">
        <w:rPr>
          <w:szCs w:val="28"/>
        </w:rPr>
        <w:t xml:space="preserve"> процессе в учреждении</w:t>
      </w:r>
      <w:r>
        <w:rPr>
          <w:szCs w:val="28"/>
        </w:rPr>
        <w:t xml:space="preserve"> образования,</w:t>
      </w:r>
      <w:r w:rsidRPr="00E675A5">
        <w:rPr>
          <w:szCs w:val="28"/>
        </w:rPr>
        <w:t xml:space="preserve"> продуктивности методической работы, анализ и оценку результатов педагогической деятельности, выявление положительных и отрицательных моментов, определение проблем, формулирование выводов и предложений по совершенствованию и обновлению деятельности.</w:t>
      </w:r>
    </w:p>
    <w:p w:rsidR="00DE3D6D" w:rsidRPr="00E675A5" w:rsidRDefault="00DE3D6D" w:rsidP="00DE3D6D">
      <w:pPr>
        <w:pStyle w:val="aa"/>
        <w:ind w:firstLine="540"/>
        <w:jc w:val="both"/>
        <w:rPr>
          <w:szCs w:val="28"/>
        </w:rPr>
      </w:pPr>
      <w:r w:rsidRPr="00E675A5">
        <w:rPr>
          <w:szCs w:val="28"/>
        </w:rPr>
        <w:t xml:space="preserve">На </w:t>
      </w:r>
      <w:r w:rsidRPr="00E675A5">
        <w:rPr>
          <w:b/>
          <w:bCs/>
          <w:szCs w:val="28"/>
        </w:rPr>
        <w:t>заключительном этапе</w:t>
      </w:r>
      <w:r w:rsidRPr="00E675A5">
        <w:rPr>
          <w:szCs w:val="28"/>
        </w:rPr>
        <w:t xml:space="preserve"> методист оценивает проведенную аналитическую деятельность, устраняет фактические и стилистические неточности в информационно-аналитических материалах, вносит необходимые коррективы.</w:t>
      </w:r>
    </w:p>
    <w:p w:rsidR="00DE3D6D" w:rsidRPr="00E675A5" w:rsidRDefault="00DE3D6D" w:rsidP="00DE3D6D">
      <w:pPr>
        <w:pStyle w:val="aa"/>
        <w:ind w:firstLine="540"/>
        <w:jc w:val="both"/>
        <w:rPr>
          <w:szCs w:val="28"/>
        </w:rPr>
      </w:pPr>
      <w:r w:rsidRPr="00E675A5">
        <w:rPr>
          <w:szCs w:val="28"/>
        </w:rPr>
        <w:t>Анализ работы проводится на основе системного подхода, единства и взаимодействия всех его компонентов: субъектов, целей, содержания, средств (форм, методов, приемов), результатов деятельности. При этом акцентируется внимание на приоритетных на данный период направлениях работы.</w:t>
      </w:r>
    </w:p>
    <w:p w:rsidR="00DE3D6D" w:rsidRPr="00E675A5" w:rsidRDefault="00DE3D6D" w:rsidP="00DE3D6D">
      <w:pPr>
        <w:pStyle w:val="aa"/>
        <w:ind w:firstLine="540"/>
        <w:jc w:val="both"/>
        <w:rPr>
          <w:szCs w:val="28"/>
        </w:rPr>
      </w:pPr>
      <w:r w:rsidRPr="00E675A5">
        <w:rPr>
          <w:szCs w:val="28"/>
        </w:rPr>
        <w:t>В аналитический материал включается информация следующего содержания:</w:t>
      </w:r>
    </w:p>
    <w:p w:rsidR="00DE3D6D" w:rsidRPr="00E675A5" w:rsidRDefault="00DE3D6D" w:rsidP="00DE3D6D">
      <w:pPr>
        <w:pStyle w:val="aa"/>
        <w:numPr>
          <w:ilvl w:val="1"/>
          <w:numId w:val="2"/>
        </w:numPr>
        <w:tabs>
          <w:tab w:val="clear" w:pos="1080"/>
          <w:tab w:val="num" w:pos="1620"/>
        </w:tabs>
        <w:ind w:left="1620"/>
        <w:jc w:val="both"/>
        <w:rPr>
          <w:szCs w:val="28"/>
        </w:rPr>
      </w:pPr>
      <w:r w:rsidRPr="00E675A5">
        <w:rPr>
          <w:szCs w:val="28"/>
        </w:rPr>
        <w:t>положительные аспекты проведенной деятельности (что особенно удалось в содержании, формах и способах организации деятельности, какие проблемы удалось решить и т.д.);</w:t>
      </w:r>
    </w:p>
    <w:p w:rsidR="00DE3D6D" w:rsidRPr="00E675A5" w:rsidRDefault="00DE3D6D" w:rsidP="00DE3D6D">
      <w:pPr>
        <w:pStyle w:val="aa"/>
        <w:numPr>
          <w:ilvl w:val="1"/>
          <w:numId w:val="2"/>
        </w:numPr>
        <w:tabs>
          <w:tab w:val="clear" w:pos="1080"/>
          <w:tab w:val="num" w:pos="1620"/>
        </w:tabs>
        <w:ind w:left="1620"/>
        <w:jc w:val="both"/>
        <w:rPr>
          <w:szCs w:val="28"/>
        </w:rPr>
      </w:pPr>
      <w:r w:rsidRPr="00E675A5">
        <w:rPr>
          <w:szCs w:val="28"/>
        </w:rPr>
        <w:t>отрицательные аспекты (что не получилось, какие задачи не решены и др.);</w:t>
      </w:r>
    </w:p>
    <w:p w:rsidR="00DE3D6D" w:rsidRPr="00E675A5" w:rsidRDefault="00DE3D6D" w:rsidP="00DE3D6D">
      <w:pPr>
        <w:pStyle w:val="aa"/>
        <w:numPr>
          <w:ilvl w:val="1"/>
          <w:numId w:val="2"/>
        </w:numPr>
        <w:tabs>
          <w:tab w:val="clear" w:pos="1080"/>
          <w:tab w:val="num" w:pos="1620"/>
        </w:tabs>
        <w:ind w:left="1620"/>
        <w:jc w:val="both"/>
        <w:rPr>
          <w:szCs w:val="28"/>
        </w:rPr>
      </w:pPr>
      <w:r w:rsidRPr="00E675A5">
        <w:rPr>
          <w:szCs w:val="28"/>
        </w:rPr>
        <w:t>что нового получено по результатам деятельности;</w:t>
      </w:r>
    </w:p>
    <w:p w:rsidR="00DE3D6D" w:rsidRPr="00E675A5" w:rsidRDefault="00DE3D6D" w:rsidP="00DE3D6D">
      <w:pPr>
        <w:pStyle w:val="aa"/>
        <w:numPr>
          <w:ilvl w:val="1"/>
          <w:numId w:val="2"/>
        </w:numPr>
        <w:tabs>
          <w:tab w:val="clear" w:pos="1080"/>
          <w:tab w:val="num" w:pos="1620"/>
        </w:tabs>
        <w:ind w:left="1620"/>
        <w:jc w:val="both"/>
        <w:rPr>
          <w:szCs w:val="28"/>
        </w:rPr>
      </w:pPr>
      <w:r w:rsidRPr="00E675A5">
        <w:rPr>
          <w:szCs w:val="28"/>
        </w:rPr>
        <w:t>выводы и предложения о перспективах и путях совершенствования деятельности.</w:t>
      </w:r>
    </w:p>
    <w:p w:rsidR="00DE3D6D" w:rsidRPr="00E675A5" w:rsidRDefault="00DE3D6D" w:rsidP="00DE3D6D">
      <w:pPr>
        <w:pStyle w:val="aa"/>
        <w:ind w:firstLine="540"/>
        <w:jc w:val="both"/>
        <w:rPr>
          <w:szCs w:val="28"/>
        </w:rPr>
      </w:pPr>
      <w:r w:rsidRPr="00E675A5">
        <w:rPr>
          <w:szCs w:val="28"/>
        </w:rPr>
        <w:t>Сбор информации об эффективности и результативности методической работы осуществляется, как правило, в течение года: по итогам методических выходов</w:t>
      </w:r>
      <w:r>
        <w:rPr>
          <w:szCs w:val="28"/>
        </w:rPr>
        <w:t xml:space="preserve"> и выездов</w:t>
      </w:r>
      <w:r w:rsidRPr="00E675A5">
        <w:rPr>
          <w:szCs w:val="28"/>
        </w:rPr>
        <w:t xml:space="preserve"> в </w:t>
      </w:r>
      <w:r>
        <w:rPr>
          <w:szCs w:val="28"/>
        </w:rPr>
        <w:t>учреждения образования региона, объединения по интересам</w:t>
      </w:r>
      <w:r w:rsidRPr="00E675A5">
        <w:rPr>
          <w:szCs w:val="28"/>
        </w:rPr>
        <w:t xml:space="preserve">, изучения плановых тематических вопросов, организации обучения педагогических кадров и </w:t>
      </w:r>
      <w:r>
        <w:rPr>
          <w:szCs w:val="28"/>
        </w:rPr>
        <w:t>ученического</w:t>
      </w:r>
      <w:r w:rsidRPr="00E675A5">
        <w:rPr>
          <w:szCs w:val="28"/>
        </w:rPr>
        <w:t xml:space="preserve"> актива, смотров, конкурсов, методических выставок и т.п. </w:t>
      </w:r>
    </w:p>
    <w:p w:rsidR="00DE3D6D" w:rsidRPr="00E675A5" w:rsidRDefault="00DE3D6D" w:rsidP="00DE3D6D">
      <w:pPr>
        <w:pStyle w:val="aa"/>
        <w:ind w:firstLine="540"/>
        <w:jc w:val="both"/>
        <w:rPr>
          <w:szCs w:val="28"/>
        </w:rPr>
      </w:pPr>
      <w:r w:rsidRPr="00E675A5">
        <w:rPr>
          <w:szCs w:val="28"/>
        </w:rPr>
        <w:t xml:space="preserve">Тем не менее, в конце учебного года может проводится целенаправленная аналитическая работа методиста с привлечением педагогических работников и </w:t>
      </w:r>
      <w:r>
        <w:rPr>
          <w:szCs w:val="28"/>
        </w:rPr>
        <w:t>ученического</w:t>
      </w:r>
      <w:r w:rsidRPr="00E675A5">
        <w:rPr>
          <w:szCs w:val="28"/>
        </w:rPr>
        <w:t xml:space="preserve"> актива.  Для этого используются разнообразные формы, методы и </w:t>
      </w:r>
      <w:r w:rsidRPr="00E675A5">
        <w:rPr>
          <w:szCs w:val="28"/>
        </w:rPr>
        <w:lastRenderedPageBreak/>
        <w:t>приемы по изучению их информационных и образовательных потребностей, спроса на различные методические услуги, выявлению мнений о качестве и результативности организованной методической работы и предложений по повышению ее  эффективности и продуктивности.</w:t>
      </w:r>
    </w:p>
    <w:p w:rsidR="00DE3D6D" w:rsidRPr="00E675A5" w:rsidRDefault="00DE3D6D" w:rsidP="00DE3D6D">
      <w:pPr>
        <w:pStyle w:val="aa"/>
        <w:ind w:firstLine="540"/>
        <w:jc w:val="both"/>
        <w:rPr>
          <w:szCs w:val="28"/>
        </w:rPr>
      </w:pPr>
      <w:r w:rsidRPr="00E675A5">
        <w:rPr>
          <w:szCs w:val="28"/>
        </w:rPr>
        <w:t xml:space="preserve">Информация может накапливаться в форме таблиц, диаграмм, схем, информационных карт, картотек, статистических банков данных,  информаций, справок и т.д. Оптимизировать и упростить сбор, хранение и использование информации позволяют компьютерные средства. </w:t>
      </w:r>
    </w:p>
    <w:p w:rsidR="00DE3D6D" w:rsidRPr="00E675A5" w:rsidRDefault="00DE3D6D" w:rsidP="00DE3D6D">
      <w:pPr>
        <w:pStyle w:val="aa"/>
        <w:ind w:firstLine="540"/>
        <w:jc w:val="both"/>
        <w:rPr>
          <w:szCs w:val="28"/>
        </w:rPr>
      </w:pPr>
      <w:r w:rsidRPr="00E675A5">
        <w:rPr>
          <w:szCs w:val="28"/>
        </w:rPr>
        <w:t>Собранная информация, а также анализ учета организуемой методической работы (география выходов</w:t>
      </w:r>
      <w:r>
        <w:rPr>
          <w:szCs w:val="28"/>
        </w:rPr>
        <w:t xml:space="preserve"> и выездов</w:t>
      </w:r>
      <w:r w:rsidRPr="00E675A5">
        <w:rPr>
          <w:szCs w:val="28"/>
        </w:rPr>
        <w:t xml:space="preserve">, их целевое назначение, тематика и формы обучения педагогических кадров и </w:t>
      </w:r>
      <w:r>
        <w:rPr>
          <w:szCs w:val="28"/>
        </w:rPr>
        <w:t>ученического</w:t>
      </w:r>
      <w:r w:rsidRPr="00E675A5">
        <w:rPr>
          <w:szCs w:val="28"/>
        </w:rPr>
        <w:t xml:space="preserve"> актива и др.) позволяют методисту более качественно осуществить итоговый анализ деятельности, дают разносторонний материал для планирования, определения перспектив и приоритетов, внесения корректив в организацию методической работы.</w:t>
      </w:r>
    </w:p>
    <w:p w:rsidR="00DE3D6D" w:rsidRPr="00E675A5" w:rsidRDefault="00DE3D6D" w:rsidP="00DE3D6D">
      <w:pPr>
        <w:pStyle w:val="aa"/>
        <w:ind w:firstLine="540"/>
        <w:jc w:val="both"/>
        <w:rPr>
          <w:szCs w:val="28"/>
        </w:rPr>
      </w:pPr>
      <w:r w:rsidRPr="00E675A5">
        <w:rPr>
          <w:szCs w:val="28"/>
        </w:rPr>
        <w:t>При проведении анализа необходимо учитывать основные требования к нему:</w:t>
      </w:r>
    </w:p>
    <w:p w:rsidR="00DE3D6D" w:rsidRPr="00E675A5" w:rsidRDefault="00DE3D6D" w:rsidP="00DE3D6D">
      <w:pPr>
        <w:pStyle w:val="aa"/>
        <w:numPr>
          <w:ilvl w:val="1"/>
          <w:numId w:val="2"/>
        </w:numPr>
        <w:tabs>
          <w:tab w:val="clear" w:pos="1080"/>
          <w:tab w:val="num" w:pos="1620"/>
        </w:tabs>
        <w:ind w:left="1620"/>
        <w:jc w:val="both"/>
        <w:rPr>
          <w:szCs w:val="28"/>
        </w:rPr>
      </w:pPr>
      <w:r w:rsidRPr="00E675A5">
        <w:rPr>
          <w:szCs w:val="28"/>
        </w:rPr>
        <w:t>анализ должен дать ответ на три вопроса: Почему такие результаты? Как преодолеть недостатки? Как развивать положительные тенденции?</w:t>
      </w:r>
    </w:p>
    <w:p w:rsidR="00DE3D6D" w:rsidRPr="00E675A5" w:rsidRDefault="00DE3D6D" w:rsidP="00DE3D6D">
      <w:pPr>
        <w:pStyle w:val="aa"/>
        <w:numPr>
          <w:ilvl w:val="1"/>
          <w:numId w:val="2"/>
        </w:numPr>
        <w:tabs>
          <w:tab w:val="clear" w:pos="1080"/>
          <w:tab w:val="num" w:pos="1620"/>
        </w:tabs>
        <w:ind w:left="1620"/>
        <w:jc w:val="both"/>
        <w:rPr>
          <w:szCs w:val="28"/>
        </w:rPr>
      </w:pPr>
      <w:r w:rsidRPr="00E675A5">
        <w:rPr>
          <w:szCs w:val="28"/>
        </w:rPr>
        <w:t>итоги рассматриваются с позиции решения поставленных задач и выполнения того, что запланировано;</w:t>
      </w:r>
    </w:p>
    <w:p w:rsidR="00DE3D6D" w:rsidRPr="00DE3D6D" w:rsidRDefault="00DE3D6D" w:rsidP="00DE3D6D">
      <w:pPr>
        <w:pStyle w:val="aa"/>
        <w:numPr>
          <w:ilvl w:val="1"/>
          <w:numId w:val="2"/>
        </w:numPr>
        <w:tabs>
          <w:tab w:val="clear" w:pos="1080"/>
          <w:tab w:val="num" w:pos="1620"/>
        </w:tabs>
        <w:ind w:left="1620"/>
        <w:jc w:val="both"/>
        <w:rPr>
          <w:szCs w:val="28"/>
        </w:rPr>
      </w:pPr>
      <w:r w:rsidRPr="00E675A5">
        <w:rPr>
          <w:szCs w:val="28"/>
        </w:rPr>
        <w:t>работа оценивается по качественным показателям и конкретным результатам.</w:t>
      </w:r>
    </w:p>
    <w:p w:rsidR="00DE3D6D" w:rsidRPr="002E2750" w:rsidRDefault="00DE3D6D" w:rsidP="00DE3D6D">
      <w:pPr>
        <w:pStyle w:val="aa"/>
        <w:ind w:firstLine="540"/>
        <w:jc w:val="both"/>
        <w:rPr>
          <w:b/>
          <w:szCs w:val="28"/>
        </w:rPr>
      </w:pPr>
      <w:r w:rsidRPr="002E2750">
        <w:rPr>
          <w:b/>
          <w:szCs w:val="28"/>
        </w:rPr>
        <w:t>В результате анализа методист определяет:</w:t>
      </w:r>
    </w:p>
    <w:p w:rsidR="00DE3D6D" w:rsidRPr="00E675A5" w:rsidRDefault="00DE3D6D" w:rsidP="00DE3D6D">
      <w:pPr>
        <w:pStyle w:val="aa"/>
        <w:numPr>
          <w:ilvl w:val="1"/>
          <w:numId w:val="2"/>
        </w:numPr>
        <w:tabs>
          <w:tab w:val="clear" w:pos="1080"/>
          <w:tab w:val="num" w:pos="1620"/>
        </w:tabs>
        <w:ind w:left="1620"/>
        <w:jc w:val="both"/>
        <w:rPr>
          <w:szCs w:val="28"/>
        </w:rPr>
      </w:pPr>
      <w:r w:rsidRPr="00E675A5">
        <w:rPr>
          <w:szCs w:val="28"/>
        </w:rPr>
        <w:t>результативность методической деятельности;</w:t>
      </w:r>
    </w:p>
    <w:p w:rsidR="00DE3D6D" w:rsidRPr="00E675A5" w:rsidRDefault="00DE3D6D" w:rsidP="00DE3D6D">
      <w:pPr>
        <w:pStyle w:val="aa"/>
        <w:numPr>
          <w:ilvl w:val="1"/>
          <w:numId w:val="2"/>
        </w:numPr>
        <w:tabs>
          <w:tab w:val="clear" w:pos="1080"/>
          <w:tab w:val="num" w:pos="1620"/>
        </w:tabs>
        <w:ind w:left="1620"/>
        <w:jc w:val="both"/>
        <w:rPr>
          <w:szCs w:val="28"/>
        </w:rPr>
      </w:pPr>
      <w:r w:rsidRPr="00E675A5">
        <w:rPr>
          <w:szCs w:val="28"/>
        </w:rPr>
        <w:t>целесообразность проводимой методической работы;</w:t>
      </w:r>
    </w:p>
    <w:p w:rsidR="00DE3D6D" w:rsidRPr="00E675A5" w:rsidRDefault="00DE3D6D" w:rsidP="00DE3D6D">
      <w:pPr>
        <w:pStyle w:val="aa"/>
        <w:numPr>
          <w:ilvl w:val="1"/>
          <w:numId w:val="2"/>
        </w:numPr>
        <w:tabs>
          <w:tab w:val="clear" w:pos="1080"/>
          <w:tab w:val="num" w:pos="1620"/>
        </w:tabs>
        <w:ind w:left="1620"/>
        <w:jc w:val="both"/>
        <w:rPr>
          <w:szCs w:val="28"/>
        </w:rPr>
      </w:pPr>
      <w:r w:rsidRPr="00E675A5">
        <w:rPr>
          <w:szCs w:val="28"/>
        </w:rPr>
        <w:t>условия, факторы, которые обусловили достигнутые результаты;</w:t>
      </w:r>
    </w:p>
    <w:p w:rsidR="00DE3D6D" w:rsidRPr="00E675A5" w:rsidRDefault="00DE3D6D" w:rsidP="00DE3D6D">
      <w:pPr>
        <w:pStyle w:val="aa"/>
        <w:numPr>
          <w:ilvl w:val="1"/>
          <w:numId w:val="2"/>
        </w:numPr>
        <w:tabs>
          <w:tab w:val="clear" w:pos="1080"/>
          <w:tab w:val="num" w:pos="1620"/>
        </w:tabs>
        <w:ind w:left="1620"/>
        <w:jc w:val="both"/>
        <w:rPr>
          <w:szCs w:val="28"/>
        </w:rPr>
      </w:pPr>
      <w:r w:rsidRPr="00E675A5">
        <w:rPr>
          <w:szCs w:val="28"/>
        </w:rPr>
        <w:t>эффективность используемых педагогических средств, степень их влияния на результаты работы;</w:t>
      </w:r>
    </w:p>
    <w:p w:rsidR="00DE3D6D" w:rsidRPr="00E675A5" w:rsidRDefault="00DE3D6D" w:rsidP="00DE3D6D">
      <w:pPr>
        <w:pStyle w:val="aa"/>
        <w:numPr>
          <w:ilvl w:val="1"/>
          <w:numId w:val="2"/>
        </w:numPr>
        <w:tabs>
          <w:tab w:val="clear" w:pos="1080"/>
          <w:tab w:val="num" w:pos="1620"/>
        </w:tabs>
        <w:ind w:left="1620"/>
        <w:jc w:val="both"/>
        <w:rPr>
          <w:szCs w:val="28"/>
        </w:rPr>
      </w:pPr>
      <w:r w:rsidRPr="00E675A5">
        <w:rPr>
          <w:szCs w:val="28"/>
        </w:rPr>
        <w:t>достижения и недостатки в организации методической деятельности и их причины;</w:t>
      </w:r>
    </w:p>
    <w:p w:rsidR="00DE3D6D" w:rsidRPr="00E675A5" w:rsidRDefault="00DE3D6D" w:rsidP="00DE3D6D">
      <w:pPr>
        <w:pStyle w:val="aa"/>
        <w:numPr>
          <w:ilvl w:val="1"/>
          <w:numId w:val="2"/>
        </w:numPr>
        <w:tabs>
          <w:tab w:val="clear" w:pos="1080"/>
          <w:tab w:val="num" w:pos="1620"/>
        </w:tabs>
        <w:ind w:left="1620"/>
        <w:jc w:val="both"/>
        <w:rPr>
          <w:szCs w:val="28"/>
        </w:rPr>
      </w:pPr>
      <w:r w:rsidRPr="00E675A5">
        <w:rPr>
          <w:szCs w:val="28"/>
        </w:rPr>
        <w:t>неиспользованные возможности и педагогические средства, резервы для дальнейшего совершенствования работы;</w:t>
      </w:r>
    </w:p>
    <w:p w:rsidR="00DE3D6D" w:rsidRPr="00DE3D6D" w:rsidRDefault="00DE3D6D" w:rsidP="00DE3D6D">
      <w:pPr>
        <w:pStyle w:val="aa"/>
        <w:numPr>
          <w:ilvl w:val="1"/>
          <w:numId w:val="2"/>
        </w:numPr>
        <w:tabs>
          <w:tab w:val="clear" w:pos="1080"/>
          <w:tab w:val="num" w:pos="1620"/>
        </w:tabs>
        <w:ind w:left="1620"/>
        <w:jc w:val="both"/>
        <w:rPr>
          <w:szCs w:val="28"/>
        </w:rPr>
      </w:pPr>
      <w:r w:rsidRPr="00E675A5">
        <w:rPr>
          <w:szCs w:val="28"/>
        </w:rPr>
        <w:t>пути развития методической деятельности и устранения причин обнаруженных недостатков.</w:t>
      </w:r>
    </w:p>
    <w:p w:rsidR="00DE3D6D" w:rsidRPr="00DE3D6D" w:rsidRDefault="00DE3D6D" w:rsidP="00DE3D6D">
      <w:pPr>
        <w:spacing w:after="0" w:line="240" w:lineRule="auto"/>
        <w:ind w:left="360"/>
        <w:rPr>
          <w:rFonts w:ascii="Times New Roman" w:hAnsi="Times New Roman" w:cs="Times New Roman"/>
          <w:b/>
          <w:sz w:val="28"/>
          <w:szCs w:val="28"/>
        </w:rPr>
      </w:pPr>
      <w:r w:rsidRPr="00DE3D6D">
        <w:rPr>
          <w:rFonts w:ascii="Times New Roman" w:hAnsi="Times New Roman" w:cs="Times New Roman"/>
          <w:b/>
          <w:sz w:val="28"/>
          <w:szCs w:val="28"/>
        </w:rPr>
        <w:t>Количественные показатели методической деятельности</w:t>
      </w:r>
    </w:p>
    <w:p w:rsidR="00DE3D6D" w:rsidRPr="00DE3D6D" w:rsidRDefault="00DE3D6D" w:rsidP="00A94E15">
      <w:pPr>
        <w:numPr>
          <w:ilvl w:val="1"/>
          <w:numId w:val="16"/>
        </w:numPr>
        <w:spacing w:after="0" w:line="240" w:lineRule="auto"/>
        <w:jc w:val="both"/>
        <w:rPr>
          <w:rFonts w:ascii="Times New Roman" w:hAnsi="Times New Roman" w:cs="Times New Roman"/>
          <w:sz w:val="28"/>
          <w:szCs w:val="28"/>
        </w:rPr>
      </w:pPr>
      <w:r w:rsidRPr="00DE3D6D">
        <w:rPr>
          <w:rFonts w:ascii="Times New Roman" w:hAnsi="Times New Roman" w:cs="Times New Roman"/>
          <w:sz w:val="28"/>
          <w:szCs w:val="28"/>
        </w:rPr>
        <w:t>методические выходы и выезды в учреждения образования, объединения по интересам;</w:t>
      </w:r>
    </w:p>
    <w:p w:rsidR="00DE3D6D" w:rsidRPr="00DE3D6D" w:rsidRDefault="00DE3D6D" w:rsidP="00A94E15">
      <w:pPr>
        <w:numPr>
          <w:ilvl w:val="1"/>
          <w:numId w:val="16"/>
        </w:numPr>
        <w:spacing w:after="0" w:line="240" w:lineRule="auto"/>
        <w:jc w:val="both"/>
        <w:rPr>
          <w:rFonts w:ascii="Times New Roman" w:hAnsi="Times New Roman" w:cs="Times New Roman"/>
          <w:sz w:val="28"/>
          <w:szCs w:val="28"/>
        </w:rPr>
      </w:pPr>
      <w:r w:rsidRPr="00DE3D6D">
        <w:rPr>
          <w:rFonts w:ascii="Times New Roman" w:hAnsi="Times New Roman" w:cs="Times New Roman"/>
          <w:sz w:val="28"/>
          <w:szCs w:val="28"/>
        </w:rPr>
        <w:t xml:space="preserve">проведение семинаров, других организационных форм методической работы с педагогическими кадрами и активом; </w:t>
      </w:r>
    </w:p>
    <w:p w:rsidR="00DE3D6D" w:rsidRPr="00DE3D6D" w:rsidRDefault="00DE3D6D" w:rsidP="00A94E15">
      <w:pPr>
        <w:numPr>
          <w:ilvl w:val="1"/>
          <w:numId w:val="16"/>
        </w:numPr>
        <w:spacing w:after="0" w:line="240" w:lineRule="auto"/>
        <w:jc w:val="both"/>
        <w:rPr>
          <w:rFonts w:ascii="Times New Roman" w:hAnsi="Times New Roman" w:cs="Times New Roman"/>
          <w:sz w:val="28"/>
          <w:szCs w:val="28"/>
        </w:rPr>
      </w:pPr>
      <w:r w:rsidRPr="00DE3D6D">
        <w:rPr>
          <w:rFonts w:ascii="Times New Roman" w:hAnsi="Times New Roman" w:cs="Times New Roman"/>
          <w:sz w:val="28"/>
          <w:szCs w:val="28"/>
        </w:rPr>
        <w:lastRenderedPageBreak/>
        <w:t>формы развития профессионально-творческого потенциала педагогов (смотры, конкурсы);</w:t>
      </w:r>
    </w:p>
    <w:p w:rsidR="00DE3D6D" w:rsidRPr="00DE3D6D" w:rsidRDefault="00DE3D6D" w:rsidP="00A94E15">
      <w:pPr>
        <w:numPr>
          <w:ilvl w:val="1"/>
          <w:numId w:val="16"/>
        </w:numPr>
        <w:spacing w:after="0" w:line="240" w:lineRule="auto"/>
        <w:jc w:val="both"/>
        <w:rPr>
          <w:rFonts w:ascii="Times New Roman" w:hAnsi="Times New Roman" w:cs="Times New Roman"/>
          <w:sz w:val="28"/>
          <w:szCs w:val="28"/>
        </w:rPr>
      </w:pPr>
      <w:r w:rsidRPr="00DE3D6D">
        <w:rPr>
          <w:rFonts w:ascii="Times New Roman" w:hAnsi="Times New Roman" w:cs="Times New Roman"/>
          <w:sz w:val="28"/>
          <w:szCs w:val="28"/>
        </w:rPr>
        <w:t>выступления и практические занятия;</w:t>
      </w:r>
    </w:p>
    <w:p w:rsidR="00DE3D6D" w:rsidRPr="00DE3D6D" w:rsidRDefault="00DE3D6D" w:rsidP="00A94E15">
      <w:pPr>
        <w:numPr>
          <w:ilvl w:val="1"/>
          <w:numId w:val="16"/>
        </w:numPr>
        <w:spacing w:after="0" w:line="240" w:lineRule="auto"/>
        <w:jc w:val="both"/>
        <w:rPr>
          <w:rFonts w:ascii="Times New Roman" w:hAnsi="Times New Roman" w:cs="Times New Roman"/>
          <w:sz w:val="28"/>
          <w:szCs w:val="28"/>
        </w:rPr>
      </w:pPr>
      <w:r w:rsidRPr="00DE3D6D">
        <w:rPr>
          <w:rFonts w:ascii="Times New Roman" w:hAnsi="Times New Roman" w:cs="Times New Roman"/>
          <w:sz w:val="28"/>
          <w:szCs w:val="28"/>
        </w:rPr>
        <w:t>консультации;</w:t>
      </w:r>
    </w:p>
    <w:p w:rsidR="00DE3D6D" w:rsidRPr="00DE3D6D" w:rsidRDefault="00DE3D6D" w:rsidP="00A94E15">
      <w:pPr>
        <w:numPr>
          <w:ilvl w:val="1"/>
          <w:numId w:val="16"/>
        </w:numPr>
        <w:spacing w:after="0" w:line="240" w:lineRule="auto"/>
        <w:jc w:val="both"/>
        <w:rPr>
          <w:rFonts w:ascii="Times New Roman" w:hAnsi="Times New Roman" w:cs="Times New Roman"/>
          <w:sz w:val="28"/>
          <w:szCs w:val="28"/>
        </w:rPr>
      </w:pPr>
      <w:r w:rsidRPr="00DE3D6D">
        <w:rPr>
          <w:rFonts w:ascii="Times New Roman" w:hAnsi="Times New Roman" w:cs="Times New Roman"/>
          <w:sz w:val="28"/>
          <w:szCs w:val="28"/>
        </w:rPr>
        <w:t>выпуск методической продукции;</w:t>
      </w:r>
    </w:p>
    <w:p w:rsidR="00DE3D6D" w:rsidRPr="00DE3D6D" w:rsidRDefault="00DE3D6D" w:rsidP="00A94E15">
      <w:pPr>
        <w:numPr>
          <w:ilvl w:val="1"/>
          <w:numId w:val="16"/>
        </w:numPr>
        <w:spacing w:after="0" w:line="240" w:lineRule="auto"/>
        <w:jc w:val="both"/>
        <w:rPr>
          <w:rFonts w:ascii="Times New Roman" w:hAnsi="Times New Roman" w:cs="Times New Roman"/>
          <w:sz w:val="28"/>
          <w:szCs w:val="28"/>
        </w:rPr>
      </w:pPr>
      <w:r w:rsidRPr="00DE3D6D">
        <w:rPr>
          <w:rFonts w:ascii="Times New Roman" w:hAnsi="Times New Roman" w:cs="Times New Roman"/>
          <w:sz w:val="28"/>
          <w:szCs w:val="28"/>
        </w:rPr>
        <w:t>обобщение опыта работы;</w:t>
      </w:r>
    </w:p>
    <w:p w:rsidR="00DE3D6D" w:rsidRPr="00DE3D6D" w:rsidRDefault="00DE3D6D" w:rsidP="00A94E15">
      <w:pPr>
        <w:numPr>
          <w:ilvl w:val="1"/>
          <w:numId w:val="16"/>
        </w:numPr>
        <w:spacing w:after="0" w:line="240" w:lineRule="auto"/>
        <w:jc w:val="both"/>
        <w:rPr>
          <w:rFonts w:ascii="Times New Roman" w:hAnsi="Times New Roman" w:cs="Times New Roman"/>
          <w:sz w:val="28"/>
          <w:szCs w:val="28"/>
        </w:rPr>
      </w:pPr>
      <w:r w:rsidRPr="00DE3D6D">
        <w:rPr>
          <w:rFonts w:ascii="Times New Roman" w:hAnsi="Times New Roman" w:cs="Times New Roman"/>
          <w:sz w:val="28"/>
          <w:szCs w:val="28"/>
        </w:rPr>
        <w:t>информационно-методические выставки;</w:t>
      </w:r>
    </w:p>
    <w:p w:rsidR="00DE3D6D" w:rsidRPr="00DE3D6D" w:rsidRDefault="00DE3D6D" w:rsidP="00A94E15">
      <w:pPr>
        <w:numPr>
          <w:ilvl w:val="1"/>
          <w:numId w:val="16"/>
        </w:numPr>
        <w:spacing w:after="0" w:line="240" w:lineRule="auto"/>
        <w:jc w:val="both"/>
        <w:rPr>
          <w:rFonts w:ascii="Times New Roman" w:hAnsi="Times New Roman" w:cs="Times New Roman"/>
          <w:sz w:val="28"/>
          <w:szCs w:val="28"/>
        </w:rPr>
      </w:pPr>
      <w:r w:rsidRPr="00DE3D6D">
        <w:rPr>
          <w:rFonts w:ascii="Times New Roman" w:hAnsi="Times New Roman" w:cs="Times New Roman"/>
          <w:sz w:val="28"/>
          <w:szCs w:val="28"/>
        </w:rPr>
        <w:t>информационно-аналитические банки данных;</w:t>
      </w:r>
    </w:p>
    <w:p w:rsidR="00DE3D6D" w:rsidRPr="00DE3D6D" w:rsidRDefault="00DE3D6D" w:rsidP="00A94E15">
      <w:pPr>
        <w:numPr>
          <w:ilvl w:val="1"/>
          <w:numId w:val="16"/>
        </w:numPr>
        <w:spacing w:after="0" w:line="240" w:lineRule="auto"/>
        <w:jc w:val="both"/>
        <w:rPr>
          <w:rFonts w:ascii="Times New Roman" w:hAnsi="Times New Roman" w:cs="Times New Roman"/>
          <w:sz w:val="28"/>
          <w:szCs w:val="28"/>
        </w:rPr>
      </w:pPr>
      <w:r w:rsidRPr="00DE3D6D">
        <w:rPr>
          <w:rFonts w:ascii="Times New Roman" w:hAnsi="Times New Roman" w:cs="Times New Roman"/>
          <w:sz w:val="28"/>
          <w:szCs w:val="28"/>
        </w:rPr>
        <w:t>методический фонд.</w:t>
      </w:r>
    </w:p>
    <w:p w:rsidR="00DE3D6D" w:rsidRPr="006D4E19" w:rsidRDefault="00DE3D6D" w:rsidP="00DE3D6D">
      <w:pPr>
        <w:pStyle w:val="aa"/>
        <w:jc w:val="both"/>
        <w:rPr>
          <w:szCs w:val="28"/>
        </w:rPr>
      </w:pPr>
    </w:p>
    <w:p w:rsidR="00DE3D6D" w:rsidRPr="00DE3D6D" w:rsidRDefault="00DE3D6D" w:rsidP="00DE3D6D">
      <w:pPr>
        <w:pStyle w:val="aa"/>
        <w:jc w:val="center"/>
        <w:rPr>
          <w:rFonts w:ascii="Century Gothic" w:hAnsi="Century Gothic" w:cs="Arial"/>
          <w:b/>
          <w:bCs/>
          <w:color w:val="002060"/>
          <w:szCs w:val="28"/>
        </w:rPr>
      </w:pPr>
      <w:r w:rsidRPr="00DE3D6D">
        <w:rPr>
          <w:rFonts w:ascii="Century Gothic" w:hAnsi="Century Gothic" w:cs="Arial"/>
          <w:b/>
          <w:bCs/>
          <w:color w:val="002060"/>
          <w:szCs w:val="28"/>
        </w:rPr>
        <w:t>Изучение и анализ состояния воспитательной работы в учреждении образования</w:t>
      </w:r>
    </w:p>
    <w:p w:rsidR="00DE3D6D" w:rsidRPr="00580035" w:rsidRDefault="00DE3D6D" w:rsidP="00DE3D6D">
      <w:pPr>
        <w:pStyle w:val="aa"/>
        <w:ind w:firstLine="540"/>
        <w:jc w:val="both"/>
        <w:rPr>
          <w:szCs w:val="28"/>
        </w:rPr>
      </w:pPr>
      <w:r w:rsidRPr="00580035">
        <w:rPr>
          <w:szCs w:val="28"/>
        </w:rPr>
        <w:t>Изучение воспитательного процесса состоит из таких важнейших компонентов, как:</w:t>
      </w:r>
    </w:p>
    <w:p w:rsidR="00DE3D6D" w:rsidRPr="00580035" w:rsidRDefault="00DE3D6D" w:rsidP="00DE3D6D">
      <w:pPr>
        <w:pStyle w:val="aa"/>
        <w:numPr>
          <w:ilvl w:val="1"/>
          <w:numId w:val="2"/>
        </w:numPr>
        <w:tabs>
          <w:tab w:val="clear" w:pos="1080"/>
          <w:tab w:val="num" w:pos="1620"/>
        </w:tabs>
        <w:ind w:left="1620"/>
        <w:jc w:val="both"/>
        <w:rPr>
          <w:szCs w:val="28"/>
        </w:rPr>
      </w:pPr>
      <w:r w:rsidRPr="00580035">
        <w:rPr>
          <w:szCs w:val="28"/>
        </w:rPr>
        <w:t>изучение состояния объекта (определение наиболее эффективных педагогических средств, обеспечивающих развитие воспитательного процесса; выявление существующих недостатков, нерешенных вопросов, отрицательных воздействий в организации воспитательной работы);</w:t>
      </w:r>
    </w:p>
    <w:p w:rsidR="00DE3D6D" w:rsidRPr="00580035" w:rsidRDefault="00DE3D6D" w:rsidP="00DE3D6D">
      <w:pPr>
        <w:pStyle w:val="aa"/>
        <w:numPr>
          <w:ilvl w:val="1"/>
          <w:numId w:val="2"/>
        </w:numPr>
        <w:tabs>
          <w:tab w:val="clear" w:pos="1080"/>
          <w:tab w:val="num" w:pos="1620"/>
        </w:tabs>
        <w:ind w:left="1620"/>
        <w:jc w:val="both"/>
        <w:rPr>
          <w:szCs w:val="28"/>
        </w:rPr>
      </w:pPr>
      <w:r w:rsidRPr="00580035">
        <w:rPr>
          <w:szCs w:val="28"/>
        </w:rPr>
        <w:t>научный анализ информационных материалов, педагогических фактов и явлений (установление причинно-следственных связей);</w:t>
      </w:r>
    </w:p>
    <w:p w:rsidR="00DE3D6D" w:rsidRPr="00580035" w:rsidRDefault="00DE3D6D" w:rsidP="00DE3D6D">
      <w:pPr>
        <w:pStyle w:val="aa"/>
        <w:numPr>
          <w:ilvl w:val="1"/>
          <w:numId w:val="2"/>
        </w:numPr>
        <w:tabs>
          <w:tab w:val="clear" w:pos="1080"/>
          <w:tab w:val="num" w:pos="1620"/>
        </w:tabs>
        <w:ind w:left="1620"/>
        <w:jc w:val="both"/>
        <w:rPr>
          <w:szCs w:val="28"/>
        </w:rPr>
      </w:pPr>
      <w:r w:rsidRPr="00580035">
        <w:rPr>
          <w:szCs w:val="28"/>
        </w:rPr>
        <w:t>принятие аргументированного решения (выявление путей, способствующих совершенствованию системы воспитательной работы).</w:t>
      </w:r>
    </w:p>
    <w:p w:rsidR="00DE3D6D" w:rsidRPr="00580035" w:rsidRDefault="00DE3D6D" w:rsidP="00DE3D6D">
      <w:pPr>
        <w:pStyle w:val="aa"/>
        <w:ind w:firstLine="540"/>
        <w:jc w:val="both"/>
        <w:rPr>
          <w:szCs w:val="28"/>
        </w:rPr>
      </w:pPr>
      <w:r w:rsidRPr="00580035">
        <w:rPr>
          <w:szCs w:val="28"/>
        </w:rPr>
        <w:t>В процессе изучения необходимо собрать информацию, отражающую:</w:t>
      </w:r>
    </w:p>
    <w:p w:rsidR="00DE3D6D" w:rsidRPr="00580035" w:rsidRDefault="00DE3D6D" w:rsidP="00DE3D6D">
      <w:pPr>
        <w:pStyle w:val="aa"/>
        <w:ind w:firstLine="540"/>
        <w:jc w:val="both"/>
        <w:rPr>
          <w:szCs w:val="28"/>
        </w:rPr>
      </w:pPr>
      <w:r w:rsidRPr="00580035">
        <w:rPr>
          <w:szCs w:val="28"/>
        </w:rPr>
        <w:t>а) содержание и формы деятельности педагогов, учащихся, родителей, условия ее организации (через анализ документов учреждения образования и продуктов деятельности);</w:t>
      </w:r>
    </w:p>
    <w:p w:rsidR="00DE3D6D" w:rsidRPr="00580035" w:rsidRDefault="00DE3D6D" w:rsidP="00DE3D6D">
      <w:pPr>
        <w:pStyle w:val="aa"/>
        <w:ind w:firstLine="540"/>
        <w:jc w:val="both"/>
        <w:rPr>
          <w:szCs w:val="28"/>
        </w:rPr>
      </w:pPr>
      <w:r w:rsidRPr="00580035">
        <w:rPr>
          <w:szCs w:val="28"/>
        </w:rPr>
        <w:t xml:space="preserve">б) результаты воспитательного процесса (через изучение воспитанности учащихся и диагностику уровня развития </w:t>
      </w:r>
      <w:r>
        <w:rPr>
          <w:szCs w:val="28"/>
        </w:rPr>
        <w:t>ученического коллектива</w:t>
      </w:r>
      <w:r w:rsidRPr="00580035">
        <w:rPr>
          <w:szCs w:val="28"/>
        </w:rPr>
        <w:t xml:space="preserve"> с использованием различных методов и форм);</w:t>
      </w:r>
    </w:p>
    <w:p w:rsidR="00DE3D6D" w:rsidRPr="00580035" w:rsidRDefault="00DE3D6D" w:rsidP="00DE3D6D">
      <w:pPr>
        <w:pStyle w:val="aa"/>
        <w:ind w:firstLine="540"/>
        <w:jc w:val="both"/>
        <w:rPr>
          <w:szCs w:val="28"/>
        </w:rPr>
      </w:pPr>
      <w:r w:rsidRPr="00580035">
        <w:rPr>
          <w:szCs w:val="28"/>
        </w:rPr>
        <w:t>в) эффективность использованных воспитательных средств (через коллективный анализ деятельности, рефлексию, анкеты, игровые и соревновательные элементы).</w:t>
      </w:r>
    </w:p>
    <w:p w:rsidR="00DE3D6D" w:rsidRPr="00580035" w:rsidRDefault="00DE3D6D" w:rsidP="00DE3D6D">
      <w:pPr>
        <w:pStyle w:val="aa"/>
        <w:ind w:firstLine="540"/>
        <w:jc w:val="both"/>
        <w:rPr>
          <w:szCs w:val="28"/>
        </w:rPr>
      </w:pPr>
      <w:r w:rsidRPr="00580035">
        <w:rPr>
          <w:szCs w:val="28"/>
        </w:rPr>
        <w:t>Для того, чтобы методисту глубоко и всесторонне проанализировать воспитательную работу в учреждении образования, целесообразно предварительно составить план изучения ее состояния.</w:t>
      </w:r>
    </w:p>
    <w:p w:rsidR="00DE3D6D" w:rsidRDefault="00DE3D6D" w:rsidP="00DE3D6D">
      <w:pPr>
        <w:pStyle w:val="aa"/>
        <w:ind w:firstLine="540"/>
        <w:jc w:val="both"/>
        <w:rPr>
          <w:sz w:val="32"/>
        </w:rPr>
      </w:pPr>
    </w:p>
    <w:p w:rsidR="00DE3D6D" w:rsidRPr="00DE3D6D" w:rsidRDefault="00DE3D6D" w:rsidP="00DE3D6D">
      <w:pPr>
        <w:pStyle w:val="aa"/>
        <w:jc w:val="center"/>
        <w:rPr>
          <w:rFonts w:ascii="Century Gothic" w:hAnsi="Century Gothic" w:cs="Arial"/>
          <w:b/>
          <w:bCs/>
          <w:color w:val="002060"/>
          <w:szCs w:val="28"/>
        </w:rPr>
      </w:pPr>
      <w:r w:rsidRPr="00DE3D6D">
        <w:rPr>
          <w:rFonts w:ascii="Century Gothic" w:hAnsi="Century Gothic" w:cs="Arial"/>
          <w:b/>
          <w:bCs/>
          <w:color w:val="002060"/>
          <w:szCs w:val="28"/>
        </w:rPr>
        <w:t>Примерная структура плана</w:t>
      </w:r>
    </w:p>
    <w:p w:rsidR="00DE3D6D" w:rsidRPr="00DE3D6D" w:rsidRDefault="00DE3D6D" w:rsidP="00DE3D6D">
      <w:pPr>
        <w:pStyle w:val="aa"/>
        <w:ind w:firstLine="540"/>
        <w:jc w:val="center"/>
        <w:rPr>
          <w:rFonts w:ascii="Century Gothic" w:hAnsi="Century Gothic" w:cs="Arial"/>
          <w:b/>
          <w:bCs/>
          <w:color w:val="002060"/>
          <w:szCs w:val="28"/>
        </w:rPr>
      </w:pPr>
      <w:r w:rsidRPr="00DE3D6D">
        <w:rPr>
          <w:rFonts w:ascii="Century Gothic" w:hAnsi="Century Gothic" w:cs="Arial"/>
          <w:b/>
          <w:bCs/>
          <w:color w:val="002060"/>
          <w:szCs w:val="28"/>
        </w:rPr>
        <w:t xml:space="preserve">по изучению состояния воспитательной работы </w:t>
      </w:r>
    </w:p>
    <w:p w:rsidR="00DE3D6D" w:rsidRPr="009317BB" w:rsidRDefault="00DE3D6D" w:rsidP="00DE3D6D">
      <w:pPr>
        <w:pStyle w:val="aa"/>
        <w:ind w:firstLine="540"/>
        <w:jc w:val="center"/>
        <w:rPr>
          <w:rFonts w:ascii="Arial" w:hAnsi="Arial" w:cs="Arial"/>
          <w:b/>
          <w:bCs/>
          <w:szCs w:val="28"/>
        </w:rPr>
      </w:pPr>
    </w:p>
    <w:p w:rsidR="00DE3D6D" w:rsidRPr="009317BB" w:rsidRDefault="00DE3D6D" w:rsidP="00A94E15">
      <w:pPr>
        <w:pStyle w:val="aa"/>
        <w:numPr>
          <w:ilvl w:val="0"/>
          <w:numId w:val="11"/>
        </w:numPr>
        <w:jc w:val="both"/>
        <w:rPr>
          <w:szCs w:val="28"/>
        </w:rPr>
      </w:pPr>
      <w:r w:rsidRPr="009317BB">
        <w:rPr>
          <w:szCs w:val="28"/>
        </w:rPr>
        <w:lastRenderedPageBreak/>
        <w:t>Тема и цель изучения.</w:t>
      </w:r>
    </w:p>
    <w:p w:rsidR="00DE3D6D" w:rsidRPr="009317BB" w:rsidRDefault="00DE3D6D" w:rsidP="00A94E15">
      <w:pPr>
        <w:pStyle w:val="aa"/>
        <w:numPr>
          <w:ilvl w:val="0"/>
          <w:numId w:val="11"/>
        </w:numPr>
        <w:jc w:val="both"/>
        <w:rPr>
          <w:szCs w:val="28"/>
        </w:rPr>
      </w:pPr>
      <w:r w:rsidRPr="009317BB">
        <w:rPr>
          <w:szCs w:val="28"/>
        </w:rPr>
        <w:t>Объекты (педагогический</w:t>
      </w:r>
      <w:r>
        <w:rPr>
          <w:szCs w:val="28"/>
        </w:rPr>
        <w:t xml:space="preserve"> и ученический</w:t>
      </w:r>
      <w:r w:rsidRPr="009317BB">
        <w:rPr>
          <w:szCs w:val="28"/>
        </w:rPr>
        <w:t xml:space="preserve"> коллектив</w:t>
      </w:r>
      <w:r>
        <w:rPr>
          <w:szCs w:val="28"/>
        </w:rPr>
        <w:t>ы</w:t>
      </w:r>
      <w:r w:rsidRPr="009317BB">
        <w:rPr>
          <w:szCs w:val="28"/>
        </w:rPr>
        <w:t>, учащиеся, родители, социум).</w:t>
      </w:r>
    </w:p>
    <w:p w:rsidR="00DE3D6D" w:rsidRDefault="00DE3D6D" w:rsidP="00A94E15">
      <w:pPr>
        <w:pStyle w:val="aa"/>
        <w:numPr>
          <w:ilvl w:val="0"/>
          <w:numId w:val="11"/>
        </w:numPr>
        <w:jc w:val="both"/>
        <w:rPr>
          <w:szCs w:val="28"/>
        </w:rPr>
      </w:pPr>
      <w:r w:rsidRPr="00CC6559">
        <w:rPr>
          <w:szCs w:val="28"/>
        </w:rPr>
        <w:t xml:space="preserve">Мероприятия, связанные с организацией изучения воспитательной работы. </w:t>
      </w:r>
    </w:p>
    <w:p w:rsidR="00DE3D6D" w:rsidRPr="00CC6559" w:rsidRDefault="00DE3D6D" w:rsidP="00A94E15">
      <w:pPr>
        <w:pStyle w:val="aa"/>
        <w:numPr>
          <w:ilvl w:val="0"/>
          <w:numId w:val="11"/>
        </w:numPr>
        <w:jc w:val="both"/>
        <w:rPr>
          <w:szCs w:val="28"/>
        </w:rPr>
      </w:pPr>
      <w:r w:rsidRPr="00CC6559">
        <w:rPr>
          <w:szCs w:val="28"/>
        </w:rPr>
        <w:t>Разработка памятки с определением вопросов, подлежащих изучению.</w:t>
      </w:r>
    </w:p>
    <w:p w:rsidR="00DE3D6D" w:rsidRPr="009317BB" w:rsidRDefault="00DE3D6D" w:rsidP="00A94E15">
      <w:pPr>
        <w:pStyle w:val="aa"/>
        <w:numPr>
          <w:ilvl w:val="0"/>
          <w:numId w:val="11"/>
        </w:numPr>
        <w:jc w:val="both"/>
        <w:rPr>
          <w:szCs w:val="28"/>
        </w:rPr>
      </w:pPr>
      <w:r w:rsidRPr="009317BB">
        <w:rPr>
          <w:szCs w:val="28"/>
        </w:rPr>
        <w:t>Организация, формы и методы изучения.</w:t>
      </w:r>
    </w:p>
    <w:p w:rsidR="00DE3D6D" w:rsidRPr="009317BB" w:rsidRDefault="00DE3D6D" w:rsidP="00A94E15">
      <w:pPr>
        <w:pStyle w:val="aa"/>
        <w:numPr>
          <w:ilvl w:val="0"/>
          <w:numId w:val="11"/>
        </w:numPr>
        <w:jc w:val="both"/>
        <w:rPr>
          <w:szCs w:val="28"/>
        </w:rPr>
      </w:pPr>
      <w:r w:rsidRPr="009317BB">
        <w:rPr>
          <w:szCs w:val="28"/>
        </w:rPr>
        <w:t>Мероприятия по завершению изучения (подведение итогов на педагогическом совете, методических объединениях педагогов; оказание методической и практической помощи педагогическому коллективу; совместный поиск наиболее оптимальных форм и методов воспитания).</w:t>
      </w:r>
    </w:p>
    <w:p w:rsidR="00DE3D6D" w:rsidRPr="009317BB" w:rsidRDefault="00DE3D6D" w:rsidP="00A94E15">
      <w:pPr>
        <w:pStyle w:val="aa"/>
        <w:numPr>
          <w:ilvl w:val="0"/>
          <w:numId w:val="11"/>
        </w:numPr>
        <w:jc w:val="both"/>
        <w:rPr>
          <w:szCs w:val="28"/>
        </w:rPr>
      </w:pPr>
      <w:r w:rsidRPr="009317BB">
        <w:rPr>
          <w:szCs w:val="28"/>
        </w:rPr>
        <w:t>Итог изучения вопроса (информация, справка, опыт, публикация и т.д.).</w:t>
      </w:r>
    </w:p>
    <w:p w:rsidR="00DE3D6D" w:rsidRPr="00AA6353" w:rsidRDefault="00DE3D6D" w:rsidP="00DE3D6D">
      <w:pPr>
        <w:pStyle w:val="aa"/>
        <w:jc w:val="both"/>
        <w:rPr>
          <w:sz w:val="32"/>
        </w:rPr>
      </w:pPr>
    </w:p>
    <w:p w:rsidR="00DE3D6D" w:rsidRPr="00DE3D6D" w:rsidRDefault="00DE3D6D" w:rsidP="00DE3D6D">
      <w:pPr>
        <w:pStyle w:val="aa"/>
        <w:ind w:left="540"/>
        <w:jc w:val="center"/>
        <w:rPr>
          <w:rFonts w:ascii="Century Gothic" w:hAnsi="Century Gothic" w:cs="Arial"/>
          <w:b/>
          <w:bCs/>
          <w:color w:val="002060"/>
          <w:szCs w:val="28"/>
        </w:rPr>
      </w:pPr>
      <w:r w:rsidRPr="00DE3D6D">
        <w:rPr>
          <w:rFonts w:ascii="Century Gothic" w:hAnsi="Century Gothic" w:cs="Arial"/>
          <w:b/>
          <w:bCs/>
          <w:color w:val="002060"/>
          <w:szCs w:val="28"/>
        </w:rPr>
        <w:t xml:space="preserve">Памятка-ориентир по изучению воспитательной работы в учреждении образования </w:t>
      </w:r>
    </w:p>
    <w:p w:rsidR="00DE3D6D" w:rsidRPr="00DE3D6D" w:rsidRDefault="00DE3D6D" w:rsidP="00DE3D6D">
      <w:pPr>
        <w:pStyle w:val="aa"/>
        <w:ind w:left="540"/>
        <w:jc w:val="center"/>
        <w:rPr>
          <w:rFonts w:ascii="Century Gothic" w:hAnsi="Century Gothic" w:cs="Arial"/>
          <w:b/>
          <w:bCs/>
          <w:color w:val="002060"/>
          <w:szCs w:val="28"/>
          <w:lang w:val="en-US"/>
        </w:rPr>
      </w:pPr>
      <w:r w:rsidRPr="00DE3D6D">
        <w:rPr>
          <w:rFonts w:ascii="Century Gothic" w:hAnsi="Century Gothic" w:cs="Arial"/>
          <w:b/>
          <w:bCs/>
          <w:color w:val="002060"/>
          <w:szCs w:val="28"/>
        </w:rPr>
        <w:t>(примерные направления изучения)</w:t>
      </w:r>
    </w:p>
    <w:p w:rsidR="00DE3D6D" w:rsidRPr="00C95987" w:rsidRDefault="00DE3D6D" w:rsidP="00A94E15">
      <w:pPr>
        <w:pStyle w:val="aa"/>
        <w:numPr>
          <w:ilvl w:val="0"/>
          <w:numId w:val="12"/>
        </w:numPr>
        <w:jc w:val="both"/>
        <w:rPr>
          <w:szCs w:val="28"/>
        </w:rPr>
      </w:pPr>
      <w:r w:rsidRPr="00C95987">
        <w:rPr>
          <w:szCs w:val="28"/>
        </w:rPr>
        <w:t>Статистические данные (количество учащихся и педагогов; количество объединений по интересам с охватом детей, «трудные» подростки и т.д.).</w:t>
      </w:r>
    </w:p>
    <w:p w:rsidR="00DE3D6D" w:rsidRPr="00C95987" w:rsidRDefault="00DE3D6D" w:rsidP="00A94E15">
      <w:pPr>
        <w:pStyle w:val="aa"/>
        <w:numPr>
          <w:ilvl w:val="0"/>
          <w:numId w:val="12"/>
        </w:numPr>
        <w:jc w:val="both"/>
        <w:rPr>
          <w:szCs w:val="28"/>
        </w:rPr>
      </w:pPr>
      <w:r w:rsidRPr="00C95987">
        <w:rPr>
          <w:szCs w:val="28"/>
        </w:rPr>
        <w:t xml:space="preserve">Условия для организации воспитательной работы (финансовая и материально-техническая база, социальное окружение, социально-психологический портрет </w:t>
      </w:r>
      <w:r>
        <w:rPr>
          <w:szCs w:val="28"/>
        </w:rPr>
        <w:t>ученического</w:t>
      </w:r>
      <w:r w:rsidRPr="00C95987">
        <w:rPr>
          <w:szCs w:val="28"/>
        </w:rPr>
        <w:t xml:space="preserve"> и педагогического коллектива и т.д.).</w:t>
      </w:r>
    </w:p>
    <w:p w:rsidR="00DE3D6D" w:rsidRPr="00C95987" w:rsidRDefault="00DE3D6D" w:rsidP="00A94E15">
      <w:pPr>
        <w:pStyle w:val="aa"/>
        <w:numPr>
          <w:ilvl w:val="0"/>
          <w:numId w:val="12"/>
        </w:numPr>
        <w:jc w:val="both"/>
        <w:rPr>
          <w:szCs w:val="28"/>
        </w:rPr>
      </w:pPr>
      <w:r w:rsidRPr="00C95987">
        <w:rPr>
          <w:szCs w:val="28"/>
        </w:rPr>
        <w:t>Основные направления изучения:</w:t>
      </w:r>
    </w:p>
    <w:p w:rsidR="00DE3D6D" w:rsidRPr="00C95987" w:rsidRDefault="00DE3D6D" w:rsidP="00DE3D6D">
      <w:pPr>
        <w:pStyle w:val="aa"/>
        <w:numPr>
          <w:ilvl w:val="1"/>
          <w:numId w:val="2"/>
        </w:numPr>
        <w:tabs>
          <w:tab w:val="clear" w:pos="1080"/>
          <w:tab w:val="num" w:pos="1620"/>
        </w:tabs>
        <w:ind w:left="1620"/>
        <w:jc w:val="both"/>
        <w:rPr>
          <w:szCs w:val="28"/>
        </w:rPr>
      </w:pPr>
      <w:r w:rsidRPr="00C95987">
        <w:rPr>
          <w:szCs w:val="28"/>
        </w:rPr>
        <w:t xml:space="preserve">цели </w:t>
      </w:r>
      <w:r>
        <w:rPr>
          <w:szCs w:val="28"/>
        </w:rPr>
        <w:t>и задачи воспитательной работы</w:t>
      </w:r>
      <w:r w:rsidRPr="00C95987">
        <w:rPr>
          <w:szCs w:val="28"/>
        </w:rPr>
        <w:t>;</w:t>
      </w:r>
    </w:p>
    <w:p w:rsidR="00DE3D6D" w:rsidRPr="00C95987" w:rsidRDefault="00DE3D6D" w:rsidP="00DE3D6D">
      <w:pPr>
        <w:pStyle w:val="aa"/>
        <w:numPr>
          <w:ilvl w:val="1"/>
          <w:numId w:val="2"/>
        </w:numPr>
        <w:tabs>
          <w:tab w:val="clear" w:pos="1080"/>
          <w:tab w:val="num" w:pos="1620"/>
        </w:tabs>
        <w:ind w:left="1620"/>
        <w:jc w:val="both"/>
        <w:rPr>
          <w:szCs w:val="28"/>
        </w:rPr>
      </w:pPr>
      <w:r w:rsidRPr="00C95987">
        <w:rPr>
          <w:szCs w:val="28"/>
        </w:rPr>
        <w:t xml:space="preserve">программа (план) </w:t>
      </w:r>
      <w:r>
        <w:rPr>
          <w:szCs w:val="28"/>
        </w:rPr>
        <w:t>воспитательной работы</w:t>
      </w:r>
      <w:r w:rsidRPr="00C95987">
        <w:rPr>
          <w:szCs w:val="28"/>
        </w:rPr>
        <w:t>; приоритетные направления, их целесообразность и обоснованность;</w:t>
      </w:r>
    </w:p>
    <w:p w:rsidR="00DE3D6D" w:rsidRPr="00C95987" w:rsidRDefault="00DE3D6D" w:rsidP="00DE3D6D">
      <w:pPr>
        <w:pStyle w:val="aa"/>
        <w:numPr>
          <w:ilvl w:val="1"/>
          <w:numId w:val="2"/>
        </w:numPr>
        <w:tabs>
          <w:tab w:val="clear" w:pos="1080"/>
          <w:tab w:val="num" w:pos="1620"/>
        </w:tabs>
        <w:ind w:left="1620"/>
        <w:jc w:val="both"/>
        <w:rPr>
          <w:szCs w:val="28"/>
        </w:rPr>
      </w:pPr>
      <w:r w:rsidRPr="00C95987">
        <w:rPr>
          <w:szCs w:val="28"/>
        </w:rPr>
        <w:t xml:space="preserve">основные воспитательные комплексы; их эффективность, взаимосвязь и влияние на образовательный  процесс (центры, клубы, музеи, объединения, детские и молодежные организации, ключевые дела, тематические программы; </w:t>
      </w:r>
      <w:r>
        <w:rPr>
          <w:szCs w:val="28"/>
        </w:rPr>
        <w:t xml:space="preserve">ученическое </w:t>
      </w:r>
      <w:r w:rsidRPr="00C95987">
        <w:rPr>
          <w:szCs w:val="28"/>
        </w:rPr>
        <w:t>самоуправление; социально-психологическая служба и т.д.);</w:t>
      </w:r>
    </w:p>
    <w:p w:rsidR="00DE3D6D" w:rsidRPr="00C95987" w:rsidRDefault="00DE3D6D" w:rsidP="00DE3D6D">
      <w:pPr>
        <w:pStyle w:val="aa"/>
        <w:numPr>
          <w:ilvl w:val="1"/>
          <w:numId w:val="2"/>
        </w:numPr>
        <w:tabs>
          <w:tab w:val="clear" w:pos="1080"/>
          <w:tab w:val="num" w:pos="1620"/>
        </w:tabs>
        <w:ind w:left="1620"/>
        <w:jc w:val="both"/>
        <w:rPr>
          <w:szCs w:val="28"/>
        </w:rPr>
      </w:pPr>
      <w:r w:rsidRPr="00C95987">
        <w:rPr>
          <w:szCs w:val="28"/>
        </w:rPr>
        <w:t>взаимодействие с семьей и социальным окружением;</w:t>
      </w:r>
    </w:p>
    <w:p w:rsidR="00DE3D6D" w:rsidRPr="00C95987" w:rsidRDefault="00DE3D6D" w:rsidP="00DE3D6D">
      <w:pPr>
        <w:pStyle w:val="aa"/>
        <w:numPr>
          <w:ilvl w:val="1"/>
          <w:numId w:val="2"/>
        </w:numPr>
        <w:tabs>
          <w:tab w:val="clear" w:pos="1080"/>
          <w:tab w:val="num" w:pos="1620"/>
        </w:tabs>
        <w:ind w:left="1620"/>
        <w:jc w:val="both"/>
        <w:rPr>
          <w:szCs w:val="28"/>
        </w:rPr>
      </w:pPr>
      <w:r w:rsidRPr="00C95987">
        <w:rPr>
          <w:szCs w:val="28"/>
        </w:rPr>
        <w:t>информационное обеспечение воспитательной работы.</w:t>
      </w:r>
    </w:p>
    <w:p w:rsidR="00DE3D6D" w:rsidRDefault="00DE3D6D" w:rsidP="00A94E15">
      <w:pPr>
        <w:pStyle w:val="aa"/>
        <w:numPr>
          <w:ilvl w:val="0"/>
          <w:numId w:val="12"/>
        </w:numPr>
        <w:jc w:val="both"/>
        <w:rPr>
          <w:szCs w:val="28"/>
        </w:rPr>
      </w:pPr>
      <w:r w:rsidRPr="00C95987">
        <w:rPr>
          <w:szCs w:val="28"/>
        </w:rPr>
        <w:t>Выводы о с</w:t>
      </w:r>
      <w:r>
        <w:rPr>
          <w:szCs w:val="28"/>
        </w:rPr>
        <w:t xml:space="preserve">остоянии воспитательной работы </w:t>
      </w:r>
      <w:r w:rsidRPr="00C95987">
        <w:rPr>
          <w:szCs w:val="28"/>
        </w:rPr>
        <w:t xml:space="preserve">(определение ее уровня, неиспользованных резервов, основных направлений совместной деятельности педагогов, учащихся, родителей по совершенствованию </w:t>
      </w:r>
      <w:r>
        <w:rPr>
          <w:szCs w:val="28"/>
        </w:rPr>
        <w:t>воспитательного</w:t>
      </w:r>
      <w:r w:rsidRPr="00C95987">
        <w:rPr>
          <w:szCs w:val="28"/>
        </w:rPr>
        <w:t xml:space="preserve">  процесса).</w:t>
      </w:r>
    </w:p>
    <w:p w:rsidR="00DE3D6D" w:rsidRPr="00C95987" w:rsidRDefault="00DE3D6D" w:rsidP="00DE3D6D">
      <w:pPr>
        <w:pStyle w:val="aa"/>
        <w:ind w:left="615"/>
        <w:jc w:val="both"/>
        <w:rPr>
          <w:szCs w:val="28"/>
        </w:rPr>
      </w:pPr>
    </w:p>
    <w:p w:rsidR="00DE3D6D" w:rsidRPr="009A2743" w:rsidRDefault="00DE3D6D" w:rsidP="00DE3D6D">
      <w:pPr>
        <w:pStyle w:val="aa"/>
        <w:ind w:firstLine="615"/>
        <w:jc w:val="both"/>
        <w:rPr>
          <w:szCs w:val="28"/>
        </w:rPr>
      </w:pPr>
      <w:r w:rsidRPr="00C95987">
        <w:rPr>
          <w:szCs w:val="28"/>
        </w:rPr>
        <w:lastRenderedPageBreak/>
        <w:t xml:space="preserve">Использование методов педагогической диагностики при изучении вопросов воспитательной работы в </w:t>
      </w:r>
      <w:r>
        <w:rPr>
          <w:szCs w:val="28"/>
        </w:rPr>
        <w:t>учреждении образования</w:t>
      </w:r>
      <w:r w:rsidRPr="00C95987">
        <w:rPr>
          <w:szCs w:val="28"/>
        </w:rPr>
        <w:t xml:space="preserve"> дает возможность методисту получить достоверный фактический материал, характеризующий различные стороны деятельности педагогического и </w:t>
      </w:r>
      <w:r>
        <w:rPr>
          <w:szCs w:val="28"/>
        </w:rPr>
        <w:t xml:space="preserve">ученического </w:t>
      </w:r>
      <w:r w:rsidRPr="00C95987">
        <w:rPr>
          <w:szCs w:val="28"/>
        </w:rPr>
        <w:t>коллективов. Но кроме этого, необходим глубокий и всесторонний анализ собранных фактов. Анализируя, нужно сопоставить то, что получилось в результате воспитательной работы, с теми целями и задачами, которые были поставлены.</w:t>
      </w:r>
    </w:p>
    <w:p w:rsidR="00DE3D6D" w:rsidRPr="00CE4731" w:rsidRDefault="00DE3D6D" w:rsidP="00DE3D6D">
      <w:pPr>
        <w:pStyle w:val="aa"/>
        <w:ind w:firstLine="615"/>
        <w:jc w:val="both"/>
        <w:rPr>
          <w:i/>
          <w:szCs w:val="28"/>
        </w:rPr>
      </w:pPr>
      <w:r w:rsidRPr="00CE4731">
        <w:rPr>
          <w:i/>
          <w:szCs w:val="28"/>
        </w:rPr>
        <w:t>При анализе результатов необходимо:</w:t>
      </w:r>
    </w:p>
    <w:p w:rsidR="00DE3D6D" w:rsidRPr="009A2743" w:rsidRDefault="00DE3D6D" w:rsidP="00DE3D6D">
      <w:pPr>
        <w:pStyle w:val="aa"/>
        <w:numPr>
          <w:ilvl w:val="1"/>
          <w:numId w:val="2"/>
        </w:numPr>
        <w:tabs>
          <w:tab w:val="clear" w:pos="1080"/>
          <w:tab w:val="num" w:pos="1620"/>
        </w:tabs>
        <w:ind w:left="1620"/>
        <w:jc w:val="both"/>
        <w:rPr>
          <w:szCs w:val="28"/>
        </w:rPr>
      </w:pPr>
      <w:r w:rsidRPr="009A2743">
        <w:rPr>
          <w:szCs w:val="28"/>
        </w:rPr>
        <w:t>их сравнение с критериями, показателями изучаемого явления;</w:t>
      </w:r>
    </w:p>
    <w:p w:rsidR="00DE3D6D" w:rsidRPr="009A2743" w:rsidRDefault="00DE3D6D" w:rsidP="00DE3D6D">
      <w:pPr>
        <w:pStyle w:val="aa"/>
        <w:numPr>
          <w:ilvl w:val="1"/>
          <w:numId w:val="2"/>
        </w:numPr>
        <w:tabs>
          <w:tab w:val="clear" w:pos="1080"/>
          <w:tab w:val="num" w:pos="1620"/>
        </w:tabs>
        <w:ind w:left="1620"/>
        <w:jc w:val="both"/>
        <w:rPr>
          <w:szCs w:val="28"/>
        </w:rPr>
      </w:pPr>
      <w:r w:rsidRPr="009A2743">
        <w:rPr>
          <w:szCs w:val="28"/>
        </w:rPr>
        <w:t>выделение качественных характеристик, сущностных особенностей и общих признаков;</w:t>
      </w:r>
    </w:p>
    <w:p w:rsidR="00DE3D6D" w:rsidRPr="009A2743" w:rsidRDefault="00DE3D6D" w:rsidP="00DE3D6D">
      <w:pPr>
        <w:pStyle w:val="aa"/>
        <w:numPr>
          <w:ilvl w:val="1"/>
          <w:numId w:val="2"/>
        </w:numPr>
        <w:tabs>
          <w:tab w:val="clear" w:pos="1080"/>
          <w:tab w:val="num" w:pos="1620"/>
        </w:tabs>
        <w:ind w:left="1620"/>
        <w:jc w:val="both"/>
        <w:rPr>
          <w:szCs w:val="28"/>
        </w:rPr>
      </w:pPr>
      <w:r w:rsidRPr="009A2743">
        <w:rPr>
          <w:szCs w:val="28"/>
        </w:rPr>
        <w:t>нахождение причинно-следственных связей.</w:t>
      </w:r>
    </w:p>
    <w:p w:rsidR="00DE3D6D" w:rsidRPr="009A2743" w:rsidRDefault="00DE3D6D" w:rsidP="00DE3D6D">
      <w:pPr>
        <w:pStyle w:val="aa"/>
        <w:ind w:firstLine="540"/>
        <w:jc w:val="both"/>
        <w:rPr>
          <w:szCs w:val="28"/>
        </w:rPr>
      </w:pPr>
      <w:r w:rsidRPr="009A2743">
        <w:rPr>
          <w:szCs w:val="28"/>
        </w:rPr>
        <w:t>В процессе анализа собранных данных целесообразно использовать различного рода схемы, таблицы, модели, диаграммы, которые существенно облегчают процесс обобщения, делают результаты наиболее наглядными, позволяют сгруппировать факты в определенной системе.</w:t>
      </w:r>
    </w:p>
    <w:p w:rsidR="00DE3D6D" w:rsidRPr="009A2743" w:rsidRDefault="00DE3D6D" w:rsidP="00DE3D6D">
      <w:pPr>
        <w:pStyle w:val="aa"/>
        <w:ind w:firstLine="540"/>
        <w:jc w:val="both"/>
        <w:rPr>
          <w:szCs w:val="28"/>
        </w:rPr>
      </w:pPr>
      <w:r w:rsidRPr="009A2743">
        <w:rPr>
          <w:szCs w:val="28"/>
        </w:rPr>
        <w:t>Результатом аналитической деятельности методиста являются выводы, оценочные суждения по вопросам, которые были объектом анализа. Они должны быть четкими и обоснованными, позволяющими сделать конкретные предложения по дальнейшему совершенствованию работы и устранению выявленных недостатков.</w:t>
      </w:r>
    </w:p>
    <w:p w:rsidR="00DE3D6D" w:rsidRPr="009A2743" w:rsidRDefault="00DE3D6D" w:rsidP="00DE3D6D">
      <w:pPr>
        <w:pStyle w:val="aa"/>
        <w:ind w:firstLine="540"/>
        <w:jc w:val="both"/>
        <w:rPr>
          <w:szCs w:val="28"/>
        </w:rPr>
      </w:pPr>
      <w:r w:rsidRPr="009A2743">
        <w:rPr>
          <w:szCs w:val="28"/>
        </w:rPr>
        <w:t>По итогам изучения воспитательной работы в учреждении образования  методист готовит документ, чаще всего, справку. Он должен быть аналитическим, а не просто воспроизведением конкретных приемов, форм и методов работы с учащимися. В справке отражаются наиболее типичные процессы и явления, определяются пути устранения или уменьшения факторов, отрицательно воздействующих на результаты воспитательной работы, и усиления факторов, влияющих положительно.</w:t>
      </w:r>
    </w:p>
    <w:p w:rsidR="00DE3D6D" w:rsidRPr="009A2743" w:rsidRDefault="00DE3D6D" w:rsidP="00DE3D6D">
      <w:pPr>
        <w:pStyle w:val="aa"/>
        <w:ind w:firstLine="540"/>
        <w:jc w:val="both"/>
        <w:rPr>
          <w:szCs w:val="28"/>
        </w:rPr>
      </w:pPr>
      <w:r w:rsidRPr="009A2743">
        <w:rPr>
          <w:szCs w:val="28"/>
        </w:rPr>
        <w:t>При составлении справки необходимо помнить, что она должна быть научной, системной, объективной, конкретной, обоснованной, кратко и лаконично изложенной.</w:t>
      </w:r>
    </w:p>
    <w:p w:rsidR="00DE3D6D" w:rsidRPr="00CE4731" w:rsidRDefault="00DE3D6D" w:rsidP="00DE3D6D">
      <w:pPr>
        <w:pStyle w:val="aa"/>
        <w:ind w:firstLine="540"/>
        <w:jc w:val="both"/>
        <w:rPr>
          <w:i/>
          <w:szCs w:val="28"/>
        </w:rPr>
      </w:pPr>
      <w:r w:rsidRPr="00CE4731">
        <w:rPr>
          <w:i/>
          <w:szCs w:val="28"/>
        </w:rPr>
        <w:t>Структура изложения материала может быть следующей:</w:t>
      </w:r>
    </w:p>
    <w:p w:rsidR="00DE3D6D" w:rsidRPr="009A2743" w:rsidRDefault="00DE3D6D" w:rsidP="00A94E15">
      <w:pPr>
        <w:pStyle w:val="aa"/>
        <w:numPr>
          <w:ilvl w:val="0"/>
          <w:numId w:val="13"/>
        </w:numPr>
        <w:jc w:val="both"/>
        <w:rPr>
          <w:szCs w:val="28"/>
        </w:rPr>
      </w:pPr>
      <w:r w:rsidRPr="009A2743">
        <w:rPr>
          <w:szCs w:val="28"/>
        </w:rPr>
        <w:t>Тема изучаемого вопроса.</w:t>
      </w:r>
    </w:p>
    <w:p w:rsidR="00DE3D6D" w:rsidRPr="009A2743" w:rsidRDefault="00DE3D6D" w:rsidP="00A94E15">
      <w:pPr>
        <w:pStyle w:val="aa"/>
        <w:numPr>
          <w:ilvl w:val="0"/>
          <w:numId w:val="13"/>
        </w:numPr>
        <w:jc w:val="both"/>
        <w:rPr>
          <w:szCs w:val="28"/>
        </w:rPr>
      </w:pPr>
      <w:r w:rsidRPr="009A2743">
        <w:rPr>
          <w:szCs w:val="28"/>
        </w:rPr>
        <w:t>Дата.</w:t>
      </w:r>
    </w:p>
    <w:p w:rsidR="00DE3D6D" w:rsidRPr="009A2743" w:rsidRDefault="00DE3D6D" w:rsidP="00A94E15">
      <w:pPr>
        <w:pStyle w:val="aa"/>
        <w:numPr>
          <w:ilvl w:val="0"/>
          <w:numId w:val="13"/>
        </w:numPr>
        <w:jc w:val="both"/>
        <w:rPr>
          <w:szCs w:val="28"/>
        </w:rPr>
      </w:pPr>
      <w:r w:rsidRPr="009A2743">
        <w:rPr>
          <w:szCs w:val="28"/>
        </w:rPr>
        <w:t xml:space="preserve">Место (одно или несколько </w:t>
      </w:r>
      <w:r>
        <w:rPr>
          <w:szCs w:val="28"/>
        </w:rPr>
        <w:t>образовательных учреждений, объединений по интересам</w:t>
      </w:r>
      <w:r w:rsidRPr="009A2743">
        <w:rPr>
          <w:szCs w:val="28"/>
        </w:rPr>
        <w:t>).</w:t>
      </w:r>
    </w:p>
    <w:p w:rsidR="00DE3D6D" w:rsidRPr="009A2743" w:rsidRDefault="00DE3D6D" w:rsidP="00A94E15">
      <w:pPr>
        <w:pStyle w:val="aa"/>
        <w:numPr>
          <w:ilvl w:val="0"/>
          <w:numId w:val="13"/>
        </w:numPr>
        <w:jc w:val="both"/>
        <w:rPr>
          <w:szCs w:val="28"/>
        </w:rPr>
      </w:pPr>
      <w:r w:rsidRPr="009A2743">
        <w:rPr>
          <w:szCs w:val="28"/>
        </w:rPr>
        <w:t>Формы и методы изучения вопроса (с кем проведены беседы, опросы, анкетирование, какие посещены мероприятия и т.д.).</w:t>
      </w:r>
    </w:p>
    <w:p w:rsidR="00DE3D6D" w:rsidRPr="009A2743" w:rsidRDefault="00DE3D6D" w:rsidP="00A94E15">
      <w:pPr>
        <w:pStyle w:val="aa"/>
        <w:numPr>
          <w:ilvl w:val="0"/>
          <w:numId w:val="13"/>
        </w:numPr>
        <w:jc w:val="both"/>
        <w:rPr>
          <w:szCs w:val="28"/>
        </w:rPr>
      </w:pPr>
      <w:r w:rsidRPr="009A2743">
        <w:rPr>
          <w:szCs w:val="28"/>
        </w:rPr>
        <w:t>Анализ состояния дел по изучаемому вопросу (обобщение полученного материала на основе данных диагностических методов);</w:t>
      </w:r>
    </w:p>
    <w:p w:rsidR="00DE3D6D" w:rsidRPr="009A2743" w:rsidRDefault="00DE3D6D" w:rsidP="00DE3D6D">
      <w:pPr>
        <w:pStyle w:val="aa"/>
        <w:numPr>
          <w:ilvl w:val="1"/>
          <w:numId w:val="2"/>
        </w:numPr>
        <w:tabs>
          <w:tab w:val="clear" w:pos="1080"/>
          <w:tab w:val="num" w:pos="1620"/>
        </w:tabs>
        <w:ind w:left="1620"/>
        <w:jc w:val="both"/>
        <w:rPr>
          <w:szCs w:val="28"/>
        </w:rPr>
      </w:pPr>
      <w:r w:rsidRPr="009A2743">
        <w:rPr>
          <w:szCs w:val="28"/>
        </w:rPr>
        <w:lastRenderedPageBreak/>
        <w:t>что положительного в работе, какие достигнуты результаты, что этому способствовало;</w:t>
      </w:r>
    </w:p>
    <w:p w:rsidR="00DE3D6D" w:rsidRPr="009A2743" w:rsidRDefault="00DE3D6D" w:rsidP="00DE3D6D">
      <w:pPr>
        <w:pStyle w:val="aa"/>
        <w:numPr>
          <w:ilvl w:val="1"/>
          <w:numId w:val="2"/>
        </w:numPr>
        <w:tabs>
          <w:tab w:val="clear" w:pos="1080"/>
          <w:tab w:val="num" w:pos="1620"/>
        </w:tabs>
        <w:ind w:left="1620"/>
        <w:jc w:val="both"/>
        <w:rPr>
          <w:szCs w:val="28"/>
        </w:rPr>
      </w:pPr>
      <w:r w:rsidRPr="009A2743">
        <w:rPr>
          <w:szCs w:val="28"/>
        </w:rPr>
        <w:t>какие недостатки в работе, каковы их причины (объективные и субъективные).</w:t>
      </w:r>
    </w:p>
    <w:p w:rsidR="00DE3D6D" w:rsidRPr="009A2743" w:rsidRDefault="00DE3D6D" w:rsidP="00A94E15">
      <w:pPr>
        <w:pStyle w:val="aa"/>
        <w:numPr>
          <w:ilvl w:val="0"/>
          <w:numId w:val="13"/>
        </w:numPr>
        <w:jc w:val="both"/>
        <w:rPr>
          <w:szCs w:val="28"/>
        </w:rPr>
      </w:pPr>
      <w:r w:rsidRPr="009A2743">
        <w:rPr>
          <w:szCs w:val="28"/>
        </w:rPr>
        <w:t>Выводы. Конкретные предложения (рекомендации, советы) по устранению недостатков и по улучшению работы в целом.</w:t>
      </w:r>
    </w:p>
    <w:p w:rsidR="00DE3D6D" w:rsidRPr="009A2743" w:rsidRDefault="00DE3D6D" w:rsidP="00A94E15">
      <w:pPr>
        <w:pStyle w:val="aa"/>
        <w:numPr>
          <w:ilvl w:val="0"/>
          <w:numId w:val="13"/>
        </w:numPr>
        <w:jc w:val="both"/>
        <w:rPr>
          <w:szCs w:val="28"/>
        </w:rPr>
      </w:pPr>
      <w:r w:rsidRPr="009A2743">
        <w:rPr>
          <w:szCs w:val="28"/>
        </w:rPr>
        <w:t>Кто изучал вопрос.</w:t>
      </w:r>
    </w:p>
    <w:p w:rsidR="00DE3D6D" w:rsidRPr="00DE3D6D" w:rsidRDefault="00DE3D6D" w:rsidP="00DE3D6D">
      <w:pPr>
        <w:pStyle w:val="aa"/>
        <w:jc w:val="both"/>
        <w:rPr>
          <w:sz w:val="32"/>
          <w:lang w:val="en-US"/>
        </w:rPr>
      </w:pPr>
    </w:p>
    <w:p w:rsidR="00DE3D6D" w:rsidRPr="00DE3D6D" w:rsidRDefault="00DE3D6D" w:rsidP="00DE3D6D">
      <w:pPr>
        <w:pStyle w:val="aa"/>
        <w:shd w:val="clear" w:color="auto" w:fill="FFFFFF" w:themeFill="background1"/>
        <w:ind w:left="540"/>
        <w:jc w:val="center"/>
        <w:rPr>
          <w:rFonts w:ascii="Century Gothic" w:hAnsi="Century Gothic" w:cs="Arial"/>
          <w:b/>
          <w:bCs/>
          <w:color w:val="002060"/>
          <w:szCs w:val="28"/>
        </w:rPr>
      </w:pPr>
      <w:r w:rsidRPr="00DE3D6D">
        <w:rPr>
          <w:rFonts w:ascii="Century Gothic" w:hAnsi="Century Gothic" w:cs="Arial"/>
          <w:b/>
          <w:bCs/>
          <w:color w:val="002060"/>
          <w:szCs w:val="28"/>
        </w:rPr>
        <w:t xml:space="preserve">Примерная памятка по изучению вопроса            </w:t>
      </w:r>
    </w:p>
    <w:p w:rsidR="00DE3D6D" w:rsidRPr="00DE3D6D" w:rsidRDefault="00DE3D6D" w:rsidP="00DE3D6D">
      <w:pPr>
        <w:pStyle w:val="aa"/>
        <w:shd w:val="clear" w:color="auto" w:fill="FFFFFF" w:themeFill="background1"/>
        <w:ind w:left="540"/>
        <w:jc w:val="center"/>
        <w:rPr>
          <w:rFonts w:ascii="Century Gothic" w:hAnsi="Century Gothic" w:cs="Arial"/>
          <w:b/>
          <w:bCs/>
          <w:color w:val="002060"/>
          <w:szCs w:val="28"/>
        </w:rPr>
      </w:pPr>
      <w:r w:rsidRPr="00DE3D6D">
        <w:rPr>
          <w:rFonts w:ascii="Century Gothic" w:hAnsi="Century Gothic" w:cs="Arial"/>
          <w:b/>
          <w:bCs/>
          <w:color w:val="002060"/>
          <w:szCs w:val="28"/>
        </w:rPr>
        <w:t xml:space="preserve"> «О состоянии идеологической и воспитательной работы в учреждении образования»</w:t>
      </w:r>
    </w:p>
    <w:p w:rsidR="00DE3D6D" w:rsidRPr="009C292B" w:rsidRDefault="00DE3D6D" w:rsidP="009C292B">
      <w:pPr>
        <w:pStyle w:val="aa"/>
        <w:ind w:left="900" w:hanging="360"/>
        <w:jc w:val="both"/>
      </w:pPr>
      <w:smartTag w:uri="urn:schemas-microsoft-com:office:smarttags" w:element="place">
        <w:r>
          <w:rPr>
            <w:lang w:val="en-US"/>
          </w:rPr>
          <w:t>I</w:t>
        </w:r>
        <w:r>
          <w:t>.</w:t>
        </w:r>
      </w:smartTag>
      <w:r>
        <w:t xml:space="preserve"> </w:t>
      </w:r>
      <w:r w:rsidRPr="007C1BE8">
        <w:rPr>
          <w:i/>
        </w:rPr>
        <w:t>Организация идеологической и воспитательной работы в учреждении образования.</w:t>
      </w:r>
    </w:p>
    <w:p w:rsidR="00DE3D6D" w:rsidRPr="007F5238" w:rsidRDefault="00DE3D6D" w:rsidP="00A94E15">
      <w:pPr>
        <w:pStyle w:val="aa"/>
        <w:numPr>
          <w:ilvl w:val="0"/>
          <w:numId w:val="14"/>
        </w:numPr>
        <w:jc w:val="both"/>
        <w:rPr>
          <w:szCs w:val="28"/>
        </w:rPr>
      </w:pPr>
      <w:r w:rsidRPr="007F5238">
        <w:rPr>
          <w:szCs w:val="28"/>
        </w:rPr>
        <w:t>Характеристика учреждения образования (количество учащихся, кадры, материальная база, количество объединений по интересам, клубов, детских творческих объединений, число детей, занимающихся в них).</w:t>
      </w:r>
    </w:p>
    <w:p w:rsidR="00DE3D6D" w:rsidRPr="007F5238" w:rsidRDefault="00DE3D6D" w:rsidP="00A94E15">
      <w:pPr>
        <w:pStyle w:val="aa"/>
        <w:numPr>
          <w:ilvl w:val="0"/>
          <w:numId w:val="14"/>
        </w:numPr>
        <w:jc w:val="both"/>
        <w:rPr>
          <w:szCs w:val="28"/>
        </w:rPr>
      </w:pPr>
      <w:r w:rsidRPr="007F5238">
        <w:rPr>
          <w:szCs w:val="28"/>
        </w:rPr>
        <w:t>Организационно-управленческое обеспечение идеологического сопровождения воспитательной работы (структура, система, контроль, поощрение).</w:t>
      </w:r>
    </w:p>
    <w:p w:rsidR="00DE3D6D" w:rsidRDefault="00DE3D6D" w:rsidP="00A94E15">
      <w:pPr>
        <w:pStyle w:val="aa"/>
        <w:numPr>
          <w:ilvl w:val="0"/>
          <w:numId w:val="14"/>
        </w:numPr>
        <w:jc w:val="both"/>
        <w:rPr>
          <w:szCs w:val="28"/>
        </w:rPr>
      </w:pPr>
      <w:r w:rsidRPr="007F5238">
        <w:rPr>
          <w:szCs w:val="28"/>
        </w:rPr>
        <w:t xml:space="preserve">Взаимодействие учреждения образования с государственными и общественными организациями и учреждениями, межотраслевыми структурами в решении проблем воспитания, привлечение к участию к </w:t>
      </w:r>
      <w:r>
        <w:rPr>
          <w:szCs w:val="28"/>
        </w:rPr>
        <w:t xml:space="preserve">идеологической и </w:t>
      </w:r>
      <w:r w:rsidRPr="007F5238">
        <w:rPr>
          <w:szCs w:val="28"/>
        </w:rPr>
        <w:t xml:space="preserve">воспитательной </w:t>
      </w:r>
      <w:r>
        <w:rPr>
          <w:szCs w:val="28"/>
        </w:rPr>
        <w:t>работе</w:t>
      </w:r>
      <w:r w:rsidRPr="007F5238">
        <w:rPr>
          <w:szCs w:val="28"/>
        </w:rPr>
        <w:t xml:space="preserve"> ветеранов, общественных деятелей, деятелей культуры, науки, других известных людей.</w:t>
      </w:r>
    </w:p>
    <w:p w:rsidR="00DE3D6D" w:rsidRPr="00584960" w:rsidRDefault="00DE3D6D" w:rsidP="00A94E15">
      <w:pPr>
        <w:pStyle w:val="aa"/>
        <w:numPr>
          <w:ilvl w:val="0"/>
          <w:numId w:val="14"/>
        </w:numPr>
        <w:jc w:val="both"/>
        <w:rPr>
          <w:szCs w:val="28"/>
        </w:rPr>
      </w:pPr>
      <w:r w:rsidRPr="00584960">
        <w:rPr>
          <w:szCs w:val="28"/>
        </w:rPr>
        <w:t xml:space="preserve">Создание системы идеологической и воспитательной работы в учреждении образования: </w:t>
      </w:r>
    </w:p>
    <w:p w:rsidR="00DE3D6D" w:rsidRPr="007F5238" w:rsidRDefault="00DE3D6D" w:rsidP="00A94E15">
      <w:pPr>
        <w:pStyle w:val="aa"/>
        <w:numPr>
          <w:ilvl w:val="1"/>
          <w:numId w:val="14"/>
        </w:numPr>
        <w:jc w:val="both"/>
        <w:rPr>
          <w:szCs w:val="28"/>
        </w:rPr>
      </w:pPr>
      <w:r w:rsidRPr="00584960">
        <w:rPr>
          <w:szCs w:val="28"/>
        </w:rPr>
        <w:t>на</w:t>
      </w:r>
      <w:r>
        <w:rPr>
          <w:szCs w:val="28"/>
        </w:rPr>
        <w:t xml:space="preserve">личие моделей, программ, планов </w:t>
      </w:r>
      <w:r w:rsidRPr="00584960">
        <w:rPr>
          <w:szCs w:val="28"/>
        </w:rPr>
        <w:t>работы, анализ их содержательного наполнения;</w:t>
      </w:r>
    </w:p>
    <w:p w:rsidR="00DE3D6D" w:rsidRPr="007F5238" w:rsidRDefault="00DE3D6D" w:rsidP="00DE3D6D">
      <w:pPr>
        <w:pStyle w:val="aa"/>
        <w:numPr>
          <w:ilvl w:val="1"/>
          <w:numId w:val="2"/>
        </w:numPr>
        <w:tabs>
          <w:tab w:val="clear" w:pos="1080"/>
          <w:tab w:val="num" w:pos="1620"/>
        </w:tabs>
        <w:ind w:left="1620"/>
        <w:jc w:val="both"/>
        <w:rPr>
          <w:szCs w:val="28"/>
        </w:rPr>
      </w:pPr>
      <w:r w:rsidRPr="007F5238">
        <w:rPr>
          <w:szCs w:val="28"/>
        </w:rPr>
        <w:t xml:space="preserve">организация информационно-пропагандистской работы среди педагогов, родителей и учащихся; роль библиотеки в организации </w:t>
      </w:r>
      <w:r>
        <w:rPr>
          <w:szCs w:val="28"/>
        </w:rPr>
        <w:t xml:space="preserve">идеологической и </w:t>
      </w:r>
      <w:r w:rsidRPr="007F5238">
        <w:rPr>
          <w:szCs w:val="28"/>
        </w:rPr>
        <w:t>воспитательной работы;</w:t>
      </w:r>
    </w:p>
    <w:p w:rsidR="00DE3D6D" w:rsidRPr="007F5238" w:rsidRDefault="00DE3D6D" w:rsidP="00DE3D6D">
      <w:pPr>
        <w:pStyle w:val="aa"/>
        <w:numPr>
          <w:ilvl w:val="1"/>
          <w:numId w:val="2"/>
        </w:numPr>
        <w:tabs>
          <w:tab w:val="clear" w:pos="1080"/>
          <w:tab w:val="num" w:pos="1620"/>
        </w:tabs>
        <w:ind w:left="1620"/>
        <w:jc w:val="both"/>
        <w:rPr>
          <w:szCs w:val="28"/>
        </w:rPr>
      </w:pPr>
      <w:r w:rsidRPr="007F5238">
        <w:rPr>
          <w:szCs w:val="28"/>
        </w:rPr>
        <w:t>активное использование внешней атрибутики и символики в работе, формирование авторитета и уважения к Государственным символам, ознакомление с правилами их использования;</w:t>
      </w:r>
    </w:p>
    <w:p w:rsidR="00DE3D6D" w:rsidRPr="007F5238" w:rsidRDefault="00DE3D6D" w:rsidP="00DE3D6D">
      <w:pPr>
        <w:pStyle w:val="aa"/>
        <w:numPr>
          <w:ilvl w:val="1"/>
          <w:numId w:val="2"/>
        </w:numPr>
        <w:tabs>
          <w:tab w:val="clear" w:pos="1080"/>
          <w:tab w:val="num" w:pos="1620"/>
        </w:tabs>
        <w:ind w:left="1620"/>
        <w:jc w:val="both"/>
        <w:rPr>
          <w:szCs w:val="28"/>
        </w:rPr>
      </w:pPr>
      <w:r>
        <w:rPr>
          <w:szCs w:val="28"/>
        </w:rPr>
        <w:t>внедрение</w:t>
      </w:r>
      <w:r w:rsidRPr="007F5238">
        <w:rPr>
          <w:szCs w:val="28"/>
        </w:rPr>
        <w:t xml:space="preserve"> современных активных и интерактивных форм идеологической и </w:t>
      </w:r>
      <w:r>
        <w:rPr>
          <w:szCs w:val="28"/>
        </w:rPr>
        <w:t>воспитательной</w:t>
      </w:r>
      <w:r w:rsidRPr="007F5238">
        <w:rPr>
          <w:szCs w:val="28"/>
        </w:rPr>
        <w:t xml:space="preserve"> работы</w:t>
      </w:r>
      <w:r>
        <w:rPr>
          <w:szCs w:val="28"/>
        </w:rPr>
        <w:t>, современных педагогических и информационных технологий</w:t>
      </w:r>
      <w:r w:rsidRPr="007F5238">
        <w:rPr>
          <w:szCs w:val="28"/>
        </w:rPr>
        <w:t>;</w:t>
      </w:r>
    </w:p>
    <w:p w:rsidR="00DE3D6D" w:rsidRPr="007F5238" w:rsidRDefault="00DE3D6D" w:rsidP="00DE3D6D">
      <w:pPr>
        <w:pStyle w:val="aa"/>
        <w:numPr>
          <w:ilvl w:val="1"/>
          <w:numId w:val="2"/>
        </w:numPr>
        <w:tabs>
          <w:tab w:val="clear" w:pos="1080"/>
          <w:tab w:val="num" w:pos="1620"/>
        </w:tabs>
        <w:ind w:left="1620"/>
        <w:jc w:val="both"/>
        <w:rPr>
          <w:szCs w:val="28"/>
        </w:rPr>
      </w:pPr>
      <w:r w:rsidRPr="007F5238">
        <w:rPr>
          <w:szCs w:val="28"/>
        </w:rPr>
        <w:t>формирование активной жизненной позиции, гражданственности</w:t>
      </w:r>
      <w:r>
        <w:rPr>
          <w:szCs w:val="28"/>
        </w:rPr>
        <w:t xml:space="preserve"> и патриотизма у учащихся</w:t>
      </w:r>
      <w:r w:rsidRPr="007F5238">
        <w:rPr>
          <w:szCs w:val="28"/>
        </w:rPr>
        <w:t>;</w:t>
      </w:r>
    </w:p>
    <w:p w:rsidR="00DE3D6D" w:rsidRPr="007F5238" w:rsidRDefault="00DE3D6D" w:rsidP="00DE3D6D">
      <w:pPr>
        <w:pStyle w:val="aa"/>
        <w:numPr>
          <w:ilvl w:val="1"/>
          <w:numId w:val="2"/>
        </w:numPr>
        <w:tabs>
          <w:tab w:val="clear" w:pos="1080"/>
          <w:tab w:val="num" w:pos="1620"/>
        </w:tabs>
        <w:ind w:left="1620"/>
        <w:jc w:val="both"/>
        <w:rPr>
          <w:szCs w:val="28"/>
        </w:rPr>
      </w:pPr>
      <w:r w:rsidRPr="007F5238">
        <w:rPr>
          <w:szCs w:val="28"/>
        </w:rPr>
        <w:lastRenderedPageBreak/>
        <w:t xml:space="preserve">организация </w:t>
      </w:r>
      <w:r>
        <w:rPr>
          <w:szCs w:val="28"/>
        </w:rPr>
        <w:t>социально значимой деятельности</w:t>
      </w:r>
      <w:r w:rsidRPr="007F5238">
        <w:rPr>
          <w:szCs w:val="28"/>
        </w:rPr>
        <w:t>, профориентации и вторичной занятости учащихся;</w:t>
      </w:r>
    </w:p>
    <w:p w:rsidR="00DE3D6D" w:rsidRPr="007F5238" w:rsidRDefault="00DE3D6D" w:rsidP="00DE3D6D">
      <w:pPr>
        <w:pStyle w:val="aa"/>
        <w:numPr>
          <w:ilvl w:val="1"/>
          <w:numId w:val="2"/>
        </w:numPr>
        <w:tabs>
          <w:tab w:val="clear" w:pos="1080"/>
          <w:tab w:val="num" w:pos="1620"/>
        </w:tabs>
        <w:ind w:left="1620"/>
        <w:jc w:val="both"/>
        <w:rPr>
          <w:szCs w:val="28"/>
        </w:rPr>
      </w:pPr>
      <w:r w:rsidRPr="007F5238">
        <w:rPr>
          <w:szCs w:val="28"/>
        </w:rPr>
        <w:t>система работы учреждения по охране здоровья учащихся, формированию и пропаганде здорового образа жизни;</w:t>
      </w:r>
    </w:p>
    <w:p w:rsidR="00DE3D6D" w:rsidRPr="007F5238" w:rsidRDefault="00DE3D6D" w:rsidP="00DE3D6D">
      <w:pPr>
        <w:pStyle w:val="aa"/>
        <w:numPr>
          <w:ilvl w:val="1"/>
          <w:numId w:val="2"/>
        </w:numPr>
        <w:tabs>
          <w:tab w:val="clear" w:pos="1080"/>
          <w:tab w:val="num" w:pos="1620"/>
        </w:tabs>
        <w:ind w:left="1620"/>
        <w:jc w:val="both"/>
        <w:rPr>
          <w:szCs w:val="28"/>
        </w:rPr>
      </w:pPr>
      <w:r w:rsidRPr="007F5238">
        <w:rPr>
          <w:szCs w:val="28"/>
        </w:rPr>
        <w:t xml:space="preserve">создание музеев, клубов, ведение кружковой и секционной работы, направленной на формирование идейно-политической культуры учащихся, гражданственности и патриотизма; </w:t>
      </w:r>
    </w:p>
    <w:p w:rsidR="00DE3D6D" w:rsidRPr="007F5238" w:rsidRDefault="00DE3D6D" w:rsidP="00DE3D6D">
      <w:pPr>
        <w:pStyle w:val="aa"/>
        <w:numPr>
          <w:ilvl w:val="1"/>
          <w:numId w:val="2"/>
        </w:numPr>
        <w:tabs>
          <w:tab w:val="clear" w:pos="1080"/>
          <w:tab w:val="num" w:pos="1620"/>
        </w:tabs>
        <w:ind w:left="1620"/>
        <w:jc w:val="both"/>
        <w:rPr>
          <w:szCs w:val="28"/>
        </w:rPr>
      </w:pPr>
      <w:r w:rsidRPr="007F5238">
        <w:rPr>
          <w:szCs w:val="28"/>
        </w:rPr>
        <w:t xml:space="preserve">организация деятельности органов самоуправления, школы </w:t>
      </w:r>
      <w:r>
        <w:rPr>
          <w:szCs w:val="28"/>
        </w:rPr>
        <w:t>ученического актива</w:t>
      </w:r>
      <w:r w:rsidRPr="007F5238">
        <w:rPr>
          <w:szCs w:val="28"/>
        </w:rPr>
        <w:t xml:space="preserve">, развитие СМИ </w:t>
      </w:r>
      <w:r>
        <w:rPr>
          <w:szCs w:val="28"/>
        </w:rPr>
        <w:t>учреждения образования</w:t>
      </w:r>
      <w:r w:rsidRPr="007F5238">
        <w:rPr>
          <w:szCs w:val="28"/>
        </w:rPr>
        <w:t>;</w:t>
      </w:r>
    </w:p>
    <w:p w:rsidR="00DE3D6D" w:rsidRPr="007F5238" w:rsidRDefault="00DE3D6D" w:rsidP="00DE3D6D">
      <w:pPr>
        <w:pStyle w:val="aa"/>
        <w:numPr>
          <w:ilvl w:val="1"/>
          <w:numId w:val="2"/>
        </w:numPr>
        <w:tabs>
          <w:tab w:val="clear" w:pos="1080"/>
          <w:tab w:val="num" w:pos="1620"/>
        </w:tabs>
        <w:ind w:left="1620"/>
        <w:jc w:val="both"/>
        <w:rPr>
          <w:szCs w:val="28"/>
        </w:rPr>
      </w:pPr>
      <w:r w:rsidRPr="007F5238">
        <w:rPr>
          <w:szCs w:val="28"/>
        </w:rPr>
        <w:t>создание условий для поддержки молодежных инициа</w:t>
      </w:r>
      <w:r>
        <w:rPr>
          <w:szCs w:val="28"/>
        </w:rPr>
        <w:t xml:space="preserve">тив, развития общественных </w:t>
      </w:r>
      <w:r w:rsidRPr="007F5238">
        <w:rPr>
          <w:szCs w:val="28"/>
        </w:rPr>
        <w:t>организаций</w:t>
      </w:r>
      <w:r>
        <w:rPr>
          <w:szCs w:val="28"/>
        </w:rPr>
        <w:t xml:space="preserve">, объединений по интересам </w:t>
      </w:r>
      <w:r w:rsidRPr="007F5238">
        <w:rPr>
          <w:szCs w:val="28"/>
        </w:rPr>
        <w:t>патриотической и гражданской направленности;</w:t>
      </w:r>
    </w:p>
    <w:p w:rsidR="00DE3D6D" w:rsidRPr="007F5238" w:rsidRDefault="00DE3D6D" w:rsidP="00DE3D6D">
      <w:pPr>
        <w:pStyle w:val="aa"/>
        <w:numPr>
          <w:ilvl w:val="1"/>
          <w:numId w:val="2"/>
        </w:numPr>
        <w:tabs>
          <w:tab w:val="clear" w:pos="1080"/>
          <w:tab w:val="num" w:pos="1620"/>
        </w:tabs>
        <w:ind w:left="1620"/>
        <w:jc w:val="both"/>
        <w:rPr>
          <w:szCs w:val="28"/>
        </w:rPr>
      </w:pPr>
      <w:r w:rsidRPr="007F5238">
        <w:rPr>
          <w:szCs w:val="28"/>
        </w:rPr>
        <w:t xml:space="preserve">работа по формированию правовой культуры и ответственного поведения, развитию навыков самодисциплины, </w:t>
      </w:r>
      <w:r>
        <w:rPr>
          <w:szCs w:val="28"/>
        </w:rPr>
        <w:t xml:space="preserve">организация </w:t>
      </w:r>
      <w:r w:rsidRPr="007F5238">
        <w:rPr>
          <w:szCs w:val="28"/>
        </w:rPr>
        <w:t>воспит</w:t>
      </w:r>
      <w:r>
        <w:rPr>
          <w:szCs w:val="28"/>
        </w:rPr>
        <w:t>ательно-профилактической работы.</w:t>
      </w:r>
    </w:p>
    <w:p w:rsidR="00DE3D6D" w:rsidRPr="007F5238" w:rsidRDefault="00DE3D6D" w:rsidP="00A94E15">
      <w:pPr>
        <w:pStyle w:val="aa"/>
        <w:numPr>
          <w:ilvl w:val="0"/>
          <w:numId w:val="14"/>
        </w:numPr>
        <w:jc w:val="both"/>
        <w:rPr>
          <w:szCs w:val="28"/>
        </w:rPr>
      </w:pPr>
      <w:r w:rsidRPr="007F5238">
        <w:rPr>
          <w:szCs w:val="28"/>
        </w:rPr>
        <w:t xml:space="preserve">Научно-методическое обеспечение </w:t>
      </w:r>
      <w:r>
        <w:rPr>
          <w:szCs w:val="28"/>
        </w:rPr>
        <w:t xml:space="preserve">идеологической и </w:t>
      </w:r>
      <w:r w:rsidRPr="007F5238">
        <w:rPr>
          <w:szCs w:val="28"/>
        </w:rPr>
        <w:t xml:space="preserve">воспитательной </w:t>
      </w:r>
      <w:r>
        <w:rPr>
          <w:szCs w:val="28"/>
        </w:rPr>
        <w:t>работы</w:t>
      </w:r>
      <w:r w:rsidRPr="007F5238">
        <w:rPr>
          <w:szCs w:val="28"/>
        </w:rPr>
        <w:t xml:space="preserve"> в учреждении образования.</w:t>
      </w:r>
    </w:p>
    <w:p w:rsidR="00DE3D6D" w:rsidRPr="007F5238" w:rsidRDefault="00DE3D6D" w:rsidP="00A94E15">
      <w:pPr>
        <w:pStyle w:val="aa"/>
        <w:numPr>
          <w:ilvl w:val="0"/>
          <w:numId w:val="14"/>
        </w:numPr>
        <w:jc w:val="both"/>
        <w:rPr>
          <w:szCs w:val="28"/>
        </w:rPr>
      </w:pPr>
      <w:r>
        <w:rPr>
          <w:szCs w:val="28"/>
        </w:rPr>
        <w:t>Осуществление м</w:t>
      </w:r>
      <w:r w:rsidRPr="007F5238">
        <w:rPr>
          <w:szCs w:val="28"/>
        </w:rPr>
        <w:t xml:space="preserve">ониторинга качества и </w:t>
      </w:r>
      <w:r>
        <w:rPr>
          <w:szCs w:val="28"/>
        </w:rPr>
        <w:t>результативности</w:t>
      </w:r>
      <w:r w:rsidRPr="007F5238">
        <w:rPr>
          <w:szCs w:val="28"/>
        </w:rPr>
        <w:t xml:space="preserve"> </w:t>
      </w:r>
      <w:r>
        <w:rPr>
          <w:szCs w:val="28"/>
        </w:rPr>
        <w:t xml:space="preserve">идеологической и </w:t>
      </w:r>
      <w:r w:rsidRPr="007F5238">
        <w:rPr>
          <w:szCs w:val="28"/>
        </w:rPr>
        <w:t xml:space="preserve">воспитательной работы. </w:t>
      </w:r>
    </w:p>
    <w:p w:rsidR="00DE3D6D" w:rsidRPr="00F454E8" w:rsidRDefault="00DE3D6D" w:rsidP="00DE3D6D">
      <w:pPr>
        <w:pStyle w:val="aa"/>
        <w:ind w:left="540"/>
        <w:jc w:val="both"/>
        <w:rPr>
          <w:i/>
          <w:szCs w:val="28"/>
        </w:rPr>
      </w:pPr>
      <w:r w:rsidRPr="007F5238">
        <w:rPr>
          <w:szCs w:val="28"/>
          <w:lang w:val="en-US"/>
        </w:rPr>
        <w:t>II</w:t>
      </w:r>
      <w:r w:rsidRPr="007F5238">
        <w:rPr>
          <w:szCs w:val="28"/>
        </w:rPr>
        <w:t xml:space="preserve">. </w:t>
      </w:r>
      <w:r w:rsidRPr="00F454E8">
        <w:rPr>
          <w:i/>
          <w:szCs w:val="28"/>
        </w:rPr>
        <w:t>Выводы о состоянии системы идеологической и воспитательной работы в учреждении образования</w:t>
      </w:r>
      <w:r>
        <w:rPr>
          <w:i/>
          <w:szCs w:val="28"/>
        </w:rPr>
        <w:t>.</w:t>
      </w:r>
    </w:p>
    <w:p w:rsidR="00DE3D6D" w:rsidRPr="007F5238" w:rsidRDefault="00DE3D6D" w:rsidP="00A94E15">
      <w:pPr>
        <w:pStyle w:val="aa"/>
        <w:numPr>
          <w:ilvl w:val="0"/>
          <w:numId w:val="15"/>
        </w:numPr>
        <w:jc w:val="both"/>
        <w:rPr>
          <w:szCs w:val="28"/>
        </w:rPr>
      </w:pPr>
      <w:r w:rsidRPr="007F5238">
        <w:rPr>
          <w:szCs w:val="28"/>
        </w:rPr>
        <w:t>Определение уровня состояния идеологической и воспитательной работы.</w:t>
      </w:r>
    </w:p>
    <w:p w:rsidR="00DE3D6D" w:rsidRPr="007F5238" w:rsidRDefault="00DE3D6D" w:rsidP="00A94E15">
      <w:pPr>
        <w:pStyle w:val="aa"/>
        <w:numPr>
          <w:ilvl w:val="0"/>
          <w:numId w:val="15"/>
        </w:numPr>
        <w:jc w:val="both"/>
        <w:rPr>
          <w:szCs w:val="28"/>
        </w:rPr>
      </w:pPr>
      <w:r w:rsidRPr="007F5238">
        <w:rPr>
          <w:szCs w:val="28"/>
        </w:rPr>
        <w:t>Неиспользованные резервы и возможности для повышения продуктивности воспитательной деятельности.</w:t>
      </w:r>
    </w:p>
    <w:p w:rsidR="00DE3D6D" w:rsidRPr="007F5238" w:rsidRDefault="00DE3D6D" w:rsidP="00A94E15">
      <w:pPr>
        <w:pStyle w:val="aa"/>
        <w:numPr>
          <w:ilvl w:val="0"/>
          <w:numId w:val="15"/>
        </w:numPr>
        <w:jc w:val="both"/>
        <w:rPr>
          <w:szCs w:val="28"/>
        </w:rPr>
      </w:pPr>
      <w:r w:rsidRPr="007F5238">
        <w:rPr>
          <w:szCs w:val="28"/>
        </w:rPr>
        <w:t>Основные направления совершенствования и развития практики воспитания учащихся.</w:t>
      </w:r>
    </w:p>
    <w:p w:rsidR="00DE3D6D" w:rsidRPr="00AA6353" w:rsidRDefault="00DE3D6D" w:rsidP="00DE3D6D">
      <w:pPr>
        <w:pStyle w:val="aa"/>
        <w:jc w:val="both"/>
        <w:rPr>
          <w:b/>
          <w:bCs/>
          <w:sz w:val="32"/>
        </w:rPr>
      </w:pPr>
    </w:p>
    <w:p w:rsidR="00DE3D6D" w:rsidRPr="009C292B" w:rsidRDefault="00DE3D6D" w:rsidP="00DE3D6D">
      <w:pPr>
        <w:pStyle w:val="7"/>
        <w:ind w:left="0"/>
        <w:rPr>
          <w:rFonts w:ascii="Century Gothic" w:hAnsi="Century Gothic"/>
          <w:color w:val="002060"/>
          <w:sz w:val="28"/>
          <w:szCs w:val="28"/>
        </w:rPr>
      </w:pPr>
      <w:r w:rsidRPr="009C292B">
        <w:rPr>
          <w:rFonts w:ascii="Century Gothic" w:hAnsi="Century Gothic"/>
          <w:color w:val="002060"/>
          <w:sz w:val="28"/>
          <w:szCs w:val="28"/>
        </w:rPr>
        <w:t>Диагностика профессиональных успехов</w:t>
      </w:r>
    </w:p>
    <w:p w:rsidR="00DE3D6D" w:rsidRPr="00AA6353" w:rsidRDefault="00DE3D6D" w:rsidP="009C292B">
      <w:pPr>
        <w:spacing w:after="0" w:line="240" w:lineRule="auto"/>
        <w:ind w:left="360"/>
        <w:jc w:val="center"/>
        <w:rPr>
          <w:rFonts w:ascii="Century Gothic" w:hAnsi="Century Gothic" w:cs="Arial"/>
          <w:b/>
          <w:bCs/>
          <w:color w:val="002060"/>
          <w:sz w:val="28"/>
          <w:szCs w:val="28"/>
        </w:rPr>
      </w:pPr>
      <w:r w:rsidRPr="009C292B">
        <w:rPr>
          <w:rFonts w:ascii="Century Gothic" w:hAnsi="Century Gothic" w:cs="Arial"/>
          <w:b/>
          <w:bCs/>
          <w:color w:val="002060"/>
          <w:sz w:val="28"/>
          <w:szCs w:val="28"/>
        </w:rPr>
        <w:t>и затруднений педагогов</w:t>
      </w:r>
    </w:p>
    <w:p w:rsidR="00DE3D6D" w:rsidRPr="009C292B" w:rsidRDefault="00DE3D6D" w:rsidP="00DE3D6D">
      <w:pPr>
        <w:spacing w:after="0" w:line="240" w:lineRule="auto"/>
        <w:ind w:firstLine="540"/>
        <w:jc w:val="both"/>
        <w:rPr>
          <w:rFonts w:ascii="Times New Roman" w:hAnsi="Times New Roman" w:cs="Times New Roman"/>
          <w:sz w:val="28"/>
          <w:szCs w:val="28"/>
        </w:rPr>
      </w:pPr>
      <w:r w:rsidRPr="009C292B">
        <w:rPr>
          <w:rFonts w:ascii="Times New Roman" w:hAnsi="Times New Roman" w:cs="Times New Roman"/>
          <w:sz w:val="28"/>
          <w:szCs w:val="28"/>
        </w:rPr>
        <w:t>Методическая работа учреждений дополнительного образования детей и молодёжи, направленная на развитие профессионального мастерства педагогов, положительно влияет на конкретные результаты воспитательного процесса.</w:t>
      </w:r>
    </w:p>
    <w:p w:rsidR="00DE3D6D" w:rsidRPr="009C292B" w:rsidRDefault="00DE3D6D" w:rsidP="00DE3D6D">
      <w:pPr>
        <w:spacing w:after="0" w:line="240" w:lineRule="auto"/>
        <w:ind w:firstLine="540"/>
        <w:jc w:val="both"/>
        <w:rPr>
          <w:rFonts w:ascii="Times New Roman" w:hAnsi="Times New Roman" w:cs="Times New Roman"/>
          <w:sz w:val="28"/>
          <w:szCs w:val="28"/>
        </w:rPr>
      </w:pPr>
      <w:r w:rsidRPr="009C292B">
        <w:rPr>
          <w:rFonts w:ascii="Times New Roman" w:hAnsi="Times New Roman" w:cs="Times New Roman"/>
          <w:sz w:val="28"/>
          <w:szCs w:val="28"/>
        </w:rPr>
        <w:t>В связи с этим, одним из направлений в работе методических служб УДОД и М является создание условий для развития каждого педагога на основе реальных профессиональных успехов или затруднений. Цель направления – создание системы повышения уровня педагогического мастерства практического работника на основе диагностики его реальных успехов или затруднений.</w:t>
      </w:r>
    </w:p>
    <w:p w:rsidR="00DE3D6D" w:rsidRPr="00AA6353" w:rsidRDefault="00DE3D6D" w:rsidP="00DE3D6D">
      <w:pPr>
        <w:spacing w:after="0" w:line="240" w:lineRule="auto"/>
        <w:ind w:firstLine="540"/>
        <w:jc w:val="both"/>
        <w:rPr>
          <w:rFonts w:ascii="Times New Roman" w:hAnsi="Times New Roman" w:cs="Times New Roman"/>
          <w:sz w:val="28"/>
          <w:szCs w:val="28"/>
        </w:rPr>
      </w:pPr>
      <w:r w:rsidRPr="009C292B">
        <w:rPr>
          <w:rFonts w:ascii="Times New Roman" w:hAnsi="Times New Roman" w:cs="Times New Roman"/>
          <w:sz w:val="28"/>
          <w:szCs w:val="28"/>
        </w:rPr>
        <w:t>Первичная диагностика может состоять в условном объединении педагогов по квалификационной категории.</w:t>
      </w:r>
    </w:p>
    <w:p w:rsidR="00B84361" w:rsidRPr="00B84361" w:rsidRDefault="00B84361" w:rsidP="00B84361">
      <w:pPr>
        <w:spacing w:after="0" w:line="240" w:lineRule="auto"/>
        <w:ind w:firstLine="540"/>
        <w:jc w:val="center"/>
        <w:rPr>
          <w:rFonts w:ascii="Century Gothic" w:hAnsi="Century Gothic" w:cs="Arial"/>
          <w:b/>
          <w:bCs/>
          <w:color w:val="002060"/>
          <w:sz w:val="28"/>
          <w:szCs w:val="28"/>
        </w:rPr>
      </w:pPr>
      <w:r w:rsidRPr="00B84361">
        <w:rPr>
          <w:rFonts w:ascii="Century Gothic" w:hAnsi="Century Gothic" w:cs="Arial"/>
          <w:b/>
          <w:bCs/>
          <w:color w:val="002060"/>
          <w:sz w:val="28"/>
          <w:szCs w:val="28"/>
        </w:rPr>
        <w:lastRenderedPageBreak/>
        <w:t>Диагностика и методическая работа состоит:</w:t>
      </w:r>
    </w:p>
    <w:p w:rsidR="00B84361" w:rsidRPr="00AA6353" w:rsidRDefault="00B84361" w:rsidP="00B84361">
      <w:pPr>
        <w:spacing w:after="0" w:line="240" w:lineRule="auto"/>
        <w:rPr>
          <w:rFonts w:ascii="Arial" w:hAnsi="Arial" w:cs="Arial"/>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3"/>
        <w:gridCol w:w="4150"/>
        <w:gridCol w:w="3320"/>
      </w:tblGrid>
      <w:tr w:rsidR="00B84361" w:rsidRPr="00A75850" w:rsidTr="00C41073">
        <w:tc>
          <w:tcPr>
            <w:tcW w:w="2448" w:type="dxa"/>
          </w:tcPr>
          <w:p w:rsidR="00B84361" w:rsidRPr="00B84361" w:rsidRDefault="00B84361" w:rsidP="00C41073">
            <w:pPr>
              <w:spacing w:after="0" w:line="240" w:lineRule="auto"/>
              <w:jc w:val="center"/>
              <w:rPr>
                <w:rFonts w:ascii="Times New Roman" w:hAnsi="Times New Roman" w:cs="Times New Roman"/>
                <w:b/>
                <w:sz w:val="28"/>
                <w:szCs w:val="28"/>
              </w:rPr>
            </w:pPr>
            <w:r w:rsidRPr="00B84361">
              <w:rPr>
                <w:rFonts w:ascii="Times New Roman" w:hAnsi="Times New Roman" w:cs="Times New Roman"/>
                <w:b/>
                <w:sz w:val="28"/>
                <w:szCs w:val="28"/>
              </w:rPr>
              <w:t>Педагоги без категории</w:t>
            </w:r>
          </w:p>
        </w:tc>
        <w:tc>
          <w:tcPr>
            <w:tcW w:w="4416" w:type="dxa"/>
          </w:tcPr>
          <w:p w:rsidR="00B84361" w:rsidRPr="00B84361" w:rsidRDefault="00B84361" w:rsidP="00C41073">
            <w:pPr>
              <w:spacing w:after="0" w:line="240" w:lineRule="auto"/>
              <w:jc w:val="center"/>
              <w:rPr>
                <w:rFonts w:ascii="Times New Roman" w:hAnsi="Times New Roman" w:cs="Times New Roman"/>
                <w:b/>
                <w:sz w:val="28"/>
                <w:szCs w:val="28"/>
              </w:rPr>
            </w:pPr>
            <w:r w:rsidRPr="00B84361">
              <w:rPr>
                <w:rFonts w:ascii="Times New Roman" w:hAnsi="Times New Roman" w:cs="Times New Roman"/>
                <w:b/>
                <w:sz w:val="28"/>
                <w:szCs w:val="28"/>
              </w:rPr>
              <w:t>II квалификационная категория</w:t>
            </w:r>
          </w:p>
        </w:tc>
        <w:tc>
          <w:tcPr>
            <w:tcW w:w="3432" w:type="dxa"/>
          </w:tcPr>
          <w:p w:rsidR="00B84361" w:rsidRPr="00B84361" w:rsidRDefault="00B84361" w:rsidP="00C41073">
            <w:pPr>
              <w:spacing w:after="0" w:line="240" w:lineRule="auto"/>
              <w:jc w:val="center"/>
              <w:rPr>
                <w:rFonts w:ascii="Times New Roman" w:hAnsi="Times New Roman" w:cs="Times New Roman"/>
                <w:b/>
                <w:sz w:val="28"/>
                <w:szCs w:val="28"/>
              </w:rPr>
            </w:pPr>
            <w:r w:rsidRPr="00B84361">
              <w:rPr>
                <w:rFonts w:ascii="Times New Roman" w:hAnsi="Times New Roman" w:cs="Times New Roman"/>
                <w:b/>
                <w:sz w:val="28"/>
                <w:szCs w:val="28"/>
                <w:lang w:val="en-US"/>
              </w:rPr>
              <w:t>I</w:t>
            </w:r>
            <w:r w:rsidRPr="00B84361">
              <w:rPr>
                <w:rFonts w:ascii="Times New Roman" w:hAnsi="Times New Roman" w:cs="Times New Roman"/>
                <w:b/>
                <w:sz w:val="28"/>
                <w:szCs w:val="28"/>
              </w:rPr>
              <w:t xml:space="preserve"> и высшая квалификационная категории</w:t>
            </w:r>
          </w:p>
        </w:tc>
      </w:tr>
      <w:tr w:rsidR="00B84361" w:rsidRPr="00A75850" w:rsidTr="00C41073">
        <w:tc>
          <w:tcPr>
            <w:tcW w:w="2448" w:type="dxa"/>
          </w:tcPr>
          <w:p w:rsidR="00B84361" w:rsidRPr="00B84361" w:rsidRDefault="00B84361" w:rsidP="00C41073">
            <w:pPr>
              <w:spacing w:after="0" w:line="240" w:lineRule="auto"/>
              <w:jc w:val="both"/>
              <w:rPr>
                <w:rFonts w:ascii="Times New Roman" w:hAnsi="Times New Roman" w:cs="Times New Roman"/>
                <w:sz w:val="28"/>
                <w:szCs w:val="28"/>
                <w:lang w:val="en-US"/>
              </w:rPr>
            </w:pPr>
            <w:r w:rsidRPr="00B84361">
              <w:rPr>
                <w:rFonts w:ascii="Times New Roman" w:hAnsi="Times New Roman" w:cs="Times New Roman"/>
                <w:sz w:val="28"/>
                <w:szCs w:val="28"/>
              </w:rPr>
              <w:t>Использование рефлексии собственной деятельности</w:t>
            </w:r>
            <w:r>
              <w:rPr>
                <w:rFonts w:ascii="Times New Roman" w:hAnsi="Times New Roman" w:cs="Times New Roman"/>
                <w:sz w:val="28"/>
                <w:szCs w:val="28"/>
                <w:lang w:val="en-US"/>
              </w:rPr>
              <w:t>.</w:t>
            </w:r>
          </w:p>
        </w:tc>
        <w:tc>
          <w:tcPr>
            <w:tcW w:w="4416" w:type="dxa"/>
          </w:tcPr>
          <w:p w:rsidR="00B84361" w:rsidRPr="00B84361" w:rsidRDefault="00B84361" w:rsidP="00C41073">
            <w:pPr>
              <w:spacing w:after="0" w:line="240" w:lineRule="auto"/>
              <w:rPr>
                <w:rFonts w:ascii="Times New Roman" w:hAnsi="Times New Roman" w:cs="Times New Roman"/>
                <w:sz w:val="28"/>
                <w:szCs w:val="28"/>
              </w:rPr>
            </w:pPr>
            <w:r w:rsidRPr="00B84361">
              <w:rPr>
                <w:rFonts w:ascii="Times New Roman" w:hAnsi="Times New Roman" w:cs="Times New Roman"/>
                <w:sz w:val="28"/>
                <w:szCs w:val="28"/>
              </w:rPr>
              <w:t>Диагностическая карта, в которой отражены следующие аспекты педагогической деятельности и профессиональных затруднений:</w:t>
            </w:r>
          </w:p>
          <w:p w:rsidR="00B84361" w:rsidRPr="00B84361" w:rsidRDefault="00B84361" w:rsidP="00A94E15">
            <w:pPr>
              <w:numPr>
                <w:ilvl w:val="0"/>
                <w:numId w:val="17"/>
              </w:numPr>
              <w:spacing w:after="0" w:line="240" w:lineRule="auto"/>
              <w:rPr>
                <w:rFonts w:ascii="Times New Roman" w:hAnsi="Times New Roman" w:cs="Times New Roman"/>
                <w:sz w:val="28"/>
                <w:szCs w:val="28"/>
              </w:rPr>
            </w:pPr>
            <w:r w:rsidRPr="00B84361">
              <w:rPr>
                <w:rFonts w:ascii="Times New Roman" w:hAnsi="Times New Roman" w:cs="Times New Roman"/>
                <w:sz w:val="28"/>
                <w:szCs w:val="28"/>
              </w:rPr>
              <w:t>содержание воспитания;</w:t>
            </w:r>
          </w:p>
          <w:p w:rsidR="00B84361" w:rsidRPr="00B84361" w:rsidRDefault="00B84361" w:rsidP="00A94E15">
            <w:pPr>
              <w:numPr>
                <w:ilvl w:val="0"/>
                <w:numId w:val="17"/>
              </w:numPr>
              <w:spacing w:after="0" w:line="240" w:lineRule="auto"/>
              <w:rPr>
                <w:rFonts w:ascii="Times New Roman" w:hAnsi="Times New Roman" w:cs="Times New Roman"/>
                <w:sz w:val="28"/>
                <w:szCs w:val="28"/>
              </w:rPr>
            </w:pPr>
            <w:r w:rsidRPr="00B84361">
              <w:rPr>
                <w:rFonts w:ascii="Times New Roman" w:hAnsi="Times New Roman" w:cs="Times New Roman"/>
                <w:sz w:val="28"/>
                <w:szCs w:val="28"/>
              </w:rPr>
              <w:t>технология работы;</w:t>
            </w:r>
          </w:p>
          <w:p w:rsidR="00B84361" w:rsidRPr="00B84361" w:rsidRDefault="00B84361" w:rsidP="00A94E15">
            <w:pPr>
              <w:numPr>
                <w:ilvl w:val="0"/>
                <w:numId w:val="17"/>
              </w:numPr>
              <w:spacing w:after="0" w:line="240" w:lineRule="auto"/>
              <w:rPr>
                <w:rFonts w:ascii="Times New Roman" w:hAnsi="Times New Roman" w:cs="Times New Roman"/>
                <w:b/>
                <w:bCs/>
                <w:sz w:val="28"/>
                <w:szCs w:val="28"/>
              </w:rPr>
            </w:pPr>
            <w:r w:rsidRPr="00B84361">
              <w:rPr>
                <w:rFonts w:ascii="Times New Roman" w:hAnsi="Times New Roman" w:cs="Times New Roman"/>
                <w:sz w:val="28"/>
                <w:szCs w:val="28"/>
              </w:rPr>
              <w:t>психолого-педагогические приемы</w:t>
            </w:r>
            <w:r>
              <w:rPr>
                <w:rFonts w:ascii="Times New Roman" w:hAnsi="Times New Roman" w:cs="Times New Roman"/>
                <w:sz w:val="28"/>
                <w:szCs w:val="28"/>
                <w:lang w:val="en-US"/>
              </w:rPr>
              <w:t>.</w:t>
            </w:r>
          </w:p>
        </w:tc>
        <w:tc>
          <w:tcPr>
            <w:tcW w:w="3432" w:type="dxa"/>
          </w:tcPr>
          <w:p w:rsidR="00B84361" w:rsidRPr="00B84361" w:rsidRDefault="00B84361" w:rsidP="00A94E15">
            <w:pPr>
              <w:numPr>
                <w:ilvl w:val="0"/>
                <w:numId w:val="17"/>
              </w:numPr>
              <w:spacing w:after="0" w:line="240" w:lineRule="auto"/>
              <w:rPr>
                <w:rFonts w:ascii="Times New Roman" w:hAnsi="Times New Roman" w:cs="Times New Roman"/>
                <w:sz w:val="28"/>
                <w:szCs w:val="28"/>
              </w:rPr>
            </w:pPr>
            <w:r w:rsidRPr="00B84361">
              <w:rPr>
                <w:rFonts w:ascii="Times New Roman" w:hAnsi="Times New Roman" w:cs="Times New Roman"/>
                <w:sz w:val="28"/>
                <w:szCs w:val="28"/>
              </w:rPr>
              <w:t>Изучение, обобщение и распространение передового опыта.</w:t>
            </w:r>
          </w:p>
          <w:p w:rsidR="00B84361" w:rsidRPr="00B84361" w:rsidRDefault="00B84361" w:rsidP="00A94E15">
            <w:pPr>
              <w:numPr>
                <w:ilvl w:val="0"/>
                <w:numId w:val="17"/>
              </w:numPr>
              <w:spacing w:after="0" w:line="240" w:lineRule="auto"/>
              <w:rPr>
                <w:rFonts w:ascii="Times New Roman" w:hAnsi="Times New Roman" w:cs="Times New Roman"/>
                <w:sz w:val="28"/>
                <w:szCs w:val="28"/>
              </w:rPr>
            </w:pPr>
            <w:r w:rsidRPr="00B84361">
              <w:rPr>
                <w:rFonts w:ascii="Times New Roman" w:hAnsi="Times New Roman" w:cs="Times New Roman"/>
                <w:sz w:val="28"/>
                <w:szCs w:val="28"/>
              </w:rPr>
              <w:t>Создание творческих мастерских.</w:t>
            </w:r>
          </w:p>
          <w:p w:rsidR="00B84361" w:rsidRPr="00B84361" w:rsidRDefault="00B84361" w:rsidP="00A94E15">
            <w:pPr>
              <w:numPr>
                <w:ilvl w:val="0"/>
                <w:numId w:val="17"/>
              </w:numPr>
              <w:spacing w:after="0" w:line="240" w:lineRule="auto"/>
              <w:rPr>
                <w:rFonts w:ascii="Times New Roman" w:hAnsi="Times New Roman" w:cs="Times New Roman"/>
                <w:sz w:val="28"/>
                <w:szCs w:val="28"/>
              </w:rPr>
            </w:pPr>
            <w:r w:rsidRPr="00B84361">
              <w:rPr>
                <w:rFonts w:ascii="Times New Roman" w:hAnsi="Times New Roman" w:cs="Times New Roman"/>
                <w:sz w:val="28"/>
                <w:szCs w:val="28"/>
              </w:rPr>
              <w:t>Создание условий для разработки и создания методической продукции.</w:t>
            </w:r>
          </w:p>
          <w:p w:rsidR="00B84361" w:rsidRPr="00B84361" w:rsidRDefault="00B84361" w:rsidP="00C41073">
            <w:pPr>
              <w:spacing w:after="0" w:line="240" w:lineRule="auto"/>
              <w:ind w:left="720"/>
              <w:rPr>
                <w:rFonts w:ascii="Times New Roman" w:hAnsi="Times New Roman" w:cs="Times New Roman"/>
                <w:sz w:val="28"/>
                <w:szCs w:val="28"/>
              </w:rPr>
            </w:pPr>
          </w:p>
        </w:tc>
      </w:tr>
    </w:tbl>
    <w:p w:rsidR="00927495" w:rsidRPr="009C292B" w:rsidRDefault="00927495" w:rsidP="00DE3D6D">
      <w:pPr>
        <w:spacing w:after="0" w:line="240" w:lineRule="auto"/>
        <w:ind w:left="1055"/>
        <w:jc w:val="both"/>
        <w:rPr>
          <w:rFonts w:ascii="Times New Roman" w:hAnsi="Times New Roman" w:cs="Times New Roman"/>
          <w:sz w:val="28"/>
          <w:szCs w:val="28"/>
        </w:rPr>
      </w:pPr>
    </w:p>
    <w:p w:rsidR="0050372D" w:rsidRPr="0050372D" w:rsidRDefault="0050372D" w:rsidP="0050372D">
      <w:pPr>
        <w:pStyle w:val="8"/>
        <w:spacing w:before="0" w:line="240" w:lineRule="auto"/>
        <w:ind w:firstLine="709"/>
        <w:jc w:val="center"/>
        <w:rPr>
          <w:rFonts w:ascii="Century Gothic" w:hAnsi="Century Gothic" w:cs="Times New Roman"/>
          <w:b/>
          <w:color w:val="002060"/>
          <w:sz w:val="28"/>
          <w:szCs w:val="28"/>
        </w:rPr>
      </w:pPr>
      <w:r w:rsidRPr="0050372D">
        <w:rPr>
          <w:rFonts w:ascii="Century Gothic" w:hAnsi="Century Gothic" w:cs="Times New Roman"/>
          <w:b/>
          <w:color w:val="002060"/>
          <w:sz w:val="28"/>
          <w:szCs w:val="28"/>
        </w:rPr>
        <w:t>Составление диагностических карт</w:t>
      </w:r>
    </w:p>
    <w:p w:rsidR="0050372D" w:rsidRPr="0050372D" w:rsidRDefault="0050372D" w:rsidP="0050372D">
      <w:pPr>
        <w:pStyle w:val="ac"/>
        <w:spacing w:after="0" w:line="240" w:lineRule="auto"/>
        <w:ind w:firstLine="709"/>
        <w:jc w:val="both"/>
        <w:rPr>
          <w:rFonts w:ascii="Times New Roman" w:hAnsi="Times New Roman" w:cs="Times New Roman"/>
          <w:bCs/>
          <w:sz w:val="28"/>
          <w:szCs w:val="28"/>
        </w:rPr>
      </w:pPr>
      <w:r w:rsidRPr="0050372D">
        <w:rPr>
          <w:rFonts w:ascii="Times New Roman" w:hAnsi="Times New Roman" w:cs="Times New Roman"/>
          <w:bCs/>
          <w:sz w:val="28"/>
          <w:szCs w:val="28"/>
        </w:rPr>
        <w:t>Предварительно педагогам предлагается ответить на ряд вопросов анкеты, например, таких:</w:t>
      </w:r>
    </w:p>
    <w:p w:rsidR="0050372D" w:rsidRPr="0050372D" w:rsidRDefault="0050372D" w:rsidP="00A94E15">
      <w:pPr>
        <w:pStyle w:val="ac"/>
        <w:numPr>
          <w:ilvl w:val="0"/>
          <w:numId w:val="20"/>
        </w:numPr>
        <w:spacing w:after="0" w:line="240" w:lineRule="auto"/>
        <w:ind w:left="709" w:firstLine="709"/>
        <w:jc w:val="both"/>
        <w:rPr>
          <w:rFonts w:ascii="Times New Roman" w:hAnsi="Times New Roman" w:cs="Times New Roman"/>
          <w:bCs/>
          <w:sz w:val="28"/>
          <w:szCs w:val="28"/>
        </w:rPr>
      </w:pPr>
      <w:r w:rsidRPr="0050372D">
        <w:rPr>
          <w:rFonts w:ascii="Times New Roman" w:hAnsi="Times New Roman" w:cs="Times New Roman"/>
          <w:bCs/>
          <w:sz w:val="28"/>
          <w:szCs w:val="28"/>
        </w:rPr>
        <w:t>а) Что в Вашей работе получается очень хорошо, а что только хорошо или удовлетворительно? Почему? б) Чем из своего опыта считаете возможным поделиться с коллегами?</w:t>
      </w:r>
    </w:p>
    <w:p w:rsidR="0050372D" w:rsidRPr="0050372D" w:rsidRDefault="0050372D" w:rsidP="00A94E15">
      <w:pPr>
        <w:pStyle w:val="ac"/>
        <w:numPr>
          <w:ilvl w:val="0"/>
          <w:numId w:val="19"/>
        </w:numPr>
        <w:spacing w:after="0" w:line="240" w:lineRule="auto"/>
        <w:ind w:firstLine="709"/>
        <w:jc w:val="both"/>
        <w:rPr>
          <w:rFonts w:ascii="Times New Roman" w:hAnsi="Times New Roman" w:cs="Times New Roman"/>
          <w:bCs/>
          <w:sz w:val="28"/>
          <w:szCs w:val="28"/>
        </w:rPr>
      </w:pPr>
      <w:r w:rsidRPr="0050372D">
        <w:rPr>
          <w:rFonts w:ascii="Times New Roman" w:hAnsi="Times New Roman" w:cs="Times New Roman"/>
          <w:bCs/>
          <w:sz w:val="28"/>
          <w:szCs w:val="28"/>
        </w:rPr>
        <w:t>Какие у Вас взаимоотношения с учащимися, педагогами, родителями? (очень хорошие, хорошие, удовлетворительные, плохие, конфликтные).</w:t>
      </w:r>
    </w:p>
    <w:p w:rsidR="0050372D" w:rsidRPr="0050372D" w:rsidRDefault="0050372D" w:rsidP="00A94E15">
      <w:pPr>
        <w:pStyle w:val="ac"/>
        <w:numPr>
          <w:ilvl w:val="0"/>
          <w:numId w:val="18"/>
        </w:numPr>
        <w:spacing w:after="0" w:line="240" w:lineRule="auto"/>
        <w:ind w:firstLine="709"/>
        <w:jc w:val="both"/>
        <w:rPr>
          <w:rFonts w:ascii="Times New Roman" w:hAnsi="Times New Roman" w:cs="Times New Roman"/>
          <w:bCs/>
          <w:sz w:val="28"/>
          <w:szCs w:val="28"/>
        </w:rPr>
      </w:pPr>
      <w:r w:rsidRPr="0050372D">
        <w:rPr>
          <w:rFonts w:ascii="Times New Roman" w:hAnsi="Times New Roman" w:cs="Times New Roman"/>
          <w:bCs/>
          <w:sz w:val="28"/>
          <w:szCs w:val="28"/>
        </w:rPr>
        <w:t>Какие Вы испытываете затруднения в профессиональной деятельности?</w:t>
      </w:r>
    </w:p>
    <w:p w:rsidR="0050372D" w:rsidRPr="0050372D" w:rsidRDefault="0050372D" w:rsidP="0050372D">
      <w:pPr>
        <w:pStyle w:val="ac"/>
        <w:spacing w:after="0" w:line="240" w:lineRule="auto"/>
        <w:ind w:firstLine="709"/>
        <w:jc w:val="both"/>
        <w:rPr>
          <w:rFonts w:ascii="Times New Roman" w:hAnsi="Times New Roman" w:cs="Times New Roman"/>
          <w:bCs/>
          <w:sz w:val="28"/>
          <w:szCs w:val="28"/>
        </w:rPr>
      </w:pPr>
      <w:r w:rsidRPr="0050372D">
        <w:rPr>
          <w:rFonts w:ascii="Times New Roman" w:hAnsi="Times New Roman" w:cs="Times New Roman"/>
          <w:bCs/>
          <w:sz w:val="28"/>
          <w:szCs w:val="28"/>
        </w:rPr>
        <w:t>В анкету можно включить и другие вопросы (- С каким опытом работы Вы хотели бы ознакомиться? - В работе какой творческой группы и по какой проблеме хотели бы принимать участие? и т.д.).</w:t>
      </w:r>
    </w:p>
    <w:p w:rsidR="0050372D" w:rsidRPr="0050372D" w:rsidRDefault="0050372D" w:rsidP="0050372D">
      <w:pPr>
        <w:pStyle w:val="ac"/>
        <w:spacing w:after="0" w:line="240" w:lineRule="auto"/>
        <w:ind w:firstLine="709"/>
        <w:jc w:val="both"/>
        <w:rPr>
          <w:rFonts w:ascii="Times New Roman" w:hAnsi="Times New Roman" w:cs="Times New Roman"/>
          <w:bCs/>
          <w:sz w:val="28"/>
          <w:szCs w:val="28"/>
        </w:rPr>
      </w:pPr>
      <w:r w:rsidRPr="0050372D">
        <w:rPr>
          <w:rFonts w:ascii="Times New Roman" w:hAnsi="Times New Roman" w:cs="Times New Roman"/>
          <w:bCs/>
          <w:sz w:val="28"/>
          <w:szCs w:val="28"/>
        </w:rPr>
        <w:t>В ответах на вопросы указываются такие элементы опыта, которые, по мнению педагога, являются вершиной его профессионального мастерства; - отражается то, что явно не удовлетворяет педагога в его работе и нуждается в корректировке и совершенствовании; - называются профессиональные навыки, умения, приемы, которыми он владеет, но понимает желательность их усовершенствования.</w:t>
      </w:r>
    </w:p>
    <w:p w:rsidR="0050372D" w:rsidRPr="0050372D" w:rsidRDefault="0050372D" w:rsidP="0050372D">
      <w:pPr>
        <w:pStyle w:val="ac"/>
        <w:spacing w:after="0" w:line="240" w:lineRule="auto"/>
        <w:ind w:firstLine="709"/>
        <w:jc w:val="both"/>
        <w:rPr>
          <w:rFonts w:ascii="Times New Roman" w:hAnsi="Times New Roman" w:cs="Times New Roman"/>
          <w:bCs/>
          <w:sz w:val="28"/>
          <w:szCs w:val="28"/>
        </w:rPr>
      </w:pPr>
      <w:r w:rsidRPr="0050372D">
        <w:rPr>
          <w:rFonts w:ascii="Times New Roman" w:hAnsi="Times New Roman" w:cs="Times New Roman"/>
          <w:bCs/>
          <w:sz w:val="28"/>
          <w:szCs w:val="28"/>
        </w:rPr>
        <w:t xml:space="preserve">При инструктаже заполнения диагностических анкет обычно не входят в подробности и не приводят примеры заполнения граф, т.к. при первичном </w:t>
      </w:r>
      <w:r w:rsidRPr="0050372D">
        <w:rPr>
          <w:rFonts w:ascii="Times New Roman" w:hAnsi="Times New Roman" w:cs="Times New Roman"/>
          <w:bCs/>
          <w:sz w:val="28"/>
          <w:szCs w:val="28"/>
        </w:rPr>
        <w:lastRenderedPageBreak/>
        <w:t>опросе особенно важно, чтобы анкета отразила умение и способность педагога дать самостоятельную оценку своей работы. Самоанализ должен фиксировать итоговое суждение педагога о сторонах его педагогической деятельности. Во-первых, об удачных элементах, о том, что ему удается в работе, и, во-вторых, о том, что ее затрудняет, мешает достижению поставленных целей и чему педагог поучился бы сам. В окончательном варианте диагностической анкеты педагогу предлагается оценить свой опыт с 4-х возможных позиций: «очень хорошо», «хорошо», «удовлетворительно», «вызывает затруднения».</w:t>
      </w:r>
    </w:p>
    <w:p w:rsidR="0050372D" w:rsidRPr="0050372D" w:rsidRDefault="0050372D" w:rsidP="0050372D">
      <w:pPr>
        <w:pStyle w:val="ac"/>
        <w:spacing w:after="0" w:line="240" w:lineRule="auto"/>
        <w:ind w:firstLine="709"/>
        <w:jc w:val="both"/>
        <w:rPr>
          <w:rFonts w:ascii="Times New Roman" w:hAnsi="Times New Roman" w:cs="Times New Roman"/>
          <w:bCs/>
          <w:sz w:val="28"/>
          <w:szCs w:val="28"/>
        </w:rPr>
      </w:pPr>
      <w:r w:rsidRPr="0050372D">
        <w:rPr>
          <w:rFonts w:ascii="Times New Roman" w:hAnsi="Times New Roman" w:cs="Times New Roman"/>
          <w:bCs/>
          <w:sz w:val="28"/>
          <w:szCs w:val="28"/>
        </w:rPr>
        <w:t>Предложенные вопросы можно заменить определенным набором проблем (15-20), составляющих содержание современных требований к воспитательной деятельности педагога. Анкетируемому предлагается выбрать из предложенного набора то, что ему удается,  и что у него вызывает затруднения. С этой целью возможно использование методов шкалирования или ранжирования.</w:t>
      </w:r>
    </w:p>
    <w:p w:rsidR="0050372D" w:rsidRPr="0050372D" w:rsidRDefault="0050372D" w:rsidP="0050372D">
      <w:pPr>
        <w:pStyle w:val="ac"/>
        <w:spacing w:after="0" w:line="240" w:lineRule="auto"/>
        <w:ind w:firstLine="709"/>
        <w:jc w:val="both"/>
        <w:rPr>
          <w:rFonts w:ascii="Times New Roman" w:hAnsi="Times New Roman" w:cs="Times New Roman"/>
          <w:bCs/>
          <w:sz w:val="28"/>
          <w:szCs w:val="28"/>
        </w:rPr>
      </w:pPr>
      <w:r w:rsidRPr="0050372D">
        <w:rPr>
          <w:rFonts w:ascii="Times New Roman" w:hAnsi="Times New Roman" w:cs="Times New Roman"/>
          <w:bCs/>
          <w:sz w:val="28"/>
          <w:szCs w:val="28"/>
        </w:rPr>
        <w:t>Изучение анкет в первый год диагностирования обычно показывает недостаточность содержащейся в них информации. Но одновременно оно позволяет сделать весьма важный вывод: педагоги, в целом, слабо подготовлены к выявлению испытываемых ими затруднений, к самоанализу. Это проявляется, как показывает практика, в расплывчатости, аморфности их ответов на некоторые вопросы. Поэтому методическим службам необходимо обратить внимание на использование педагогами рефлексии собственной деятельности.</w:t>
      </w:r>
    </w:p>
    <w:p w:rsidR="0050372D" w:rsidRPr="0050372D" w:rsidRDefault="0050372D" w:rsidP="0050372D">
      <w:pPr>
        <w:pStyle w:val="ac"/>
        <w:spacing w:after="0" w:line="240" w:lineRule="auto"/>
        <w:ind w:firstLine="709"/>
        <w:jc w:val="both"/>
        <w:rPr>
          <w:rFonts w:ascii="Times New Roman" w:hAnsi="Times New Roman" w:cs="Times New Roman"/>
          <w:bCs/>
          <w:sz w:val="28"/>
          <w:szCs w:val="28"/>
        </w:rPr>
      </w:pPr>
      <w:r w:rsidRPr="0050372D">
        <w:rPr>
          <w:rFonts w:ascii="Times New Roman" w:hAnsi="Times New Roman" w:cs="Times New Roman"/>
          <w:bCs/>
          <w:sz w:val="28"/>
          <w:szCs w:val="28"/>
        </w:rPr>
        <w:t>Данные диагностических анкет заносятся на диагностическую карту, в которой заслуживающий распространения и использования опыт отмечается одним цветом, а недостатки, затруднения и осознанные педагогом потребности в помощи – другим. Диагностическая карта позволяет наглядно зафиксировать проблемы, подлежащие решению, и те, по которым уже накоплен опыт их решения (проблемы нумеруются). При этом на диагностической карте или приложении к ней под номером проблемы указываются фамилии педагогов, что позволит строить методическую работу с учетом индивидуальных особенностей каждого педагога, уровнем его профессиональной подготовки.</w:t>
      </w:r>
    </w:p>
    <w:p w:rsidR="0050372D" w:rsidRPr="0050372D" w:rsidRDefault="0050372D" w:rsidP="0050372D">
      <w:pPr>
        <w:pStyle w:val="ac"/>
        <w:spacing w:after="0" w:line="240" w:lineRule="auto"/>
        <w:ind w:firstLine="709"/>
        <w:jc w:val="both"/>
        <w:rPr>
          <w:rFonts w:ascii="Times New Roman" w:hAnsi="Times New Roman" w:cs="Times New Roman"/>
          <w:bCs/>
          <w:sz w:val="28"/>
          <w:szCs w:val="28"/>
        </w:rPr>
      </w:pPr>
      <w:r w:rsidRPr="0050372D">
        <w:rPr>
          <w:rFonts w:ascii="Times New Roman" w:hAnsi="Times New Roman" w:cs="Times New Roman"/>
          <w:bCs/>
          <w:sz w:val="28"/>
          <w:szCs w:val="28"/>
        </w:rPr>
        <w:t>Результаты анализа диагностических анкет и карт создают основу для определения путей устранения выявленных недостатков, возможностей использования передового опыта и других источников совершенствования воспитания и дополнительного образования детей и молодёжи. Знание индивидуальных особенностей педагога, уровня его профессиональной подготовки помогает выявить причину того, что не получается и определить пути и средства оказания ему необходимой методической помощи.</w:t>
      </w:r>
    </w:p>
    <w:p w:rsidR="0050372D" w:rsidRPr="0050372D" w:rsidRDefault="0050372D" w:rsidP="0050372D">
      <w:pPr>
        <w:pStyle w:val="ac"/>
        <w:spacing w:after="0" w:line="240" w:lineRule="auto"/>
        <w:ind w:firstLine="709"/>
        <w:jc w:val="both"/>
        <w:rPr>
          <w:rFonts w:ascii="Times New Roman" w:hAnsi="Times New Roman" w:cs="Times New Roman"/>
          <w:bCs/>
          <w:sz w:val="28"/>
          <w:szCs w:val="28"/>
        </w:rPr>
      </w:pPr>
      <w:r w:rsidRPr="0050372D">
        <w:rPr>
          <w:rFonts w:ascii="Times New Roman" w:hAnsi="Times New Roman" w:cs="Times New Roman"/>
          <w:bCs/>
          <w:sz w:val="28"/>
          <w:szCs w:val="28"/>
        </w:rPr>
        <w:lastRenderedPageBreak/>
        <w:t>Опыт показывает, что диагностические карты позволяют объединять педагогов в группы по аналогичным затруднениям и оказывать им своевременную помощь.</w:t>
      </w:r>
    </w:p>
    <w:p w:rsidR="0050372D" w:rsidRPr="0050372D" w:rsidRDefault="0050372D" w:rsidP="0050372D">
      <w:pPr>
        <w:pStyle w:val="ac"/>
        <w:spacing w:after="0" w:line="240" w:lineRule="auto"/>
        <w:ind w:firstLine="709"/>
        <w:jc w:val="both"/>
        <w:rPr>
          <w:rFonts w:ascii="Times New Roman" w:hAnsi="Times New Roman" w:cs="Times New Roman"/>
          <w:bCs/>
          <w:sz w:val="28"/>
          <w:szCs w:val="28"/>
        </w:rPr>
      </w:pPr>
      <w:r w:rsidRPr="0050372D">
        <w:rPr>
          <w:rFonts w:ascii="Times New Roman" w:hAnsi="Times New Roman" w:cs="Times New Roman"/>
          <w:bCs/>
          <w:sz w:val="28"/>
          <w:szCs w:val="28"/>
        </w:rPr>
        <w:t>Вместо или кроме диагностической карты можно создать картотеку (электронный банк данных), отражающую результаты диагностирования, формы и направления индивидуальной работы, достигнутые конечные результаты. Можно составить карту-схему с адресами передового опыта по проблемам, вызывающим затруднения.</w:t>
      </w:r>
    </w:p>
    <w:p w:rsidR="0050372D" w:rsidRPr="0050372D" w:rsidRDefault="0050372D" w:rsidP="0050372D">
      <w:pPr>
        <w:pStyle w:val="ac"/>
        <w:spacing w:after="0" w:line="240" w:lineRule="auto"/>
        <w:ind w:firstLine="709"/>
        <w:jc w:val="both"/>
        <w:rPr>
          <w:rFonts w:ascii="Times New Roman" w:hAnsi="Times New Roman" w:cs="Times New Roman"/>
          <w:bCs/>
          <w:sz w:val="28"/>
          <w:szCs w:val="28"/>
        </w:rPr>
      </w:pPr>
      <w:r w:rsidRPr="0050372D">
        <w:rPr>
          <w:rFonts w:ascii="Times New Roman" w:hAnsi="Times New Roman" w:cs="Times New Roman"/>
          <w:bCs/>
          <w:sz w:val="28"/>
          <w:szCs w:val="28"/>
        </w:rPr>
        <w:t>Применение диагностирования позволяет методическим службам значительно обогатить и разнообразить тематику семинаров-практикумов и других форм обучения по актуальным проблемам и привлечь к этой работе опытных педагогов, ведущих специалистов государственных и общественных организаций и учреждений.</w:t>
      </w:r>
    </w:p>
    <w:p w:rsidR="0050372D" w:rsidRPr="0050372D" w:rsidRDefault="0050372D" w:rsidP="0050372D">
      <w:pPr>
        <w:pStyle w:val="ac"/>
        <w:spacing w:after="0" w:line="240" w:lineRule="auto"/>
        <w:ind w:firstLine="709"/>
        <w:jc w:val="both"/>
        <w:rPr>
          <w:rFonts w:ascii="Times New Roman" w:hAnsi="Times New Roman" w:cs="Times New Roman"/>
          <w:bCs/>
          <w:sz w:val="28"/>
          <w:szCs w:val="28"/>
        </w:rPr>
      </w:pPr>
    </w:p>
    <w:p w:rsidR="0050372D" w:rsidRPr="00AA6353" w:rsidRDefault="0050372D" w:rsidP="00EA6549">
      <w:pPr>
        <w:pStyle w:val="ac"/>
        <w:spacing w:after="0" w:line="240" w:lineRule="auto"/>
        <w:ind w:firstLine="1"/>
        <w:jc w:val="center"/>
        <w:rPr>
          <w:rFonts w:ascii="Century Gothic" w:hAnsi="Century Gothic" w:cs="Times New Roman"/>
          <w:b/>
          <w:color w:val="002060"/>
          <w:sz w:val="28"/>
          <w:szCs w:val="28"/>
        </w:rPr>
      </w:pPr>
      <w:r w:rsidRPr="0050372D">
        <w:rPr>
          <w:rFonts w:ascii="Century Gothic" w:hAnsi="Century Gothic" w:cs="Times New Roman"/>
          <w:b/>
          <w:color w:val="002060"/>
          <w:sz w:val="28"/>
          <w:szCs w:val="28"/>
        </w:rPr>
        <w:t>Самооценка</w:t>
      </w:r>
    </w:p>
    <w:p w:rsidR="0050372D" w:rsidRPr="0050372D" w:rsidRDefault="0050372D" w:rsidP="0050372D">
      <w:pPr>
        <w:pStyle w:val="ac"/>
        <w:spacing w:after="0" w:line="240" w:lineRule="auto"/>
        <w:ind w:firstLine="709"/>
        <w:jc w:val="both"/>
        <w:rPr>
          <w:rFonts w:ascii="Times New Roman" w:hAnsi="Times New Roman" w:cs="Times New Roman"/>
          <w:bCs/>
          <w:sz w:val="28"/>
          <w:szCs w:val="28"/>
        </w:rPr>
      </w:pPr>
      <w:r w:rsidRPr="0050372D">
        <w:rPr>
          <w:rFonts w:ascii="Times New Roman" w:hAnsi="Times New Roman" w:cs="Times New Roman"/>
          <w:bCs/>
          <w:sz w:val="28"/>
          <w:szCs w:val="28"/>
        </w:rPr>
        <w:t>Осуществляется по программе, предполагающей указание степени затруднений, которые испытывают педагоги в том или ином виде деятельности. Это программа должна охватывать все основные звенья управления процессом воспитания и дополнительного образования – планирование, организацию, стимулирование, контроль и учет.</w:t>
      </w:r>
    </w:p>
    <w:p w:rsidR="00E369E3" w:rsidRPr="00E369E3" w:rsidRDefault="00E369E3" w:rsidP="00E369E3">
      <w:pPr>
        <w:pStyle w:val="ac"/>
        <w:spacing w:after="0" w:line="240" w:lineRule="auto"/>
        <w:rPr>
          <w:rFonts w:ascii="Times New Roman" w:hAnsi="Times New Roman" w:cs="Times New Roman"/>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1103"/>
        <w:gridCol w:w="1057"/>
        <w:gridCol w:w="1080"/>
      </w:tblGrid>
      <w:tr w:rsidR="00E369E3" w:rsidRPr="00E369E3" w:rsidTr="00C41073">
        <w:tc>
          <w:tcPr>
            <w:tcW w:w="6588" w:type="dxa"/>
            <w:vMerge w:val="restart"/>
          </w:tcPr>
          <w:p w:rsidR="00E369E3" w:rsidRPr="00AA6353" w:rsidRDefault="00E369E3" w:rsidP="00E369E3">
            <w:pPr>
              <w:pStyle w:val="ac"/>
              <w:spacing w:after="0" w:line="240" w:lineRule="auto"/>
              <w:jc w:val="center"/>
              <w:rPr>
                <w:rFonts w:ascii="Times New Roman" w:hAnsi="Times New Roman" w:cs="Times New Roman"/>
                <w:bCs/>
                <w:sz w:val="28"/>
                <w:szCs w:val="28"/>
              </w:rPr>
            </w:pPr>
          </w:p>
          <w:p w:rsidR="00E369E3" w:rsidRPr="00AA6353" w:rsidRDefault="00E369E3" w:rsidP="00E369E3">
            <w:pPr>
              <w:pStyle w:val="ac"/>
              <w:spacing w:after="0" w:line="240" w:lineRule="auto"/>
              <w:rPr>
                <w:rFonts w:ascii="Times New Roman" w:hAnsi="Times New Roman" w:cs="Times New Roman"/>
                <w:bCs/>
                <w:sz w:val="28"/>
                <w:szCs w:val="28"/>
              </w:rPr>
            </w:pPr>
          </w:p>
          <w:p w:rsidR="00E369E3" w:rsidRPr="00E369E3" w:rsidRDefault="00E369E3" w:rsidP="00E369E3">
            <w:pPr>
              <w:pStyle w:val="ac"/>
              <w:spacing w:after="0" w:line="240" w:lineRule="auto"/>
              <w:jc w:val="center"/>
              <w:rPr>
                <w:rFonts w:ascii="Times New Roman" w:hAnsi="Times New Roman" w:cs="Times New Roman"/>
                <w:bCs/>
                <w:sz w:val="28"/>
                <w:szCs w:val="28"/>
              </w:rPr>
            </w:pPr>
            <w:r w:rsidRPr="00E369E3">
              <w:rPr>
                <w:rFonts w:ascii="Times New Roman" w:hAnsi="Times New Roman" w:cs="Times New Roman"/>
                <w:bCs/>
                <w:sz w:val="28"/>
                <w:szCs w:val="28"/>
              </w:rPr>
              <w:t>Характер затруднений</w:t>
            </w:r>
          </w:p>
        </w:tc>
        <w:tc>
          <w:tcPr>
            <w:tcW w:w="3240" w:type="dxa"/>
            <w:gridSpan w:val="3"/>
          </w:tcPr>
          <w:p w:rsidR="00E369E3" w:rsidRPr="00E369E3" w:rsidRDefault="00E369E3" w:rsidP="00E369E3">
            <w:pPr>
              <w:pStyle w:val="ac"/>
              <w:spacing w:after="0" w:line="240" w:lineRule="auto"/>
              <w:jc w:val="center"/>
              <w:rPr>
                <w:rFonts w:ascii="Times New Roman" w:hAnsi="Times New Roman" w:cs="Times New Roman"/>
                <w:bCs/>
                <w:sz w:val="28"/>
                <w:szCs w:val="28"/>
              </w:rPr>
            </w:pPr>
            <w:r w:rsidRPr="00E369E3">
              <w:rPr>
                <w:rFonts w:ascii="Times New Roman" w:hAnsi="Times New Roman" w:cs="Times New Roman"/>
                <w:bCs/>
                <w:sz w:val="28"/>
                <w:szCs w:val="28"/>
              </w:rPr>
              <w:t>Степень затруднения</w:t>
            </w:r>
          </w:p>
        </w:tc>
      </w:tr>
      <w:tr w:rsidR="00E369E3" w:rsidRPr="00E369E3" w:rsidTr="00E369E3">
        <w:trPr>
          <w:cantSplit/>
          <w:trHeight w:val="1134"/>
        </w:trPr>
        <w:tc>
          <w:tcPr>
            <w:tcW w:w="6588" w:type="dxa"/>
            <w:vMerge/>
          </w:tcPr>
          <w:p w:rsidR="00E369E3" w:rsidRPr="00E369E3" w:rsidRDefault="00E369E3" w:rsidP="00E369E3">
            <w:pPr>
              <w:pStyle w:val="ac"/>
              <w:spacing w:after="0" w:line="240" w:lineRule="auto"/>
              <w:jc w:val="center"/>
              <w:rPr>
                <w:rFonts w:ascii="Times New Roman" w:hAnsi="Times New Roman" w:cs="Times New Roman"/>
                <w:bCs/>
              </w:rPr>
            </w:pPr>
          </w:p>
        </w:tc>
        <w:tc>
          <w:tcPr>
            <w:tcW w:w="1103" w:type="dxa"/>
            <w:textDirection w:val="btLr"/>
          </w:tcPr>
          <w:p w:rsidR="00E369E3" w:rsidRPr="00E369E3" w:rsidRDefault="00E369E3" w:rsidP="00E369E3">
            <w:pPr>
              <w:pStyle w:val="ac"/>
              <w:spacing w:after="0" w:line="240" w:lineRule="auto"/>
              <w:ind w:left="113" w:right="113"/>
              <w:jc w:val="both"/>
              <w:rPr>
                <w:rFonts w:ascii="Times New Roman" w:hAnsi="Times New Roman" w:cs="Times New Roman"/>
                <w:bCs/>
                <w:sz w:val="24"/>
              </w:rPr>
            </w:pPr>
            <w:r w:rsidRPr="00E369E3">
              <w:rPr>
                <w:rFonts w:ascii="Times New Roman" w:hAnsi="Times New Roman" w:cs="Times New Roman"/>
                <w:bCs/>
                <w:sz w:val="24"/>
              </w:rPr>
              <w:t>Сильно</w:t>
            </w:r>
          </w:p>
        </w:tc>
        <w:tc>
          <w:tcPr>
            <w:tcW w:w="1057" w:type="dxa"/>
            <w:textDirection w:val="btLr"/>
          </w:tcPr>
          <w:p w:rsidR="00E369E3" w:rsidRPr="00E369E3" w:rsidRDefault="00E369E3" w:rsidP="00E369E3">
            <w:pPr>
              <w:pStyle w:val="ac"/>
              <w:spacing w:after="0" w:line="240" w:lineRule="auto"/>
              <w:ind w:left="113" w:right="113"/>
              <w:rPr>
                <w:rFonts w:ascii="Times New Roman" w:hAnsi="Times New Roman" w:cs="Times New Roman"/>
                <w:bCs/>
                <w:sz w:val="24"/>
              </w:rPr>
            </w:pPr>
            <w:r w:rsidRPr="00E369E3">
              <w:rPr>
                <w:rFonts w:ascii="Times New Roman" w:hAnsi="Times New Roman" w:cs="Times New Roman"/>
                <w:bCs/>
                <w:sz w:val="24"/>
              </w:rPr>
              <w:t>Средне</w:t>
            </w:r>
          </w:p>
        </w:tc>
        <w:tc>
          <w:tcPr>
            <w:tcW w:w="1080" w:type="dxa"/>
            <w:textDirection w:val="btLr"/>
          </w:tcPr>
          <w:p w:rsidR="00E369E3" w:rsidRPr="00E369E3" w:rsidRDefault="00E369E3" w:rsidP="00E369E3">
            <w:pPr>
              <w:pStyle w:val="ac"/>
              <w:spacing w:after="0" w:line="240" w:lineRule="auto"/>
              <w:ind w:left="113" w:right="113"/>
              <w:rPr>
                <w:rFonts w:ascii="Times New Roman" w:hAnsi="Times New Roman" w:cs="Times New Roman"/>
                <w:bCs/>
                <w:sz w:val="24"/>
              </w:rPr>
            </w:pPr>
            <w:r w:rsidRPr="00E369E3">
              <w:rPr>
                <w:rFonts w:ascii="Times New Roman" w:hAnsi="Times New Roman" w:cs="Times New Roman"/>
                <w:bCs/>
                <w:sz w:val="24"/>
              </w:rPr>
              <w:t>Не затрудняюсь</w:t>
            </w:r>
          </w:p>
        </w:tc>
      </w:tr>
      <w:tr w:rsidR="00E369E3" w:rsidRPr="00E369E3" w:rsidTr="00C41073">
        <w:tc>
          <w:tcPr>
            <w:tcW w:w="6588" w:type="dxa"/>
          </w:tcPr>
          <w:p w:rsidR="00E369E3" w:rsidRPr="00E369E3" w:rsidRDefault="00E369E3" w:rsidP="00A94E15">
            <w:pPr>
              <w:pStyle w:val="ac"/>
              <w:numPr>
                <w:ilvl w:val="0"/>
                <w:numId w:val="21"/>
              </w:numPr>
              <w:spacing w:after="0" w:line="240" w:lineRule="auto"/>
              <w:jc w:val="both"/>
              <w:rPr>
                <w:rFonts w:ascii="Times New Roman" w:hAnsi="Times New Roman" w:cs="Times New Roman"/>
                <w:bCs/>
                <w:sz w:val="28"/>
                <w:szCs w:val="28"/>
              </w:rPr>
            </w:pPr>
            <w:r w:rsidRPr="00E369E3">
              <w:rPr>
                <w:rFonts w:ascii="Times New Roman" w:hAnsi="Times New Roman" w:cs="Times New Roman"/>
                <w:bCs/>
                <w:sz w:val="28"/>
                <w:szCs w:val="28"/>
              </w:rPr>
              <w:t xml:space="preserve">Затруднения в планировании работы </w:t>
            </w:r>
          </w:p>
          <w:p w:rsidR="00E369E3" w:rsidRPr="00E369E3" w:rsidRDefault="00E369E3" w:rsidP="00E369E3">
            <w:pPr>
              <w:pStyle w:val="ac"/>
              <w:numPr>
                <w:ilvl w:val="1"/>
                <w:numId w:val="2"/>
              </w:numPr>
              <w:tabs>
                <w:tab w:val="clear" w:pos="1080"/>
                <w:tab w:val="num" w:pos="1620"/>
              </w:tabs>
              <w:spacing w:after="0" w:line="240" w:lineRule="auto"/>
              <w:ind w:left="1620"/>
              <w:jc w:val="both"/>
              <w:rPr>
                <w:rFonts w:ascii="Times New Roman" w:hAnsi="Times New Roman" w:cs="Times New Roman"/>
                <w:bCs/>
                <w:sz w:val="28"/>
                <w:szCs w:val="28"/>
              </w:rPr>
            </w:pPr>
            <w:r w:rsidRPr="00E369E3">
              <w:rPr>
                <w:rFonts w:ascii="Times New Roman" w:hAnsi="Times New Roman" w:cs="Times New Roman"/>
                <w:bCs/>
                <w:sz w:val="28"/>
                <w:szCs w:val="28"/>
              </w:rPr>
              <w:t>перспективное планирование:</w:t>
            </w:r>
          </w:p>
          <w:p w:rsidR="00E369E3" w:rsidRPr="00E369E3" w:rsidRDefault="00E369E3" w:rsidP="00A94E15">
            <w:pPr>
              <w:pStyle w:val="ac"/>
              <w:numPr>
                <w:ilvl w:val="1"/>
                <w:numId w:val="8"/>
              </w:numPr>
              <w:tabs>
                <w:tab w:val="clear" w:pos="1788"/>
                <w:tab w:val="num" w:pos="1620"/>
              </w:tabs>
              <w:spacing w:after="0" w:line="240" w:lineRule="auto"/>
              <w:ind w:left="1620"/>
              <w:jc w:val="both"/>
              <w:rPr>
                <w:rFonts w:ascii="Times New Roman" w:hAnsi="Times New Roman" w:cs="Times New Roman"/>
                <w:bCs/>
                <w:sz w:val="28"/>
                <w:szCs w:val="28"/>
              </w:rPr>
            </w:pPr>
            <w:r w:rsidRPr="00E369E3">
              <w:rPr>
                <w:rFonts w:ascii="Times New Roman" w:hAnsi="Times New Roman" w:cs="Times New Roman"/>
                <w:bCs/>
                <w:sz w:val="28"/>
                <w:szCs w:val="28"/>
              </w:rPr>
              <w:t>анализ деятельности;</w:t>
            </w:r>
          </w:p>
          <w:p w:rsidR="00E369E3" w:rsidRPr="00E369E3" w:rsidRDefault="00E369E3" w:rsidP="00A94E15">
            <w:pPr>
              <w:pStyle w:val="ac"/>
              <w:numPr>
                <w:ilvl w:val="1"/>
                <w:numId w:val="8"/>
              </w:numPr>
              <w:tabs>
                <w:tab w:val="clear" w:pos="1788"/>
                <w:tab w:val="num" w:pos="1620"/>
              </w:tabs>
              <w:spacing w:after="0" w:line="240" w:lineRule="auto"/>
              <w:ind w:left="1620"/>
              <w:jc w:val="both"/>
              <w:rPr>
                <w:rFonts w:ascii="Times New Roman" w:hAnsi="Times New Roman" w:cs="Times New Roman"/>
                <w:bCs/>
                <w:sz w:val="28"/>
                <w:szCs w:val="28"/>
              </w:rPr>
            </w:pPr>
            <w:r w:rsidRPr="00E369E3">
              <w:rPr>
                <w:rFonts w:ascii="Times New Roman" w:hAnsi="Times New Roman" w:cs="Times New Roman"/>
                <w:bCs/>
                <w:sz w:val="28"/>
                <w:szCs w:val="28"/>
              </w:rPr>
              <w:t>постановка целей и задач;</w:t>
            </w:r>
          </w:p>
          <w:p w:rsidR="00E369E3" w:rsidRPr="00E369E3" w:rsidRDefault="00E369E3" w:rsidP="00A94E15">
            <w:pPr>
              <w:pStyle w:val="ac"/>
              <w:numPr>
                <w:ilvl w:val="1"/>
                <w:numId w:val="8"/>
              </w:numPr>
              <w:tabs>
                <w:tab w:val="clear" w:pos="1788"/>
                <w:tab w:val="num" w:pos="1620"/>
              </w:tabs>
              <w:spacing w:after="0" w:line="240" w:lineRule="auto"/>
              <w:ind w:left="1620"/>
              <w:jc w:val="both"/>
              <w:rPr>
                <w:rFonts w:ascii="Times New Roman" w:hAnsi="Times New Roman" w:cs="Times New Roman"/>
                <w:bCs/>
                <w:sz w:val="28"/>
                <w:szCs w:val="28"/>
              </w:rPr>
            </w:pPr>
            <w:r w:rsidRPr="00E369E3">
              <w:rPr>
                <w:rFonts w:ascii="Times New Roman" w:hAnsi="Times New Roman" w:cs="Times New Roman"/>
                <w:bCs/>
                <w:sz w:val="28"/>
                <w:szCs w:val="28"/>
              </w:rPr>
              <w:t>изучение потребностей обучающихся;</w:t>
            </w:r>
          </w:p>
          <w:p w:rsidR="00E369E3" w:rsidRPr="00E369E3" w:rsidRDefault="00E369E3" w:rsidP="00A94E15">
            <w:pPr>
              <w:pStyle w:val="ac"/>
              <w:numPr>
                <w:ilvl w:val="1"/>
                <w:numId w:val="8"/>
              </w:numPr>
              <w:tabs>
                <w:tab w:val="clear" w:pos="1788"/>
                <w:tab w:val="num" w:pos="1620"/>
              </w:tabs>
              <w:spacing w:after="0" w:line="240" w:lineRule="auto"/>
              <w:ind w:left="1620"/>
              <w:jc w:val="both"/>
              <w:rPr>
                <w:rFonts w:ascii="Times New Roman" w:hAnsi="Times New Roman" w:cs="Times New Roman"/>
                <w:bCs/>
                <w:sz w:val="28"/>
                <w:szCs w:val="28"/>
              </w:rPr>
            </w:pPr>
            <w:r w:rsidRPr="00E369E3">
              <w:rPr>
                <w:rFonts w:ascii="Times New Roman" w:hAnsi="Times New Roman" w:cs="Times New Roman"/>
                <w:bCs/>
                <w:sz w:val="28"/>
                <w:szCs w:val="28"/>
              </w:rPr>
              <w:t>формы привлечения учащихся к планированию.</w:t>
            </w:r>
          </w:p>
          <w:p w:rsidR="00E369E3" w:rsidRPr="00E369E3" w:rsidRDefault="00E369E3" w:rsidP="00E369E3">
            <w:pPr>
              <w:pStyle w:val="ac"/>
              <w:numPr>
                <w:ilvl w:val="1"/>
                <w:numId w:val="2"/>
              </w:numPr>
              <w:tabs>
                <w:tab w:val="clear" w:pos="1080"/>
                <w:tab w:val="num" w:pos="1620"/>
              </w:tabs>
              <w:spacing w:after="0" w:line="240" w:lineRule="auto"/>
              <w:ind w:left="1620"/>
              <w:jc w:val="both"/>
              <w:rPr>
                <w:rFonts w:ascii="Times New Roman" w:hAnsi="Times New Roman" w:cs="Times New Roman"/>
                <w:bCs/>
                <w:sz w:val="28"/>
                <w:szCs w:val="28"/>
              </w:rPr>
            </w:pPr>
            <w:r w:rsidRPr="00E369E3">
              <w:rPr>
                <w:rFonts w:ascii="Times New Roman" w:hAnsi="Times New Roman" w:cs="Times New Roman"/>
                <w:bCs/>
                <w:sz w:val="28"/>
                <w:szCs w:val="28"/>
              </w:rPr>
              <w:t>календарное планирование</w:t>
            </w:r>
          </w:p>
          <w:p w:rsidR="00E369E3" w:rsidRPr="00E369E3" w:rsidRDefault="00E369E3" w:rsidP="00E369E3">
            <w:pPr>
              <w:pStyle w:val="ac"/>
              <w:numPr>
                <w:ilvl w:val="1"/>
                <w:numId w:val="2"/>
              </w:numPr>
              <w:tabs>
                <w:tab w:val="clear" w:pos="1080"/>
                <w:tab w:val="num" w:pos="1620"/>
              </w:tabs>
              <w:spacing w:after="0" w:line="240" w:lineRule="auto"/>
              <w:ind w:left="1620"/>
              <w:jc w:val="both"/>
              <w:rPr>
                <w:rFonts w:ascii="Times New Roman" w:hAnsi="Times New Roman" w:cs="Times New Roman"/>
                <w:bCs/>
                <w:sz w:val="28"/>
                <w:szCs w:val="28"/>
              </w:rPr>
            </w:pPr>
            <w:r w:rsidRPr="00E369E3">
              <w:rPr>
                <w:rFonts w:ascii="Times New Roman" w:hAnsi="Times New Roman" w:cs="Times New Roman"/>
                <w:bCs/>
                <w:sz w:val="28"/>
                <w:szCs w:val="28"/>
              </w:rPr>
              <w:t>оперативное</w:t>
            </w:r>
          </w:p>
          <w:p w:rsidR="00E369E3" w:rsidRPr="00E369E3" w:rsidRDefault="00E369E3" w:rsidP="00E369E3">
            <w:pPr>
              <w:pStyle w:val="ac"/>
              <w:numPr>
                <w:ilvl w:val="1"/>
                <w:numId w:val="2"/>
              </w:numPr>
              <w:tabs>
                <w:tab w:val="clear" w:pos="1080"/>
                <w:tab w:val="num" w:pos="1620"/>
              </w:tabs>
              <w:spacing w:after="0" w:line="240" w:lineRule="auto"/>
              <w:ind w:left="1620"/>
              <w:jc w:val="both"/>
              <w:rPr>
                <w:rFonts w:ascii="Times New Roman" w:hAnsi="Times New Roman" w:cs="Times New Roman"/>
                <w:bCs/>
                <w:sz w:val="28"/>
                <w:szCs w:val="28"/>
              </w:rPr>
            </w:pPr>
            <w:r w:rsidRPr="00E369E3">
              <w:rPr>
                <w:rFonts w:ascii="Times New Roman" w:hAnsi="Times New Roman" w:cs="Times New Roman"/>
                <w:bCs/>
                <w:sz w:val="28"/>
                <w:szCs w:val="28"/>
              </w:rPr>
              <w:t>планирование самообразования и повышения профессионального мастерства.</w:t>
            </w:r>
          </w:p>
          <w:p w:rsidR="00E369E3" w:rsidRPr="00E369E3" w:rsidRDefault="00E369E3" w:rsidP="00A94E15">
            <w:pPr>
              <w:pStyle w:val="ac"/>
              <w:numPr>
                <w:ilvl w:val="0"/>
                <w:numId w:val="21"/>
              </w:numPr>
              <w:spacing w:after="0" w:line="240" w:lineRule="auto"/>
              <w:jc w:val="both"/>
              <w:rPr>
                <w:rFonts w:ascii="Times New Roman" w:hAnsi="Times New Roman" w:cs="Times New Roman"/>
                <w:bCs/>
                <w:sz w:val="28"/>
                <w:szCs w:val="28"/>
              </w:rPr>
            </w:pPr>
            <w:r w:rsidRPr="00E369E3">
              <w:rPr>
                <w:rFonts w:ascii="Times New Roman" w:hAnsi="Times New Roman" w:cs="Times New Roman"/>
                <w:bCs/>
                <w:sz w:val="28"/>
                <w:szCs w:val="28"/>
              </w:rPr>
              <w:t>Затруднения в организации деятельности</w:t>
            </w:r>
          </w:p>
          <w:p w:rsidR="00E369E3" w:rsidRPr="00E369E3" w:rsidRDefault="00E369E3" w:rsidP="00E369E3">
            <w:pPr>
              <w:pStyle w:val="ac"/>
              <w:numPr>
                <w:ilvl w:val="1"/>
                <w:numId w:val="2"/>
              </w:numPr>
              <w:tabs>
                <w:tab w:val="clear" w:pos="1080"/>
                <w:tab w:val="num" w:pos="1620"/>
              </w:tabs>
              <w:spacing w:after="0" w:line="240" w:lineRule="auto"/>
              <w:ind w:left="1620"/>
              <w:jc w:val="both"/>
              <w:rPr>
                <w:rFonts w:ascii="Times New Roman" w:hAnsi="Times New Roman" w:cs="Times New Roman"/>
                <w:bCs/>
                <w:sz w:val="28"/>
                <w:szCs w:val="28"/>
              </w:rPr>
            </w:pPr>
            <w:r w:rsidRPr="00E369E3">
              <w:rPr>
                <w:rFonts w:ascii="Times New Roman" w:hAnsi="Times New Roman" w:cs="Times New Roman"/>
                <w:bCs/>
                <w:sz w:val="28"/>
                <w:szCs w:val="28"/>
              </w:rPr>
              <w:t>овладение содержанием новых программ;</w:t>
            </w:r>
          </w:p>
          <w:p w:rsidR="00E369E3" w:rsidRPr="00E369E3" w:rsidRDefault="00E369E3" w:rsidP="00E369E3">
            <w:pPr>
              <w:pStyle w:val="ac"/>
              <w:numPr>
                <w:ilvl w:val="1"/>
                <w:numId w:val="2"/>
              </w:numPr>
              <w:tabs>
                <w:tab w:val="clear" w:pos="1080"/>
                <w:tab w:val="num" w:pos="1620"/>
              </w:tabs>
              <w:spacing w:after="0" w:line="240" w:lineRule="auto"/>
              <w:ind w:left="1620"/>
              <w:jc w:val="both"/>
              <w:rPr>
                <w:rFonts w:ascii="Times New Roman" w:hAnsi="Times New Roman" w:cs="Times New Roman"/>
                <w:bCs/>
                <w:sz w:val="28"/>
                <w:szCs w:val="28"/>
              </w:rPr>
            </w:pPr>
            <w:r w:rsidRPr="00E369E3">
              <w:rPr>
                <w:rFonts w:ascii="Times New Roman" w:hAnsi="Times New Roman" w:cs="Times New Roman"/>
                <w:bCs/>
                <w:sz w:val="28"/>
                <w:szCs w:val="28"/>
              </w:rPr>
              <w:lastRenderedPageBreak/>
              <w:t>применение современных педагогических и информационных технологий;</w:t>
            </w:r>
          </w:p>
          <w:p w:rsidR="00E369E3" w:rsidRPr="00E369E3" w:rsidRDefault="00E369E3" w:rsidP="00E369E3">
            <w:pPr>
              <w:pStyle w:val="ac"/>
              <w:numPr>
                <w:ilvl w:val="1"/>
                <w:numId w:val="2"/>
              </w:numPr>
              <w:tabs>
                <w:tab w:val="clear" w:pos="1080"/>
                <w:tab w:val="num" w:pos="1620"/>
              </w:tabs>
              <w:spacing w:after="0" w:line="240" w:lineRule="auto"/>
              <w:ind w:left="1620"/>
              <w:jc w:val="both"/>
              <w:rPr>
                <w:rFonts w:ascii="Times New Roman" w:hAnsi="Times New Roman" w:cs="Times New Roman"/>
                <w:bCs/>
                <w:sz w:val="28"/>
                <w:szCs w:val="28"/>
              </w:rPr>
            </w:pPr>
            <w:r w:rsidRPr="00E369E3">
              <w:rPr>
                <w:rFonts w:ascii="Times New Roman" w:hAnsi="Times New Roman" w:cs="Times New Roman"/>
                <w:bCs/>
                <w:sz w:val="28"/>
                <w:szCs w:val="28"/>
              </w:rPr>
              <w:t>использование разнообразных форм и методов работы;</w:t>
            </w:r>
          </w:p>
          <w:p w:rsidR="00E369E3" w:rsidRPr="00E369E3" w:rsidRDefault="00E369E3" w:rsidP="00E369E3">
            <w:pPr>
              <w:pStyle w:val="ac"/>
              <w:numPr>
                <w:ilvl w:val="1"/>
                <w:numId w:val="2"/>
              </w:numPr>
              <w:tabs>
                <w:tab w:val="clear" w:pos="1080"/>
                <w:tab w:val="num" w:pos="1620"/>
              </w:tabs>
              <w:spacing w:after="0" w:line="240" w:lineRule="auto"/>
              <w:ind w:left="1620"/>
              <w:jc w:val="both"/>
              <w:rPr>
                <w:rFonts w:ascii="Times New Roman" w:hAnsi="Times New Roman" w:cs="Times New Roman"/>
                <w:bCs/>
                <w:sz w:val="28"/>
                <w:szCs w:val="28"/>
              </w:rPr>
            </w:pPr>
            <w:r w:rsidRPr="00E369E3">
              <w:rPr>
                <w:rFonts w:ascii="Times New Roman" w:hAnsi="Times New Roman" w:cs="Times New Roman"/>
                <w:bCs/>
                <w:sz w:val="28"/>
                <w:szCs w:val="28"/>
              </w:rPr>
              <w:t>методы изучения личности учащегося, ученического коллектива;</w:t>
            </w:r>
          </w:p>
          <w:p w:rsidR="00E369E3" w:rsidRPr="00E369E3" w:rsidRDefault="00E369E3" w:rsidP="00E369E3">
            <w:pPr>
              <w:pStyle w:val="ac"/>
              <w:numPr>
                <w:ilvl w:val="1"/>
                <w:numId w:val="2"/>
              </w:numPr>
              <w:tabs>
                <w:tab w:val="clear" w:pos="1080"/>
                <w:tab w:val="num" w:pos="1620"/>
              </w:tabs>
              <w:spacing w:after="0" w:line="240" w:lineRule="auto"/>
              <w:ind w:left="1620"/>
              <w:jc w:val="both"/>
              <w:rPr>
                <w:rFonts w:ascii="Times New Roman" w:hAnsi="Times New Roman" w:cs="Times New Roman"/>
                <w:bCs/>
                <w:sz w:val="28"/>
                <w:szCs w:val="28"/>
              </w:rPr>
            </w:pPr>
            <w:r w:rsidRPr="00E369E3">
              <w:rPr>
                <w:rFonts w:ascii="Times New Roman" w:hAnsi="Times New Roman" w:cs="Times New Roman"/>
                <w:bCs/>
                <w:sz w:val="28"/>
                <w:szCs w:val="28"/>
              </w:rPr>
              <w:t>осуществление личностно-ориентированного подхода;</w:t>
            </w:r>
          </w:p>
          <w:p w:rsidR="00E369E3" w:rsidRPr="00E369E3" w:rsidRDefault="00E369E3" w:rsidP="00E369E3">
            <w:pPr>
              <w:pStyle w:val="ac"/>
              <w:numPr>
                <w:ilvl w:val="1"/>
                <w:numId w:val="2"/>
              </w:numPr>
              <w:tabs>
                <w:tab w:val="clear" w:pos="1080"/>
                <w:tab w:val="num" w:pos="1620"/>
              </w:tabs>
              <w:spacing w:after="0" w:line="240" w:lineRule="auto"/>
              <w:ind w:left="1620"/>
              <w:jc w:val="both"/>
              <w:rPr>
                <w:rFonts w:ascii="Times New Roman" w:hAnsi="Times New Roman" w:cs="Times New Roman"/>
                <w:bCs/>
                <w:sz w:val="28"/>
                <w:szCs w:val="28"/>
              </w:rPr>
            </w:pPr>
            <w:r w:rsidRPr="00E369E3">
              <w:rPr>
                <w:rFonts w:ascii="Times New Roman" w:hAnsi="Times New Roman" w:cs="Times New Roman"/>
                <w:bCs/>
                <w:sz w:val="28"/>
                <w:szCs w:val="28"/>
              </w:rPr>
              <w:t>развитие социальной активности учащихся;</w:t>
            </w:r>
          </w:p>
          <w:p w:rsidR="00E369E3" w:rsidRPr="00E369E3" w:rsidRDefault="00E369E3" w:rsidP="00E369E3">
            <w:pPr>
              <w:pStyle w:val="ac"/>
              <w:numPr>
                <w:ilvl w:val="1"/>
                <w:numId w:val="2"/>
              </w:numPr>
              <w:tabs>
                <w:tab w:val="clear" w:pos="1080"/>
                <w:tab w:val="num" w:pos="1620"/>
              </w:tabs>
              <w:spacing w:after="0" w:line="240" w:lineRule="auto"/>
              <w:ind w:left="1620"/>
              <w:jc w:val="both"/>
              <w:rPr>
                <w:rFonts w:ascii="Times New Roman" w:hAnsi="Times New Roman" w:cs="Times New Roman"/>
                <w:bCs/>
                <w:sz w:val="28"/>
                <w:szCs w:val="28"/>
              </w:rPr>
            </w:pPr>
            <w:r w:rsidRPr="00E369E3">
              <w:rPr>
                <w:rFonts w:ascii="Times New Roman" w:hAnsi="Times New Roman" w:cs="Times New Roman"/>
                <w:bCs/>
                <w:sz w:val="28"/>
                <w:szCs w:val="28"/>
              </w:rPr>
              <w:t>организация  ученического самоуправления и т.д.</w:t>
            </w:r>
          </w:p>
          <w:p w:rsidR="00E369E3" w:rsidRPr="00E369E3" w:rsidRDefault="00E369E3" w:rsidP="00E369E3">
            <w:pPr>
              <w:pStyle w:val="ac"/>
              <w:spacing w:after="0" w:line="240" w:lineRule="auto"/>
              <w:ind w:left="1260"/>
              <w:rPr>
                <w:rFonts w:ascii="Times New Roman" w:hAnsi="Times New Roman" w:cs="Times New Roman"/>
                <w:sz w:val="28"/>
                <w:szCs w:val="28"/>
              </w:rPr>
            </w:pPr>
            <w:r w:rsidRPr="00E369E3">
              <w:rPr>
                <w:rFonts w:ascii="Times New Roman" w:hAnsi="Times New Roman" w:cs="Times New Roman"/>
                <w:sz w:val="28"/>
                <w:szCs w:val="28"/>
              </w:rPr>
              <w:t>Аналогично раскрывается содержание других направлений:</w:t>
            </w:r>
          </w:p>
          <w:p w:rsidR="00E369E3" w:rsidRPr="00E369E3" w:rsidRDefault="00E369E3" w:rsidP="00A94E15">
            <w:pPr>
              <w:pStyle w:val="ac"/>
              <w:numPr>
                <w:ilvl w:val="0"/>
                <w:numId w:val="21"/>
              </w:numPr>
              <w:spacing w:after="0" w:line="240" w:lineRule="auto"/>
              <w:jc w:val="both"/>
              <w:rPr>
                <w:rFonts w:ascii="Times New Roman" w:hAnsi="Times New Roman" w:cs="Times New Roman"/>
                <w:bCs/>
                <w:sz w:val="28"/>
                <w:szCs w:val="28"/>
              </w:rPr>
            </w:pPr>
            <w:r w:rsidRPr="00E369E3">
              <w:rPr>
                <w:rFonts w:ascii="Times New Roman" w:hAnsi="Times New Roman" w:cs="Times New Roman"/>
                <w:bCs/>
                <w:sz w:val="28"/>
                <w:szCs w:val="28"/>
              </w:rPr>
              <w:t>Затруднения в стимулировании деятельности учащихся.</w:t>
            </w:r>
          </w:p>
          <w:p w:rsidR="00E369E3" w:rsidRPr="00E369E3" w:rsidRDefault="00E369E3" w:rsidP="00A94E15">
            <w:pPr>
              <w:pStyle w:val="ac"/>
              <w:numPr>
                <w:ilvl w:val="0"/>
                <w:numId w:val="21"/>
              </w:numPr>
              <w:spacing w:after="0" w:line="240" w:lineRule="auto"/>
              <w:jc w:val="both"/>
              <w:rPr>
                <w:rFonts w:ascii="Times New Roman" w:hAnsi="Times New Roman" w:cs="Times New Roman"/>
                <w:bCs/>
                <w:sz w:val="28"/>
                <w:szCs w:val="28"/>
              </w:rPr>
            </w:pPr>
            <w:r w:rsidRPr="00E369E3">
              <w:rPr>
                <w:rFonts w:ascii="Times New Roman" w:hAnsi="Times New Roman" w:cs="Times New Roman"/>
                <w:bCs/>
                <w:sz w:val="28"/>
                <w:szCs w:val="28"/>
              </w:rPr>
              <w:t>Затруднения в работе с родителями, взаимодействии с педагогическим коллективом.</w:t>
            </w:r>
          </w:p>
          <w:p w:rsidR="00E369E3" w:rsidRPr="00E369E3" w:rsidRDefault="00E369E3" w:rsidP="00A94E15">
            <w:pPr>
              <w:pStyle w:val="ac"/>
              <w:numPr>
                <w:ilvl w:val="0"/>
                <w:numId w:val="21"/>
              </w:numPr>
              <w:spacing w:after="0" w:line="240" w:lineRule="auto"/>
              <w:jc w:val="both"/>
              <w:rPr>
                <w:rFonts w:ascii="Times New Roman" w:hAnsi="Times New Roman" w:cs="Times New Roman"/>
                <w:bCs/>
              </w:rPr>
            </w:pPr>
            <w:r w:rsidRPr="00E369E3">
              <w:rPr>
                <w:rFonts w:ascii="Times New Roman" w:hAnsi="Times New Roman" w:cs="Times New Roman"/>
                <w:bCs/>
                <w:sz w:val="28"/>
                <w:szCs w:val="28"/>
              </w:rPr>
              <w:t>Затруднения в оценке деятельности, ее результативности и т.д.</w:t>
            </w:r>
          </w:p>
        </w:tc>
        <w:tc>
          <w:tcPr>
            <w:tcW w:w="3240" w:type="dxa"/>
            <w:gridSpan w:val="3"/>
          </w:tcPr>
          <w:p w:rsidR="00E369E3" w:rsidRPr="00E369E3" w:rsidRDefault="00E369E3" w:rsidP="00E369E3">
            <w:pPr>
              <w:pStyle w:val="ac"/>
              <w:spacing w:after="0" w:line="240" w:lineRule="auto"/>
              <w:ind w:left="2232" w:hanging="2232"/>
              <w:rPr>
                <w:rFonts w:ascii="Times New Roman" w:hAnsi="Times New Roman" w:cs="Times New Roman"/>
                <w:bCs/>
                <w:sz w:val="24"/>
              </w:rPr>
            </w:pPr>
          </w:p>
        </w:tc>
      </w:tr>
    </w:tbl>
    <w:p w:rsidR="00E369E3" w:rsidRPr="00E369E3" w:rsidRDefault="00E369E3" w:rsidP="00E369E3">
      <w:pPr>
        <w:pStyle w:val="ac"/>
        <w:spacing w:after="0" w:line="240" w:lineRule="auto"/>
        <w:ind w:left="0" w:firstLine="709"/>
        <w:jc w:val="both"/>
        <w:rPr>
          <w:rFonts w:ascii="Times New Roman" w:hAnsi="Times New Roman" w:cs="Times New Roman"/>
          <w:bCs/>
          <w:sz w:val="28"/>
          <w:szCs w:val="28"/>
        </w:rPr>
      </w:pPr>
      <w:r w:rsidRPr="00E369E3">
        <w:rPr>
          <w:rFonts w:ascii="Times New Roman" w:hAnsi="Times New Roman" w:cs="Times New Roman"/>
          <w:bCs/>
          <w:sz w:val="28"/>
          <w:szCs w:val="28"/>
        </w:rPr>
        <w:t>Самооценка затруднений может применяться и по отношению к какой-то одной стороне, направлению деятельности педагога.</w:t>
      </w:r>
    </w:p>
    <w:p w:rsidR="00E369E3" w:rsidRDefault="00E369E3" w:rsidP="00E369E3">
      <w:pPr>
        <w:pStyle w:val="ac"/>
        <w:spacing w:after="0" w:line="240" w:lineRule="auto"/>
        <w:ind w:left="0" w:firstLine="709"/>
        <w:jc w:val="both"/>
        <w:rPr>
          <w:rFonts w:ascii="Times New Roman" w:hAnsi="Times New Roman" w:cs="Times New Roman"/>
          <w:bCs/>
          <w:sz w:val="28"/>
          <w:szCs w:val="28"/>
          <w:lang w:val="en-US"/>
        </w:rPr>
      </w:pPr>
      <w:r w:rsidRPr="00E369E3">
        <w:rPr>
          <w:rFonts w:ascii="Times New Roman" w:hAnsi="Times New Roman" w:cs="Times New Roman"/>
          <w:bCs/>
          <w:sz w:val="28"/>
          <w:szCs w:val="28"/>
        </w:rPr>
        <w:t>С целью выявления причин, вызывающих затруднения и недостатки в деятельности педагогов, можно создать экспертную группу, в которую войдут квалифицированные педагоги и специалисты. Выборочная программа для экспертной оценки может быть следующей:</w:t>
      </w:r>
    </w:p>
    <w:p w:rsidR="00026DFF" w:rsidRPr="00026DFF" w:rsidRDefault="00026DFF" w:rsidP="00026DFF">
      <w:pPr>
        <w:pStyle w:val="ac"/>
        <w:spacing w:after="0" w:line="240" w:lineRule="auto"/>
        <w:rPr>
          <w:rFonts w:ascii="Times New Roman" w:hAnsi="Times New Roman" w:cs="Times New Roman"/>
          <w:bCs/>
          <w:sz w:val="28"/>
          <w:szCs w:val="2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00"/>
        <w:gridCol w:w="1980"/>
        <w:gridCol w:w="1818"/>
        <w:gridCol w:w="1782"/>
      </w:tblGrid>
      <w:tr w:rsidR="00026DFF" w:rsidRPr="00026DFF" w:rsidTr="00C41073">
        <w:trPr>
          <w:cantSplit/>
        </w:trPr>
        <w:tc>
          <w:tcPr>
            <w:tcW w:w="2520" w:type="dxa"/>
          </w:tcPr>
          <w:p w:rsidR="00026DFF" w:rsidRPr="00026DFF" w:rsidRDefault="00026DFF" w:rsidP="00C41073">
            <w:pPr>
              <w:pStyle w:val="ac"/>
              <w:spacing w:after="0" w:line="240" w:lineRule="auto"/>
              <w:jc w:val="center"/>
              <w:rPr>
                <w:rFonts w:ascii="Times New Roman" w:hAnsi="Times New Roman" w:cs="Times New Roman"/>
                <w:bCs/>
                <w:sz w:val="28"/>
                <w:szCs w:val="28"/>
              </w:rPr>
            </w:pPr>
            <w:r w:rsidRPr="00026DFF">
              <w:rPr>
                <w:rFonts w:ascii="Times New Roman" w:hAnsi="Times New Roman" w:cs="Times New Roman"/>
                <w:bCs/>
                <w:sz w:val="28"/>
                <w:szCs w:val="28"/>
              </w:rPr>
              <w:t>Выявленные затруднения и недостатки</w:t>
            </w:r>
          </w:p>
        </w:tc>
        <w:tc>
          <w:tcPr>
            <w:tcW w:w="7380" w:type="dxa"/>
            <w:gridSpan w:val="4"/>
          </w:tcPr>
          <w:p w:rsidR="00026DFF" w:rsidRPr="00026DFF" w:rsidRDefault="00026DFF" w:rsidP="00026DFF">
            <w:pPr>
              <w:pStyle w:val="ac"/>
              <w:spacing w:after="0" w:line="240" w:lineRule="auto"/>
              <w:jc w:val="center"/>
              <w:rPr>
                <w:rFonts w:ascii="Times New Roman" w:hAnsi="Times New Roman" w:cs="Times New Roman"/>
                <w:bCs/>
                <w:sz w:val="28"/>
                <w:szCs w:val="28"/>
              </w:rPr>
            </w:pPr>
            <w:r w:rsidRPr="00026DFF">
              <w:rPr>
                <w:rFonts w:ascii="Times New Roman" w:hAnsi="Times New Roman" w:cs="Times New Roman"/>
                <w:bCs/>
                <w:sz w:val="28"/>
                <w:szCs w:val="28"/>
              </w:rPr>
              <w:t>Мнение экспертов о возможных причинах</w:t>
            </w:r>
          </w:p>
        </w:tc>
      </w:tr>
      <w:tr w:rsidR="00026DFF" w:rsidRPr="00026DFF" w:rsidTr="00026DFF">
        <w:tc>
          <w:tcPr>
            <w:tcW w:w="2520" w:type="dxa"/>
            <w:tcBorders>
              <w:right w:val="single" w:sz="4" w:space="0" w:color="auto"/>
            </w:tcBorders>
          </w:tcPr>
          <w:p w:rsidR="00026DFF" w:rsidRPr="00026DFF" w:rsidRDefault="00026DFF" w:rsidP="00C41073">
            <w:pPr>
              <w:pStyle w:val="ac"/>
              <w:spacing w:after="0" w:line="240" w:lineRule="auto"/>
              <w:jc w:val="center"/>
              <w:rPr>
                <w:rFonts w:ascii="Times New Roman" w:hAnsi="Times New Roman" w:cs="Times New Roman"/>
                <w:bCs/>
                <w:sz w:val="28"/>
                <w:szCs w:val="28"/>
              </w:rPr>
            </w:pPr>
          </w:p>
        </w:tc>
        <w:tc>
          <w:tcPr>
            <w:tcW w:w="1800" w:type="dxa"/>
            <w:tcBorders>
              <w:left w:val="single" w:sz="4" w:space="0" w:color="auto"/>
            </w:tcBorders>
          </w:tcPr>
          <w:p w:rsidR="00026DFF" w:rsidRPr="00026DFF" w:rsidRDefault="00026DFF" w:rsidP="00026DFF">
            <w:pPr>
              <w:pStyle w:val="ac"/>
              <w:spacing w:after="0" w:line="240" w:lineRule="auto"/>
              <w:ind w:left="0"/>
              <w:jc w:val="center"/>
              <w:rPr>
                <w:rFonts w:ascii="Times New Roman" w:hAnsi="Times New Roman" w:cs="Times New Roman"/>
                <w:bCs/>
                <w:sz w:val="24"/>
                <w:szCs w:val="24"/>
              </w:rPr>
            </w:pPr>
            <w:r w:rsidRPr="00026DFF">
              <w:rPr>
                <w:rFonts w:ascii="Times New Roman" w:hAnsi="Times New Roman" w:cs="Times New Roman"/>
                <w:bCs/>
                <w:sz w:val="24"/>
                <w:szCs w:val="24"/>
              </w:rPr>
              <w:t>Отсутствие системы воспитательной работы</w:t>
            </w:r>
          </w:p>
        </w:tc>
        <w:tc>
          <w:tcPr>
            <w:tcW w:w="1980" w:type="dxa"/>
          </w:tcPr>
          <w:p w:rsidR="00026DFF" w:rsidRPr="00026DFF" w:rsidRDefault="00026DFF" w:rsidP="00026DFF">
            <w:pPr>
              <w:pStyle w:val="ac"/>
              <w:spacing w:after="0" w:line="240" w:lineRule="auto"/>
              <w:ind w:left="0"/>
              <w:jc w:val="center"/>
              <w:rPr>
                <w:rFonts w:ascii="Times New Roman" w:hAnsi="Times New Roman" w:cs="Times New Roman"/>
                <w:bCs/>
                <w:sz w:val="24"/>
                <w:szCs w:val="24"/>
              </w:rPr>
            </w:pPr>
            <w:r w:rsidRPr="00026DFF">
              <w:rPr>
                <w:rFonts w:ascii="Times New Roman" w:hAnsi="Times New Roman" w:cs="Times New Roman"/>
                <w:bCs/>
                <w:sz w:val="24"/>
                <w:szCs w:val="24"/>
              </w:rPr>
              <w:t>Слабое владение методами изучения ученического</w:t>
            </w:r>
          </w:p>
          <w:p w:rsidR="00026DFF" w:rsidRPr="00026DFF" w:rsidRDefault="00026DFF" w:rsidP="00026DFF">
            <w:pPr>
              <w:pStyle w:val="ac"/>
              <w:spacing w:after="0" w:line="240" w:lineRule="auto"/>
              <w:ind w:left="0"/>
              <w:jc w:val="center"/>
              <w:rPr>
                <w:rFonts w:ascii="Times New Roman" w:hAnsi="Times New Roman" w:cs="Times New Roman"/>
                <w:bCs/>
                <w:sz w:val="24"/>
                <w:szCs w:val="24"/>
              </w:rPr>
            </w:pPr>
            <w:r w:rsidRPr="00026DFF">
              <w:rPr>
                <w:rFonts w:ascii="Times New Roman" w:hAnsi="Times New Roman" w:cs="Times New Roman"/>
                <w:bCs/>
                <w:sz w:val="24"/>
                <w:szCs w:val="24"/>
              </w:rPr>
              <w:t>коллектива</w:t>
            </w:r>
          </w:p>
        </w:tc>
        <w:tc>
          <w:tcPr>
            <w:tcW w:w="1818" w:type="dxa"/>
          </w:tcPr>
          <w:p w:rsidR="00026DFF" w:rsidRPr="00026DFF" w:rsidRDefault="00026DFF" w:rsidP="00026DFF">
            <w:pPr>
              <w:pStyle w:val="ac"/>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Отсутствие методичес</w:t>
            </w:r>
            <w:r w:rsidRPr="00026DFF">
              <w:rPr>
                <w:rFonts w:ascii="Times New Roman" w:hAnsi="Times New Roman" w:cs="Times New Roman"/>
                <w:bCs/>
                <w:sz w:val="24"/>
                <w:szCs w:val="24"/>
              </w:rPr>
              <w:t>кого обеспечения</w:t>
            </w:r>
          </w:p>
        </w:tc>
        <w:tc>
          <w:tcPr>
            <w:tcW w:w="1782" w:type="dxa"/>
          </w:tcPr>
          <w:p w:rsidR="00026DFF" w:rsidRPr="00026DFF" w:rsidRDefault="00026DFF" w:rsidP="00026DFF">
            <w:pPr>
              <w:pStyle w:val="ac"/>
              <w:spacing w:after="0" w:line="240" w:lineRule="auto"/>
              <w:ind w:left="0"/>
              <w:jc w:val="center"/>
              <w:rPr>
                <w:rFonts w:ascii="Times New Roman" w:hAnsi="Times New Roman" w:cs="Times New Roman"/>
                <w:bCs/>
                <w:sz w:val="24"/>
                <w:szCs w:val="24"/>
              </w:rPr>
            </w:pPr>
            <w:r w:rsidRPr="00026DFF">
              <w:rPr>
                <w:rFonts w:ascii="Times New Roman" w:hAnsi="Times New Roman" w:cs="Times New Roman"/>
                <w:bCs/>
                <w:sz w:val="24"/>
                <w:szCs w:val="24"/>
              </w:rPr>
              <w:t>Другие возможные причины</w:t>
            </w:r>
          </w:p>
        </w:tc>
      </w:tr>
      <w:tr w:rsidR="00026DFF" w:rsidRPr="00026DFF" w:rsidTr="00026DFF">
        <w:tc>
          <w:tcPr>
            <w:tcW w:w="2520" w:type="dxa"/>
          </w:tcPr>
          <w:p w:rsidR="00026DFF" w:rsidRPr="00026DFF" w:rsidRDefault="00026DFF" w:rsidP="00026DFF">
            <w:pPr>
              <w:pStyle w:val="ac"/>
              <w:spacing w:after="0" w:line="240" w:lineRule="auto"/>
              <w:ind w:left="0"/>
              <w:rPr>
                <w:rFonts w:ascii="Times New Roman" w:hAnsi="Times New Roman" w:cs="Times New Roman"/>
                <w:bCs/>
                <w:sz w:val="24"/>
                <w:szCs w:val="24"/>
              </w:rPr>
            </w:pPr>
            <w:r w:rsidRPr="00026DFF">
              <w:rPr>
                <w:rFonts w:ascii="Times New Roman" w:hAnsi="Times New Roman" w:cs="Times New Roman"/>
                <w:bCs/>
                <w:sz w:val="24"/>
                <w:szCs w:val="24"/>
              </w:rPr>
              <w:t>Слабый индивидуальный подход</w:t>
            </w:r>
          </w:p>
        </w:tc>
        <w:tc>
          <w:tcPr>
            <w:tcW w:w="1800" w:type="dxa"/>
          </w:tcPr>
          <w:p w:rsidR="00026DFF" w:rsidRPr="00026DFF" w:rsidRDefault="00026DFF" w:rsidP="00C41073">
            <w:pPr>
              <w:pStyle w:val="ac"/>
              <w:spacing w:after="0" w:line="240" w:lineRule="auto"/>
              <w:jc w:val="center"/>
              <w:rPr>
                <w:rFonts w:ascii="Times New Roman" w:hAnsi="Times New Roman" w:cs="Times New Roman"/>
                <w:bCs/>
                <w:sz w:val="24"/>
                <w:szCs w:val="24"/>
              </w:rPr>
            </w:pPr>
          </w:p>
        </w:tc>
        <w:tc>
          <w:tcPr>
            <w:tcW w:w="1980" w:type="dxa"/>
          </w:tcPr>
          <w:p w:rsidR="00026DFF" w:rsidRPr="00026DFF" w:rsidRDefault="00026DFF" w:rsidP="00C41073">
            <w:pPr>
              <w:pStyle w:val="ac"/>
              <w:spacing w:after="0" w:line="240" w:lineRule="auto"/>
              <w:jc w:val="center"/>
              <w:rPr>
                <w:rFonts w:ascii="Times New Roman" w:hAnsi="Times New Roman" w:cs="Times New Roman"/>
                <w:bCs/>
                <w:sz w:val="24"/>
                <w:szCs w:val="24"/>
              </w:rPr>
            </w:pPr>
            <w:r w:rsidRPr="00026DFF">
              <w:rPr>
                <w:rFonts w:ascii="Times New Roman" w:hAnsi="Times New Roman" w:cs="Times New Roman"/>
                <w:bCs/>
                <w:sz w:val="24"/>
                <w:szCs w:val="24"/>
              </w:rPr>
              <w:t>1</w:t>
            </w:r>
          </w:p>
        </w:tc>
        <w:tc>
          <w:tcPr>
            <w:tcW w:w="1818" w:type="dxa"/>
          </w:tcPr>
          <w:p w:rsidR="00026DFF" w:rsidRPr="00026DFF" w:rsidRDefault="00026DFF" w:rsidP="00C41073">
            <w:pPr>
              <w:pStyle w:val="ac"/>
              <w:spacing w:after="0" w:line="240" w:lineRule="auto"/>
              <w:jc w:val="center"/>
              <w:rPr>
                <w:rFonts w:ascii="Times New Roman" w:hAnsi="Times New Roman" w:cs="Times New Roman"/>
                <w:bCs/>
                <w:sz w:val="24"/>
                <w:szCs w:val="24"/>
              </w:rPr>
            </w:pPr>
            <w:r w:rsidRPr="00026DFF">
              <w:rPr>
                <w:rFonts w:ascii="Times New Roman" w:hAnsi="Times New Roman" w:cs="Times New Roman"/>
                <w:bCs/>
                <w:sz w:val="24"/>
                <w:szCs w:val="24"/>
              </w:rPr>
              <w:t>2</w:t>
            </w:r>
          </w:p>
        </w:tc>
        <w:tc>
          <w:tcPr>
            <w:tcW w:w="1782" w:type="dxa"/>
          </w:tcPr>
          <w:p w:rsidR="00026DFF" w:rsidRPr="00026DFF" w:rsidRDefault="00026DFF" w:rsidP="00C41073">
            <w:pPr>
              <w:pStyle w:val="ac"/>
              <w:spacing w:after="0" w:line="240" w:lineRule="auto"/>
              <w:jc w:val="center"/>
              <w:rPr>
                <w:rFonts w:ascii="Times New Roman" w:hAnsi="Times New Roman" w:cs="Times New Roman"/>
                <w:bCs/>
                <w:sz w:val="28"/>
                <w:szCs w:val="28"/>
              </w:rPr>
            </w:pPr>
          </w:p>
        </w:tc>
      </w:tr>
    </w:tbl>
    <w:p w:rsidR="00172315" w:rsidRDefault="00172315" w:rsidP="00172315">
      <w:pPr>
        <w:pStyle w:val="ac"/>
        <w:spacing w:after="0" w:line="240" w:lineRule="auto"/>
        <w:ind w:left="0"/>
        <w:rPr>
          <w:rFonts w:ascii="Times New Roman" w:hAnsi="Times New Roman" w:cs="Times New Roman"/>
          <w:bCs/>
          <w:sz w:val="28"/>
          <w:szCs w:val="28"/>
          <w:lang w:val="en-US"/>
        </w:rPr>
      </w:pPr>
    </w:p>
    <w:p w:rsidR="00172315" w:rsidRPr="00172315" w:rsidRDefault="00026DFF" w:rsidP="00172315">
      <w:pPr>
        <w:pStyle w:val="ac"/>
        <w:spacing w:after="0" w:line="240" w:lineRule="auto"/>
        <w:ind w:left="0" w:firstLine="709"/>
        <w:jc w:val="both"/>
        <w:rPr>
          <w:rFonts w:ascii="Times New Roman" w:hAnsi="Times New Roman" w:cs="Times New Roman"/>
          <w:bCs/>
          <w:sz w:val="28"/>
          <w:szCs w:val="28"/>
        </w:rPr>
      </w:pPr>
      <w:r w:rsidRPr="00026DFF">
        <w:rPr>
          <w:rFonts w:ascii="Times New Roman" w:hAnsi="Times New Roman" w:cs="Times New Roman"/>
          <w:bCs/>
          <w:sz w:val="28"/>
          <w:szCs w:val="28"/>
        </w:rPr>
        <w:lastRenderedPageBreak/>
        <w:t>Экспертная оценка осуществляется путем нумерации возможных причин, начиная с  более существенной.</w:t>
      </w:r>
    </w:p>
    <w:p w:rsidR="00026DFF" w:rsidRPr="00AA6353" w:rsidRDefault="00026DFF" w:rsidP="00172315">
      <w:pPr>
        <w:pStyle w:val="ac"/>
        <w:spacing w:after="0" w:line="240" w:lineRule="auto"/>
        <w:ind w:left="0" w:firstLine="709"/>
        <w:jc w:val="both"/>
        <w:rPr>
          <w:rFonts w:ascii="Times New Roman" w:hAnsi="Times New Roman" w:cs="Times New Roman"/>
          <w:bCs/>
          <w:sz w:val="28"/>
          <w:szCs w:val="28"/>
        </w:rPr>
      </w:pPr>
      <w:r w:rsidRPr="00026DFF">
        <w:rPr>
          <w:rFonts w:ascii="Times New Roman" w:hAnsi="Times New Roman" w:cs="Times New Roman"/>
          <w:bCs/>
          <w:sz w:val="28"/>
          <w:szCs w:val="28"/>
        </w:rPr>
        <w:t>В результате обработки полученных данных методические службы имеют возможность изучить причины недостатков и затруднений, что позволит им опираться при разработке системы мер по совершенствованию данной стороны деятельности педагога и на мнение экспертов.</w:t>
      </w:r>
    </w:p>
    <w:p w:rsidR="00C724E1" w:rsidRPr="00AA6353" w:rsidRDefault="00C724E1" w:rsidP="00172315">
      <w:pPr>
        <w:pStyle w:val="ac"/>
        <w:spacing w:after="0" w:line="240" w:lineRule="auto"/>
        <w:ind w:left="0" w:firstLine="709"/>
        <w:jc w:val="both"/>
        <w:rPr>
          <w:rFonts w:ascii="Times New Roman" w:hAnsi="Times New Roman" w:cs="Times New Roman"/>
          <w:bCs/>
          <w:sz w:val="28"/>
          <w:szCs w:val="28"/>
        </w:rPr>
      </w:pPr>
    </w:p>
    <w:p w:rsidR="00C724E1" w:rsidRPr="00C724E1" w:rsidRDefault="00C724E1" w:rsidP="00C724E1">
      <w:pPr>
        <w:pStyle w:val="ac"/>
        <w:spacing w:after="0" w:line="240" w:lineRule="auto"/>
        <w:jc w:val="center"/>
        <w:rPr>
          <w:rFonts w:ascii="Century Gothic" w:hAnsi="Century Gothic" w:cs="Times New Roman"/>
          <w:b/>
          <w:color w:val="002060"/>
          <w:sz w:val="28"/>
          <w:szCs w:val="28"/>
        </w:rPr>
      </w:pPr>
      <w:r w:rsidRPr="00C724E1">
        <w:rPr>
          <w:rFonts w:ascii="Century Gothic" w:hAnsi="Century Gothic" w:cs="Times New Roman"/>
          <w:b/>
          <w:color w:val="002060"/>
          <w:sz w:val="28"/>
          <w:szCs w:val="28"/>
        </w:rPr>
        <w:t>Изучение основных показателей работы педагога</w:t>
      </w:r>
    </w:p>
    <w:p w:rsidR="00C724E1" w:rsidRPr="00C724E1" w:rsidRDefault="00C724E1" w:rsidP="00C724E1">
      <w:pPr>
        <w:pStyle w:val="ac"/>
        <w:spacing w:after="0" w:line="240" w:lineRule="auto"/>
        <w:jc w:val="center"/>
        <w:rPr>
          <w:rFonts w:ascii="Century Gothic" w:hAnsi="Century Gothic" w:cs="Times New Roman"/>
          <w:b/>
          <w:color w:val="00206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9"/>
        <w:gridCol w:w="6854"/>
      </w:tblGrid>
      <w:tr w:rsidR="00C724E1" w:rsidRPr="00C724E1" w:rsidTr="00C724E1">
        <w:tc>
          <w:tcPr>
            <w:tcW w:w="1522" w:type="pct"/>
          </w:tcPr>
          <w:p w:rsidR="00C724E1" w:rsidRPr="00C724E1" w:rsidRDefault="00C724E1" w:rsidP="00C41073">
            <w:pPr>
              <w:pStyle w:val="ac"/>
              <w:spacing w:after="0" w:line="240" w:lineRule="auto"/>
              <w:rPr>
                <w:rFonts w:ascii="Times New Roman" w:hAnsi="Times New Roman" w:cs="Times New Roman"/>
                <w:b/>
                <w:sz w:val="28"/>
                <w:szCs w:val="28"/>
              </w:rPr>
            </w:pPr>
            <w:r w:rsidRPr="00C724E1">
              <w:rPr>
                <w:rFonts w:ascii="Times New Roman" w:hAnsi="Times New Roman" w:cs="Times New Roman"/>
                <w:b/>
                <w:sz w:val="28"/>
                <w:szCs w:val="28"/>
              </w:rPr>
              <w:t>Анализ состояния воспитания и дополнительного образования</w:t>
            </w:r>
          </w:p>
        </w:tc>
        <w:tc>
          <w:tcPr>
            <w:tcW w:w="3478" w:type="pct"/>
          </w:tcPr>
          <w:p w:rsidR="00C724E1" w:rsidRPr="00C724E1" w:rsidRDefault="00C724E1" w:rsidP="00C41073">
            <w:pPr>
              <w:pStyle w:val="ac"/>
              <w:spacing w:after="0" w:line="240" w:lineRule="auto"/>
              <w:rPr>
                <w:rFonts w:ascii="Times New Roman" w:hAnsi="Times New Roman" w:cs="Times New Roman"/>
                <w:bCs/>
                <w:sz w:val="28"/>
                <w:szCs w:val="28"/>
              </w:rPr>
            </w:pPr>
            <w:r w:rsidRPr="00C724E1">
              <w:rPr>
                <w:rFonts w:ascii="Times New Roman" w:hAnsi="Times New Roman" w:cs="Times New Roman"/>
                <w:bCs/>
                <w:sz w:val="28"/>
                <w:szCs w:val="28"/>
              </w:rPr>
              <w:t>По оценкам учащихся.</w:t>
            </w:r>
          </w:p>
          <w:p w:rsidR="00C724E1" w:rsidRPr="00C724E1" w:rsidRDefault="00C724E1" w:rsidP="00C41073">
            <w:pPr>
              <w:pStyle w:val="ac"/>
              <w:spacing w:after="0" w:line="240" w:lineRule="auto"/>
              <w:rPr>
                <w:rFonts w:ascii="Times New Roman" w:hAnsi="Times New Roman" w:cs="Times New Roman"/>
                <w:bCs/>
                <w:sz w:val="28"/>
                <w:szCs w:val="28"/>
              </w:rPr>
            </w:pPr>
            <w:r w:rsidRPr="00C724E1">
              <w:rPr>
                <w:rFonts w:ascii="Times New Roman" w:hAnsi="Times New Roman" w:cs="Times New Roman"/>
                <w:bCs/>
                <w:sz w:val="28"/>
                <w:szCs w:val="28"/>
              </w:rPr>
              <w:t>По степени развития и воспитанности учащихся.</w:t>
            </w:r>
          </w:p>
          <w:p w:rsidR="00C724E1" w:rsidRPr="00C724E1" w:rsidRDefault="00C724E1" w:rsidP="00C41073">
            <w:pPr>
              <w:pStyle w:val="ac"/>
              <w:spacing w:after="0" w:line="240" w:lineRule="auto"/>
              <w:rPr>
                <w:rFonts w:ascii="Times New Roman" w:hAnsi="Times New Roman" w:cs="Times New Roman"/>
                <w:bCs/>
                <w:sz w:val="28"/>
                <w:szCs w:val="28"/>
              </w:rPr>
            </w:pPr>
            <w:r w:rsidRPr="00C724E1">
              <w:rPr>
                <w:rFonts w:ascii="Times New Roman" w:hAnsi="Times New Roman" w:cs="Times New Roman"/>
                <w:bCs/>
                <w:sz w:val="28"/>
                <w:szCs w:val="28"/>
              </w:rPr>
              <w:t>По взаимоотношениям с обучающимися, педагогами, родителями.</w:t>
            </w:r>
          </w:p>
          <w:p w:rsidR="00C724E1" w:rsidRPr="00C724E1" w:rsidRDefault="00C724E1" w:rsidP="00C41073">
            <w:pPr>
              <w:pStyle w:val="ac"/>
              <w:spacing w:after="0" w:line="240" w:lineRule="auto"/>
              <w:rPr>
                <w:rFonts w:ascii="Times New Roman" w:hAnsi="Times New Roman" w:cs="Times New Roman"/>
                <w:bCs/>
                <w:sz w:val="28"/>
                <w:szCs w:val="28"/>
              </w:rPr>
            </w:pPr>
            <w:r w:rsidRPr="00C724E1">
              <w:rPr>
                <w:rFonts w:ascii="Times New Roman" w:hAnsi="Times New Roman" w:cs="Times New Roman"/>
                <w:bCs/>
                <w:sz w:val="28"/>
                <w:szCs w:val="28"/>
              </w:rPr>
              <w:t>По итогам работы и участия в мероприятиях.</w:t>
            </w:r>
          </w:p>
          <w:p w:rsidR="00C724E1" w:rsidRPr="00C724E1" w:rsidRDefault="00C724E1" w:rsidP="00C41073">
            <w:pPr>
              <w:pStyle w:val="ac"/>
              <w:spacing w:after="0" w:line="240" w:lineRule="auto"/>
              <w:rPr>
                <w:rFonts w:ascii="Times New Roman" w:hAnsi="Times New Roman" w:cs="Times New Roman"/>
                <w:bCs/>
                <w:sz w:val="28"/>
                <w:szCs w:val="28"/>
              </w:rPr>
            </w:pPr>
            <w:r w:rsidRPr="00C724E1">
              <w:rPr>
                <w:rFonts w:ascii="Times New Roman" w:hAnsi="Times New Roman" w:cs="Times New Roman"/>
                <w:bCs/>
                <w:sz w:val="28"/>
                <w:szCs w:val="28"/>
              </w:rPr>
              <w:t>По методическим выходам и выездам.</w:t>
            </w:r>
          </w:p>
          <w:p w:rsidR="00C724E1" w:rsidRPr="00C724E1" w:rsidRDefault="00C724E1" w:rsidP="00C41073">
            <w:pPr>
              <w:pStyle w:val="ac"/>
              <w:spacing w:after="0" w:line="240" w:lineRule="auto"/>
              <w:rPr>
                <w:rFonts w:ascii="Times New Roman" w:hAnsi="Times New Roman" w:cs="Times New Roman"/>
                <w:bCs/>
                <w:sz w:val="28"/>
                <w:szCs w:val="28"/>
              </w:rPr>
            </w:pPr>
          </w:p>
        </w:tc>
      </w:tr>
      <w:tr w:rsidR="00C724E1" w:rsidRPr="00C724E1" w:rsidTr="00C724E1">
        <w:tc>
          <w:tcPr>
            <w:tcW w:w="1522" w:type="pct"/>
          </w:tcPr>
          <w:p w:rsidR="00C724E1" w:rsidRPr="00C724E1" w:rsidRDefault="00C724E1" w:rsidP="00C41073">
            <w:pPr>
              <w:pStyle w:val="ac"/>
              <w:spacing w:after="0" w:line="240" w:lineRule="auto"/>
              <w:rPr>
                <w:rFonts w:ascii="Times New Roman" w:hAnsi="Times New Roman" w:cs="Times New Roman"/>
                <w:b/>
                <w:sz w:val="28"/>
                <w:szCs w:val="28"/>
              </w:rPr>
            </w:pPr>
            <w:r w:rsidRPr="00C724E1">
              <w:rPr>
                <w:rFonts w:ascii="Times New Roman" w:hAnsi="Times New Roman" w:cs="Times New Roman"/>
                <w:b/>
                <w:sz w:val="28"/>
                <w:szCs w:val="28"/>
              </w:rPr>
              <w:t>Анализ используемых методов и приемов</w:t>
            </w:r>
          </w:p>
        </w:tc>
        <w:tc>
          <w:tcPr>
            <w:tcW w:w="3478" w:type="pct"/>
          </w:tcPr>
          <w:p w:rsidR="00C724E1" w:rsidRPr="00C724E1" w:rsidRDefault="00C724E1" w:rsidP="00C41073">
            <w:pPr>
              <w:pStyle w:val="ac"/>
              <w:spacing w:after="0" w:line="240" w:lineRule="auto"/>
              <w:rPr>
                <w:rFonts w:ascii="Times New Roman" w:hAnsi="Times New Roman" w:cs="Times New Roman"/>
                <w:bCs/>
                <w:sz w:val="28"/>
                <w:szCs w:val="28"/>
              </w:rPr>
            </w:pPr>
            <w:r w:rsidRPr="00C724E1">
              <w:rPr>
                <w:rFonts w:ascii="Times New Roman" w:hAnsi="Times New Roman" w:cs="Times New Roman"/>
                <w:bCs/>
                <w:sz w:val="28"/>
                <w:szCs w:val="28"/>
              </w:rPr>
              <w:t>Посещение мероприятий.</w:t>
            </w:r>
          </w:p>
          <w:p w:rsidR="00C724E1" w:rsidRPr="00C724E1" w:rsidRDefault="00C724E1" w:rsidP="00C41073">
            <w:pPr>
              <w:pStyle w:val="ac"/>
              <w:spacing w:after="0" w:line="240" w:lineRule="auto"/>
              <w:rPr>
                <w:rFonts w:ascii="Times New Roman" w:hAnsi="Times New Roman" w:cs="Times New Roman"/>
                <w:bCs/>
                <w:sz w:val="28"/>
                <w:szCs w:val="28"/>
              </w:rPr>
            </w:pPr>
            <w:r w:rsidRPr="00C724E1">
              <w:rPr>
                <w:rFonts w:ascii="Times New Roman" w:hAnsi="Times New Roman" w:cs="Times New Roman"/>
                <w:bCs/>
                <w:sz w:val="28"/>
                <w:szCs w:val="28"/>
              </w:rPr>
              <w:t>Беседы с педагогом.</w:t>
            </w:r>
          </w:p>
          <w:p w:rsidR="00C724E1" w:rsidRPr="00C724E1" w:rsidRDefault="00C724E1" w:rsidP="00C41073">
            <w:pPr>
              <w:pStyle w:val="ac"/>
              <w:spacing w:after="0" w:line="240" w:lineRule="auto"/>
              <w:rPr>
                <w:rFonts w:ascii="Times New Roman" w:hAnsi="Times New Roman" w:cs="Times New Roman"/>
                <w:bCs/>
                <w:sz w:val="28"/>
                <w:szCs w:val="28"/>
              </w:rPr>
            </w:pPr>
            <w:r w:rsidRPr="00C724E1">
              <w:rPr>
                <w:rFonts w:ascii="Times New Roman" w:hAnsi="Times New Roman" w:cs="Times New Roman"/>
                <w:bCs/>
                <w:sz w:val="28"/>
                <w:szCs w:val="28"/>
              </w:rPr>
              <w:t>Изучение продуктов деятельности.</w:t>
            </w:r>
          </w:p>
          <w:p w:rsidR="00C724E1" w:rsidRPr="00C724E1" w:rsidRDefault="00C724E1" w:rsidP="00C41073">
            <w:pPr>
              <w:pStyle w:val="ac"/>
              <w:spacing w:after="0" w:line="240" w:lineRule="auto"/>
              <w:rPr>
                <w:rFonts w:ascii="Times New Roman" w:hAnsi="Times New Roman" w:cs="Times New Roman"/>
                <w:bCs/>
                <w:sz w:val="28"/>
                <w:szCs w:val="28"/>
              </w:rPr>
            </w:pPr>
          </w:p>
        </w:tc>
      </w:tr>
      <w:tr w:rsidR="00C724E1" w:rsidRPr="00C724E1" w:rsidTr="00C724E1">
        <w:tc>
          <w:tcPr>
            <w:tcW w:w="1522" w:type="pct"/>
          </w:tcPr>
          <w:p w:rsidR="00C724E1" w:rsidRPr="00C724E1" w:rsidRDefault="00C724E1" w:rsidP="00C41073">
            <w:pPr>
              <w:pStyle w:val="ac"/>
              <w:spacing w:after="0" w:line="240" w:lineRule="auto"/>
              <w:rPr>
                <w:rFonts w:ascii="Times New Roman" w:hAnsi="Times New Roman" w:cs="Times New Roman"/>
                <w:b/>
                <w:sz w:val="28"/>
                <w:szCs w:val="28"/>
              </w:rPr>
            </w:pPr>
            <w:r w:rsidRPr="00C724E1">
              <w:rPr>
                <w:rFonts w:ascii="Times New Roman" w:hAnsi="Times New Roman" w:cs="Times New Roman"/>
                <w:b/>
                <w:sz w:val="28"/>
                <w:szCs w:val="28"/>
              </w:rPr>
              <w:t xml:space="preserve">Анализ работы </w:t>
            </w:r>
          </w:p>
          <w:p w:rsidR="00C724E1" w:rsidRPr="00C724E1" w:rsidRDefault="00C724E1" w:rsidP="00C41073">
            <w:pPr>
              <w:pStyle w:val="ac"/>
              <w:spacing w:after="0" w:line="240" w:lineRule="auto"/>
              <w:rPr>
                <w:rFonts w:ascii="Times New Roman" w:hAnsi="Times New Roman" w:cs="Times New Roman"/>
                <w:b/>
                <w:sz w:val="28"/>
                <w:szCs w:val="28"/>
              </w:rPr>
            </w:pPr>
            <w:r w:rsidRPr="00C724E1">
              <w:rPr>
                <w:rFonts w:ascii="Times New Roman" w:hAnsi="Times New Roman" w:cs="Times New Roman"/>
                <w:b/>
                <w:sz w:val="28"/>
                <w:szCs w:val="28"/>
              </w:rPr>
              <w:t>по повышению профессионального уровня педагога</w:t>
            </w:r>
          </w:p>
        </w:tc>
        <w:tc>
          <w:tcPr>
            <w:tcW w:w="3478" w:type="pct"/>
          </w:tcPr>
          <w:p w:rsidR="00C724E1" w:rsidRPr="00C724E1" w:rsidRDefault="00C724E1" w:rsidP="00C41073">
            <w:pPr>
              <w:pStyle w:val="ac"/>
              <w:spacing w:after="0" w:line="240" w:lineRule="auto"/>
              <w:rPr>
                <w:rFonts w:ascii="Times New Roman" w:hAnsi="Times New Roman" w:cs="Times New Roman"/>
                <w:bCs/>
                <w:sz w:val="28"/>
                <w:szCs w:val="28"/>
              </w:rPr>
            </w:pPr>
            <w:r w:rsidRPr="00C724E1">
              <w:rPr>
                <w:rFonts w:ascii="Times New Roman" w:hAnsi="Times New Roman" w:cs="Times New Roman"/>
                <w:bCs/>
                <w:sz w:val="28"/>
                <w:szCs w:val="28"/>
              </w:rPr>
              <w:t>Активность в работе методического объединения.</w:t>
            </w:r>
          </w:p>
          <w:p w:rsidR="00C724E1" w:rsidRPr="00C724E1" w:rsidRDefault="00C724E1" w:rsidP="00C41073">
            <w:pPr>
              <w:pStyle w:val="ac"/>
              <w:spacing w:after="0" w:line="240" w:lineRule="auto"/>
              <w:rPr>
                <w:rFonts w:ascii="Times New Roman" w:hAnsi="Times New Roman" w:cs="Times New Roman"/>
                <w:bCs/>
                <w:sz w:val="28"/>
                <w:szCs w:val="28"/>
              </w:rPr>
            </w:pPr>
            <w:r w:rsidRPr="00C724E1">
              <w:rPr>
                <w:rFonts w:ascii="Times New Roman" w:hAnsi="Times New Roman" w:cs="Times New Roman"/>
                <w:bCs/>
                <w:sz w:val="28"/>
                <w:szCs w:val="28"/>
              </w:rPr>
              <w:t>Использование достижений науки и практики.</w:t>
            </w:r>
          </w:p>
          <w:p w:rsidR="00C724E1" w:rsidRPr="00C724E1" w:rsidRDefault="00C724E1" w:rsidP="00C41073">
            <w:pPr>
              <w:pStyle w:val="ac"/>
              <w:spacing w:after="0" w:line="240" w:lineRule="auto"/>
              <w:rPr>
                <w:rFonts w:ascii="Times New Roman" w:hAnsi="Times New Roman" w:cs="Times New Roman"/>
                <w:bCs/>
                <w:sz w:val="28"/>
                <w:szCs w:val="28"/>
              </w:rPr>
            </w:pPr>
            <w:r w:rsidRPr="00C724E1">
              <w:rPr>
                <w:rFonts w:ascii="Times New Roman" w:hAnsi="Times New Roman" w:cs="Times New Roman"/>
                <w:bCs/>
                <w:sz w:val="28"/>
                <w:szCs w:val="28"/>
              </w:rPr>
              <w:t>Консультации у специалистов.</w:t>
            </w:r>
          </w:p>
          <w:p w:rsidR="00C724E1" w:rsidRPr="00C724E1" w:rsidRDefault="00C724E1" w:rsidP="00C41073">
            <w:pPr>
              <w:pStyle w:val="ac"/>
              <w:spacing w:after="0" w:line="240" w:lineRule="auto"/>
              <w:rPr>
                <w:rFonts w:ascii="Times New Roman" w:hAnsi="Times New Roman" w:cs="Times New Roman"/>
                <w:bCs/>
                <w:sz w:val="28"/>
                <w:szCs w:val="28"/>
              </w:rPr>
            </w:pPr>
            <w:r w:rsidRPr="00C724E1">
              <w:rPr>
                <w:rFonts w:ascii="Times New Roman" w:hAnsi="Times New Roman" w:cs="Times New Roman"/>
                <w:bCs/>
                <w:sz w:val="28"/>
                <w:szCs w:val="28"/>
              </w:rPr>
              <w:t>Изучение литературы.</w:t>
            </w:r>
          </w:p>
          <w:p w:rsidR="00C724E1" w:rsidRPr="00C724E1" w:rsidRDefault="00C724E1" w:rsidP="00C41073">
            <w:pPr>
              <w:pStyle w:val="ac"/>
              <w:spacing w:after="0" w:line="240" w:lineRule="auto"/>
              <w:rPr>
                <w:rFonts w:ascii="Times New Roman" w:hAnsi="Times New Roman" w:cs="Times New Roman"/>
                <w:bCs/>
                <w:sz w:val="28"/>
                <w:szCs w:val="28"/>
              </w:rPr>
            </w:pPr>
            <w:r w:rsidRPr="00C724E1">
              <w:rPr>
                <w:rFonts w:ascii="Times New Roman" w:hAnsi="Times New Roman" w:cs="Times New Roman"/>
                <w:bCs/>
                <w:sz w:val="28"/>
                <w:szCs w:val="28"/>
              </w:rPr>
              <w:t>Изучение опыта работы коллег.</w:t>
            </w:r>
          </w:p>
        </w:tc>
      </w:tr>
    </w:tbl>
    <w:p w:rsidR="00C724E1" w:rsidRDefault="00C724E1" w:rsidP="00C724E1">
      <w:pPr>
        <w:spacing w:after="0" w:line="240" w:lineRule="auto"/>
        <w:jc w:val="center"/>
        <w:rPr>
          <w:rFonts w:ascii="Century Gothic" w:hAnsi="Century Gothic" w:cs="Arial"/>
          <w:b/>
          <w:bCs/>
          <w:color w:val="002060"/>
          <w:sz w:val="28"/>
          <w:szCs w:val="28"/>
          <w:lang w:val="en-US"/>
        </w:rPr>
      </w:pPr>
    </w:p>
    <w:p w:rsidR="00C724E1" w:rsidRPr="00C724E1" w:rsidRDefault="00C724E1" w:rsidP="00C724E1">
      <w:pPr>
        <w:spacing w:after="0" w:line="240" w:lineRule="auto"/>
        <w:jc w:val="center"/>
        <w:rPr>
          <w:rFonts w:ascii="Century Gothic" w:hAnsi="Century Gothic" w:cs="Arial"/>
          <w:b/>
          <w:bCs/>
          <w:color w:val="002060"/>
          <w:sz w:val="28"/>
          <w:szCs w:val="28"/>
        </w:rPr>
      </w:pPr>
      <w:r w:rsidRPr="00C724E1">
        <w:rPr>
          <w:rFonts w:ascii="Century Gothic" w:hAnsi="Century Gothic" w:cs="Arial"/>
          <w:b/>
          <w:bCs/>
          <w:color w:val="002060"/>
          <w:sz w:val="28"/>
          <w:szCs w:val="28"/>
        </w:rPr>
        <w:t>Информационная карта</w:t>
      </w:r>
    </w:p>
    <w:p w:rsidR="00C724E1" w:rsidRPr="00C724E1" w:rsidRDefault="00C724E1" w:rsidP="00C724E1">
      <w:pPr>
        <w:spacing w:after="0" w:line="240" w:lineRule="auto"/>
        <w:jc w:val="center"/>
        <w:rPr>
          <w:rFonts w:ascii="Century Gothic" w:hAnsi="Century Gothic" w:cs="Arial"/>
          <w:b/>
          <w:bCs/>
          <w:color w:val="002060"/>
          <w:sz w:val="28"/>
          <w:szCs w:val="28"/>
        </w:rPr>
      </w:pPr>
      <w:r w:rsidRPr="00C724E1">
        <w:rPr>
          <w:rFonts w:ascii="Century Gothic" w:hAnsi="Century Gothic" w:cs="Arial"/>
          <w:b/>
          <w:bCs/>
          <w:color w:val="002060"/>
          <w:sz w:val="28"/>
          <w:szCs w:val="28"/>
        </w:rPr>
        <w:t xml:space="preserve">«Инновации и исследования в системе воспитания и дополнительного образования» </w:t>
      </w:r>
    </w:p>
    <w:p w:rsidR="00C724E1" w:rsidRPr="00C724E1" w:rsidRDefault="00C724E1" w:rsidP="00C724E1">
      <w:pPr>
        <w:pStyle w:val="ac"/>
        <w:spacing w:after="0" w:line="240" w:lineRule="auto"/>
        <w:rPr>
          <w:rFonts w:ascii="Century Gothic" w:hAnsi="Century Gothic" w:cs="Times New Roman"/>
          <w:bCs/>
          <w:color w:val="002060"/>
          <w:sz w:val="28"/>
          <w:szCs w:val="28"/>
        </w:rPr>
      </w:pPr>
    </w:p>
    <w:p w:rsidR="003A3EE2" w:rsidRPr="003A3EE2" w:rsidRDefault="003A3EE2" w:rsidP="003A3EE2">
      <w:pPr>
        <w:pStyle w:val="ae"/>
        <w:rPr>
          <w:b w:val="0"/>
          <w:bCs w:val="0"/>
          <w:sz w:val="28"/>
          <w:szCs w:val="28"/>
        </w:rPr>
      </w:pPr>
      <w:r w:rsidRPr="003A3EE2">
        <w:rPr>
          <w:b w:val="0"/>
          <w:bCs w:val="0"/>
          <w:sz w:val="28"/>
          <w:szCs w:val="28"/>
        </w:rPr>
        <w:t>Учреждение образования ___________________________</w:t>
      </w:r>
    </w:p>
    <w:p w:rsidR="003A3EE2" w:rsidRPr="003A3EE2" w:rsidRDefault="003A3EE2" w:rsidP="003A3EE2">
      <w:pPr>
        <w:pStyle w:val="ae"/>
        <w:jc w:val="both"/>
        <w:rPr>
          <w:b w:val="0"/>
          <w:bCs w:val="0"/>
          <w:sz w:val="28"/>
          <w:szCs w:val="28"/>
        </w:rPr>
      </w:pPr>
    </w:p>
    <w:p w:rsidR="003A3EE2" w:rsidRPr="003A3EE2" w:rsidRDefault="003A3EE2" w:rsidP="003A3EE2">
      <w:pPr>
        <w:pStyle w:val="5"/>
        <w:spacing w:before="0" w:line="240" w:lineRule="auto"/>
        <w:jc w:val="center"/>
        <w:rPr>
          <w:rFonts w:ascii="Times New Roman" w:hAnsi="Times New Roman" w:cs="Times New Roman"/>
          <w:b/>
          <w:color w:val="auto"/>
          <w:sz w:val="28"/>
          <w:szCs w:val="28"/>
        </w:rPr>
      </w:pPr>
      <w:r w:rsidRPr="003A3EE2">
        <w:rPr>
          <w:rFonts w:ascii="Times New Roman" w:hAnsi="Times New Roman" w:cs="Times New Roman"/>
          <w:b/>
          <w:color w:val="auto"/>
          <w:sz w:val="28"/>
          <w:szCs w:val="28"/>
        </w:rPr>
        <w:t>Инновационная деятельность</w:t>
      </w:r>
    </w:p>
    <w:p w:rsidR="003A3EE2" w:rsidRPr="003A3EE2" w:rsidRDefault="003A3EE2" w:rsidP="00A94E15">
      <w:pPr>
        <w:pStyle w:val="a9"/>
        <w:numPr>
          <w:ilvl w:val="0"/>
          <w:numId w:val="22"/>
        </w:numPr>
        <w:spacing w:after="0" w:line="240" w:lineRule="auto"/>
        <w:jc w:val="both"/>
        <w:rPr>
          <w:rFonts w:ascii="Times New Roman" w:hAnsi="Times New Roman" w:cs="Times New Roman"/>
          <w:sz w:val="28"/>
          <w:szCs w:val="28"/>
        </w:rPr>
      </w:pPr>
      <w:r w:rsidRPr="003A3EE2">
        <w:rPr>
          <w:rFonts w:ascii="Times New Roman" w:hAnsi="Times New Roman" w:cs="Times New Roman"/>
          <w:sz w:val="28"/>
          <w:szCs w:val="28"/>
        </w:rPr>
        <w:t>Сведения о педагоге (группе педагогов), использующего или апробирующего инновации (Ф.И.О., должность, педагогический стаж, квалификационная категория).</w:t>
      </w:r>
    </w:p>
    <w:p w:rsidR="003A3EE2" w:rsidRPr="003A3EE2" w:rsidRDefault="003A3EE2" w:rsidP="00A94E15">
      <w:pPr>
        <w:pStyle w:val="a9"/>
        <w:numPr>
          <w:ilvl w:val="0"/>
          <w:numId w:val="22"/>
        </w:numPr>
        <w:spacing w:after="0" w:line="240" w:lineRule="auto"/>
        <w:jc w:val="both"/>
        <w:rPr>
          <w:rFonts w:ascii="Times New Roman" w:hAnsi="Times New Roman" w:cs="Times New Roman"/>
          <w:sz w:val="28"/>
          <w:szCs w:val="28"/>
        </w:rPr>
      </w:pPr>
      <w:r w:rsidRPr="003A3EE2">
        <w:rPr>
          <w:rFonts w:ascii="Times New Roman" w:hAnsi="Times New Roman" w:cs="Times New Roman"/>
          <w:sz w:val="28"/>
          <w:szCs w:val="28"/>
        </w:rPr>
        <w:t>Наименование инновации.</w:t>
      </w:r>
    </w:p>
    <w:p w:rsidR="003A3EE2" w:rsidRPr="003A3EE2" w:rsidRDefault="003A3EE2" w:rsidP="00A94E15">
      <w:pPr>
        <w:pStyle w:val="a9"/>
        <w:numPr>
          <w:ilvl w:val="0"/>
          <w:numId w:val="22"/>
        </w:numPr>
        <w:spacing w:after="0" w:line="240" w:lineRule="auto"/>
        <w:jc w:val="both"/>
        <w:rPr>
          <w:rFonts w:ascii="Times New Roman" w:hAnsi="Times New Roman" w:cs="Times New Roman"/>
          <w:sz w:val="28"/>
          <w:szCs w:val="28"/>
        </w:rPr>
      </w:pPr>
      <w:r w:rsidRPr="003A3EE2">
        <w:rPr>
          <w:rFonts w:ascii="Times New Roman" w:hAnsi="Times New Roman" w:cs="Times New Roman"/>
          <w:sz w:val="28"/>
          <w:szCs w:val="28"/>
        </w:rPr>
        <w:t>Источники инновации:</w:t>
      </w:r>
    </w:p>
    <w:p w:rsidR="00A83046" w:rsidRPr="00A83046" w:rsidRDefault="003A3EE2" w:rsidP="00A94E15">
      <w:pPr>
        <w:pStyle w:val="a9"/>
        <w:numPr>
          <w:ilvl w:val="0"/>
          <w:numId w:val="10"/>
        </w:numPr>
        <w:spacing w:after="0" w:line="240" w:lineRule="auto"/>
        <w:jc w:val="both"/>
        <w:rPr>
          <w:rFonts w:ascii="Times New Roman" w:hAnsi="Times New Roman" w:cs="Times New Roman"/>
          <w:sz w:val="28"/>
          <w:szCs w:val="28"/>
        </w:rPr>
      </w:pPr>
      <w:r w:rsidRPr="00A83046">
        <w:rPr>
          <w:rFonts w:ascii="Times New Roman" w:hAnsi="Times New Roman" w:cs="Times New Roman"/>
          <w:sz w:val="28"/>
          <w:szCs w:val="28"/>
        </w:rPr>
        <w:t>собственные идеи;</w:t>
      </w:r>
    </w:p>
    <w:p w:rsidR="00A83046" w:rsidRPr="00A83046" w:rsidRDefault="003A3EE2" w:rsidP="00A94E15">
      <w:pPr>
        <w:pStyle w:val="a9"/>
        <w:numPr>
          <w:ilvl w:val="0"/>
          <w:numId w:val="10"/>
        </w:numPr>
        <w:spacing w:after="0" w:line="240" w:lineRule="auto"/>
        <w:jc w:val="both"/>
        <w:rPr>
          <w:rFonts w:ascii="Times New Roman" w:hAnsi="Times New Roman" w:cs="Times New Roman"/>
          <w:sz w:val="28"/>
          <w:szCs w:val="28"/>
        </w:rPr>
      </w:pPr>
      <w:r w:rsidRPr="00A83046">
        <w:rPr>
          <w:rFonts w:ascii="Times New Roman" w:hAnsi="Times New Roman" w:cs="Times New Roman"/>
          <w:sz w:val="28"/>
          <w:szCs w:val="28"/>
        </w:rPr>
        <w:t>идеи педагогов-практиков (чьих?);</w:t>
      </w:r>
    </w:p>
    <w:p w:rsidR="003A3EE2" w:rsidRPr="00A83046" w:rsidRDefault="003A3EE2" w:rsidP="00A94E15">
      <w:pPr>
        <w:pStyle w:val="a9"/>
        <w:numPr>
          <w:ilvl w:val="0"/>
          <w:numId w:val="10"/>
        </w:numPr>
        <w:spacing w:after="0" w:line="240" w:lineRule="auto"/>
        <w:jc w:val="both"/>
        <w:rPr>
          <w:rFonts w:ascii="Times New Roman" w:hAnsi="Times New Roman" w:cs="Times New Roman"/>
          <w:sz w:val="28"/>
          <w:szCs w:val="28"/>
        </w:rPr>
      </w:pPr>
      <w:r w:rsidRPr="00A83046">
        <w:rPr>
          <w:rFonts w:ascii="Times New Roman" w:hAnsi="Times New Roman" w:cs="Times New Roman"/>
          <w:sz w:val="28"/>
          <w:szCs w:val="28"/>
        </w:rPr>
        <w:t>идеи, заимствованные из педагогической литературы (какой?).</w:t>
      </w:r>
    </w:p>
    <w:p w:rsidR="002D7844" w:rsidRPr="002D7844" w:rsidRDefault="002D7844" w:rsidP="00A94E15">
      <w:pPr>
        <w:pStyle w:val="a9"/>
        <w:numPr>
          <w:ilvl w:val="0"/>
          <w:numId w:val="22"/>
        </w:numPr>
        <w:spacing w:after="0" w:line="240" w:lineRule="auto"/>
        <w:jc w:val="both"/>
        <w:rPr>
          <w:rFonts w:ascii="Times New Roman" w:hAnsi="Times New Roman" w:cs="Times New Roman"/>
          <w:sz w:val="28"/>
          <w:szCs w:val="28"/>
        </w:rPr>
      </w:pPr>
      <w:r w:rsidRPr="002D7844">
        <w:rPr>
          <w:rFonts w:ascii="Times New Roman" w:hAnsi="Times New Roman" w:cs="Times New Roman"/>
          <w:sz w:val="28"/>
          <w:szCs w:val="28"/>
        </w:rPr>
        <w:lastRenderedPageBreak/>
        <w:t>Уровень освоения инновации:</w:t>
      </w:r>
    </w:p>
    <w:p w:rsidR="002D7844" w:rsidRPr="002D7844" w:rsidRDefault="002D7844" w:rsidP="00A94E15">
      <w:pPr>
        <w:numPr>
          <w:ilvl w:val="1"/>
          <w:numId w:val="16"/>
        </w:numPr>
        <w:spacing w:after="0" w:line="240" w:lineRule="auto"/>
        <w:jc w:val="both"/>
        <w:rPr>
          <w:rFonts w:ascii="Times New Roman" w:hAnsi="Times New Roman" w:cs="Times New Roman"/>
          <w:sz w:val="28"/>
          <w:szCs w:val="28"/>
        </w:rPr>
      </w:pPr>
      <w:r w:rsidRPr="002D7844">
        <w:rPr>
          <w:rFonts w:ascii="Times New Roman" w:hAnsi="Times New Roman" w:cs="Times New Roman"/>
          <w:sz w:val="28"/>
          <w:szCs w:val="28"/>
        </w:rPr>
        <w:t>собственная авторская инновация;</w:t>
      </w:r>
    </w:p>
    <w:p w:rsidR="002D7844" w:rsidRPr="002D7844" w:rsidRDefault="002D7844" w:rsidP="00A94E15">
      <w:pPr>
        <w:numPr>
          <w:ilvl w:val="1"/>
          <w:numId w:val="16"/>
        </w:numPr>
        <w:spacing w:after="0" w:line="240" w:lineRule="auto"/>
        <w:jc w:val="both"/>
        <w:rPr>
          <w:rFonts w:ascii="Times New Roman" w:hAnsi="Times New Roman" w:cs="Times New Roman"/>
          <w:sz w:val="28"/>
          <w:szCs w:val="28"/>
        </w:rPr>
      </w:pPr>
      <w:r w:rsidRPr="002D7844">
        <w:rPr>
          <w:rFonts w:ascii="Times New Roman" w:hAnsi="Times New Roman" w:cs="Times New Roman"/>
          <w:sz w:val="28"/>
          <w:szCs w:val="28"/>
        </w:rPr>
        <w:t>осваиваемая инновация с внесением авторских коррекций (каких?);</w:t>
      </w:r>
    </w:p>
    <w:p w:rsidR="002D7844" w:rsidRPr="002D7844" w:rsidRDefault="002D7844" w:rsidP="00A94E15">
      <w:pPr>
        <w:numPr>
          <w:ilvl w:val="1"/>
          <w:numId w:val="16"/>
        </w:numPr>
        <w:spacing w:after="0" w:line="240" w:lineRule="auto"/>
        <w:jc w:val="both"/>
        <w:rPr>
          <w:rFonts w:ascii="Times New Roman" w:hAnsi="Times New Roman" w:cs="Times New Roman"/>
          <w:sz w:val="28"/>
          <w:szCs w:val="28"/>
        </w:rPr>
      </w:pPr>
      <w:r w:rsidRPr="002D7844">
        <w:rPr>
          <w:rFonts w:ascii="Times New Roman" w:hAnsi="Times New Roman" w:cs="Times New Roman"/>
          <w:sz w:val="28"/>
          <w:szCs w:val="28"/>
        </w:rPr>
        <w:t>осваиваемая инновация без изменений.</w:t>
      </w:r>
    </w:p>
    <w:p w:rsidR="00A83046" w:rsidRPr="00A83046" w:rsidRDefault="00A83046" w:rsidP="00A94E15">
      <w:pPr>
        <w:pStyle w:val="a9"/>
        <w:numPr>
          <w:ilvl w:val="0"/>
          <w:numId w:val="22"/>
        </w:numPr>
        <w:spacing w:after="0" w:line="240" w:lineRule="auto"/>
        <w:jc w:val="both"/>
        <w:rPr>
          <w:rFonts w:ascii="Times New Roman" w:hAnsi="Times New Roman" w:cs="Times New Roman"/>
          <w:sz w:val="28"/>
          <w:szCs w:val="28"/>
        </w:rPr>
      </w:pPr>
      <w:r w:rsidRPr="00A83046">
        <w:rPr>
          <w:rFonts w:ascii="Times New Roman" w:hAnsi="Times New Roman" w:cs="Times New Roman"/>
          <w:sz w:val="28"/>
          <w:szCs w:val="28"/>
        </w:rPr>
        <w:t>Сущность инновации (в чем заключается новая идея, методика, технология, модель и т.п.) и ее эффективность (назначение, предполагаемая или полученная результативность).</w:t>
      </w:r>
    </w:p>
    <w:p w:rsidR="002D7844" w:rsidRDefault="00A83046" w:rsidP="00A94E15">
      <w:pPr>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Сфера применения инновации.</w:t>
      </w:r>
    </w:p>
    <w:p w:rsidR="00232507" w:rsidRDefault="00232507" w:rsidP="00232507">
      <w:pPr>
        <w:spacing w:after="0" w:line="240" w:lineRule="auto"/>
        <w:jc w:val="both"/>
        <w:rPr>
          <w:rFonts w:ascii="Times New Roman" w:hAnsi="Times New Roman" w:cs="Times New Roman"/>
          <w:sz w:val="28"/>
          <w:szCs w:val="28"/>
        </w:rPr>
      </w:pPr>
    </w:p>
    <w:p w:rsidR="00232507" w:rsidRPr="008F6BB9" w:rsidRDefault="00232507" w:rsidP="008F6BB9">
      <w:pPr>
        <w:spacing w:after="0" w:line="240" w:lineRule="auto"/>
        <w:ind w:left="360"/>
        <w:jc w:val="center"/>
        <w:rPr>
          <w:rFonts w:ascii="Century Gothic" w:hAnsi="Century Gothic" w:cs="Times New Roman"/>
          <w:b/>
          <w:bCs/>
          <w:color w:val="002060"/>
          <w:sz w:val="28"/>
          <w:szCs w:val="28"/>
          <w:lang w:val="be-BY"/>
        </w:rPr>
      </w:pPr>
      <w:r w:rsidRPr="008F6BB9">
        <w:rPr>
          <w:rFonts w:ascii="Century Gothic" w:hAnsi="Century Gothic" w:cs="Times New Roman"/>
          <w:b/>
          <w:bCs/>
          <w:color w:val="002060"/>
          <w:sz w:val="28"/>
          <w:szCs w:val="28"/>
          <w:lang w:val="be-BY"/>
        </w:rPr>
        <w:t>Исследовательская деятельность</w:t>
      </w:r>
    </w:p>
    <w:p w:rsidR="00232507" w:rsidRDefault="00232507" w:rsidP="00A94E15">
      <w:pPr>
        <w:numPr>
          <w:ilvl w:val="0"/>
          <w:numId w:val="23"/>
        </w:numPr>
        <w:spacing w:after="0" w:line="240" w:lineRule="auto"/>
        <w:jc w:val="both"/>
        <w:rPr>
          <w:rFonts w:ascii="Times New Roman" w:hAnsi="Times New Roman" w:cs="Times New Roman"/>
          <w:sz w:val="28"/>
          <w:szCs w:val="28"/>
        </w:rPr>
      </w:pPr>
      <w:r w:rsidRPr="00232507">
        <w:rPr>
          <w:rFonts w:ascii="Times New Roman" w:hAnsi="Times New Roman" w:cs="Times New Roman"/>
          <w:sz w:val="28"/>
          <w:szCs w:val="28"/>
        </w:rPr>
        <w:t>Сведения о педагоге (группе педагогов), осуществляющих исследовательскую работу (Ф.И.О., должность, педагогический стаж, квалификационная категория).</w:t>
      </w:r>
    </w:p>
    <w:p w:rsidR="00232507" w:rsidRDefault="00232507" w:rsidP="00A94E15">
      <w:pPr>
        <w:numPr>
          <w:ilvl w:val="0"/>
          <w:numId w:val="23"/>
        </w:numPr>
        <w:spacing w:after="0" w:line="240" w:lineRule="auto"/>
        <w:jc w:val="both"/>
        <w:rPr>
          <w:rFonts w:ascii="Times New Roman" w:hAnsi="Times New Roman" w:cs="Times New Roman"/>
          <w:sz w:val="28"/>
          <w:szCs w:val="28"/>
        </w:rPr>
      </w:pPr>
      <w:r w:rsidRPr="00232507">
        <w:rPr>
          <w:rFonts w:ascii="Times New Roman" w:hAnsi="Times New Roman" w:cs="Times New Roman"/>
          <w:sz w:val="28"/>
          <w:szCs w:val="28"/>
        </w:rPr>
        <w:t>Тема исследовательской работы.</w:t>
      </w:r>
    </w:p>
    <w:p w:rsidR="00232507" w:rsidRDefault="00232507" w:rsidP="00A94E15">
      <w:pPr>
        <w:numPr>
          <w:ilvl w:val="0"/>
          <w:numId w:val="23"/>
        </w:numPr>
        <w:spacing w:after="0" w:line="240" w:lineRule="auto"/>
        <w:jc w:val="both"/>
        <w:rPr>
          <w:rFonts w:ascii="Times New Roman" w:hAnsi="Times New Roman" w:cs="Times New Roman"/>
          <w:sz w:val="28"/>
          <w:szCs w:val="28"/>
        </w:rPr>
      </w:pPr>
      <w:r w:rsidRPr="00232507">
        <w:rPr>
          <w:rFonts w:ascii="Times New Roman" w:hAnsi="Times New Roman" w:cs="Times New Roman"/>
          <w:sz w:val="28"/>
          <w:szCs w:val="28"/>
        </w:rPr>
        <w:t>Объект исследования (что исследуется?).</w:t>
      </w:r>
    </w:p>
    <w:p w:rsidR="00232507" w:rsidRDefault="00232507" w:rsidP="00A94E15">
      <w:pPr>
        <w:numPr>
          <w:ilvl w:val="0"/>
          <w:numId w:val="23"/>
        </w:numPr>
        <w:spacing w:after="0" w:line="240" w:lineRule="auto"/>
        <w:jc w:val="both"/>
        <w:rPr>
          <w:rFonts w:ascii="Times New Roman" w:hAnsi="Times New Roman" w:cs="Times New Roman"/>
          <w:sz w:val="28"/>
          <w:szCs w:val="28"/>
        </w:rPr>
      </w:pPr>
      <w:r w:rsidRPr="00232507">
        <w:rPr>
          <w:rFonts w:ascii="Times New Roman" w:hAnsi="Times New Roman" w:cs="Times New Roman"/>
          <w:sz w:val="28"/>
          <w:szCs w:val="28"/>
        </w:rPr>
        <w:t>Предмет исследования (какие отношения, свойства, аспекты, функции объекта раскрывает исследовательская работа).</w:t>
      </w:r>
    </w:p>
    <w:p w:rsidR="00232507" w:rsidRDefault="00232507" w:rsidP="00A94E15">
      <w:pPr>
        <w:numPr>
          <w:ilvl w:val="0"/>
          <w:numId w:val="23"/>
        </w:numPr>
        <w:spacing w:after="0" w:line="240" w:lineRule="auto"/>
        <w:jc w:val="both"/>
        <w:rPr>
          <w:rFonts w:ascii="Times New Roman" w:hAnsi="Times New Roman" w:cs="Times New Roman"/>
          <w:sz w:val="28"/>
          <w:szCs w:val="28"/>
        </w:rPr>
      </w:pPr>
      <w:r w:rsidRPr="00232507">
        <w:rPr>
          <w:rFonts w:ascii="Times New Roman" w:hAnsi="Times New Roman" w:cs="Times New Roman"/>
          <w:sz w:val="28"/>
          <w:szCs w:val="28"/>
        </w:rPr>
        <w:t>Цель исследования (для чего проводится, что предполагается создать в итоге работы?).</w:t>
      </w:r>
    </w:p>
    <w:p w:rsidR="00232507" w:rsidRDefault="00232507" w:rsidP="00A94E15">
      <w:pPr>
        <w:numPr>
          <w:ilvl w:val="0"/>
          <w:numId w:val="23"/>
        </w:numPr>
        <w:spacing w:after="0" w:line="240" w:lineRule="auto"/>
        <w:jc w:val="both"/>
        <w:rPr>
          <w:rFonts w:ascii="Times New Roman" w:hAnsi="Times New Roman" w:cs="Times New Roman"/>
          <w:sz w:val="28"/>
          <w:szCs w:val="28"/>
        </w:rPr>
      </w:pPr>
      <w:r w:rsidRPr="00232507">
        <w:rPr>
          <w:rFonts w:ascii="Times New Roman" w:hAnsi="Times New Roman" w:cs="Times New Roman"/>
          <w:sz w:val="28"/>
          <w:szCs w:val="28"/>
        </w:rPr>
        <w:t>Краткое содержание деятельности (что нужно сделать или сделано для достижения поставленной цели?)</w:t>
      </w:r>
    </w:p>
    <w:p w:rsidR="00232507" w:rsidRDefault="00232507" w:rsidP="00A94E15">
      <w:pPr>
        <w:numPr>
          <w:ilvl w:val="0"/>
          <w:numId w:val="23"/>
        </w:numPr>
        <w:spacing w:after="0" w:line="240" w:lineRule="auto"/>
        <w:jc w:val="both"/>
        <w:rPr>
          <w:rFonts w:ascii="Times New Roman" w:hAnsi="Times New Roman" w:cs="Times New Roman"/>
          <w:sz w:val="28"/>
          <w:szCs w:val="28"/>
        </w:rPr>
      </w:pPr>
      <w:r w:rsidRPr="00232507">
        <w:rPr>
          <w:rFonts w:ascii="Times New Roman" w:hAnsi="Times New Roman" w:cs="Times New Roman"/>
          <w:sz w:val="28"/>
          <w:szCs w:val="28"/>
        </w:rPr>
        <w:t>Прогнозируемые или полученные результаты.</w:t>
      </w:r>
    </w:p>
    <w:p w:rsidR="00232507" w:rsidRDefault="00232507" w:rsidP="00A94E15">
      <w:pPr>
        <w:numPr>
          <w:ilvl w:val="0"/>
          <w:numId w:val="23"/>
        </w:numPr>
        <w:spacing w:after="0" w:line="240" w:lineRule="auto"/>
        <w:jc w:val="both"/>
        <w:rPr>
          <w:rFonts w:ascii="Times New Roman" w:hAnsi="Times New Roman" w:cs="Times New Roman"/>
          <w:sz w:val="28"/>
          <w:szCs w:val="28"/>
        </w:rPr>
      </w:pPr>
      <w:r w:rsidRPr="00232507">
        <w:rPr>
          <w:rFonts w:ascii="Times New Roman" w:hAnsi="Times New Roman" w:cs="Times New Roman"/>
          <w:sz w:val="28"/>
          <w:szCs w:val="28"/>
        </w:rPr>
        <w:t>Участники исследования.</w:t>
      </w:r>
    </w:p>
    <w:p w:rsidR="00232507" w:rsidRDefault="00232507" w:rsidP="00A94E15">
      <w:pPr>
        <w:numPr>
          <w:ilvl w:val="0"/>
          <w:numId w:val="23"/>
        </w:numPr>
        <w:spacing w:after="0" w:line="240" w:lineRule="auto"/>
        <w:jc w:val="both"/>
        <w:rPr>
          <w:rFonts w:ascii="Times New Roman" w:hAnsi="Times New Roman" w:cs="Times New Roman"/>
          <w:sz w:val="28"/>
          <w:szCs w:val="28"/>
        </w:rPr>
      </w:pPr>
      <w:r w:rsidRPr="00232507">
        <w:rPr>
          <w:rFonts w:ascii="Times New Roman" w:hAnsi="Times New Roman" w:cs="Times New Roman"/>
          <w:sz w:val="28"/>
          <w:szCs w:val="28"/>
        </w:rPr>
        <w:t>Сроки проведения.</w:t>
      </w:r>
    </w:p>
    <w:p w:rsidR="00232507" w:rsidRPr="00232507" w:rsidRDefault="00232507" w:rsidP="00A94E15">
      <w:pPr>
        <w:numPr>
          <w:ilvl w:val="0"/>
          <w:numId w:val="23"/>
        </w:numPr>
        <w:spacing w:after="0" w:line="240" w:lineRule="auto"/>
        <w:jc w:val="both"/>
        <w:rPr>
          <w:rFonts w:ascii="Times New Roman" w:hAnsi="Times New Roman" w:cs="Times New Roman"/>
          <w:sz w:val="28"/>
          <w:szCs w:val="28"/>
        </w:rPr>
      </w:pPr>
      <w:r w:rsidRPr="00232507">
        <w:rPr>
          <w:rFonts w:ascii="Times New Roman" w:hAnsi="Times New Roman" w:cs="Times New Roman"/>
          <w:sz w:val="28"/>
          <w:szCs w:val="28"/>
        </w:rPr>
        <w:t>Формы представления результатов исследовательской работы.</w:t>
      </w:r>
    </w:p>
    <w:p w:rsidR="00232507" w:rsidRPr="00232507" w:rsidRDefault="00232507" w:rsidP="00232507">
      <w:pPr>
        <w:spacing w:after="0" w:line="240" w:lineRule="auto"/>
        <w:jc w:val="both"/>
        <w:rPr>
          <w:rFonts w:ascii="Times New Roman" w:hAnsi="Times New Roman" w:cs="Times New Roman"/>
          <w:sz w:val="28"/>
          <w:szCs w:val="28"/>
        </w:rPr>
      </w:pPr>
    </w:p>
    <w:p w:rsidR="003F6EC5" w:rsidRPr="00CD4DA5" w:rsidRDefault="003F6EC5" w:rsidP="003F6EC5">
      <w:pPr>
        <w:pStyle w:val="ae"/>
        <w:ind w:left="360"/>
        <w:rPr>
          <w:rFonts w:ascii="Century Gothic" w:hAnsi="Century Gothic" w:cs="Arial"/>
          <w:color w:val="002060"/>
          <w:sz w:val="28"/>
          <w:szCs w:val="28"/>
        </w:rPr>
      </w:pPr>
      <w:r w:rsidRPr="00CD4DA5">
        <w:rPr>
          <w:rFonts w:ascii="Century Gothic" w:hAnsi="Century Gothic" w:cs="Arial"/>
          <w:color w:val="002060"/>
          <w:sz w:val="28"/>
          <w:szCs w:val="28"/>
        </w:rPr>
        <w:t>Оценка эффективности методической работы и возможные пути ее совершенствования</w:t>
      </w:r>
    </w:p>
    <w:p w:rsidR="003F6EC5" w:rsidRDefault="003F6EC5" w:rsidP="003F6EC5">
      <w:pPr>
        <w:pStyle w:val="ae"/>
        <w:ind w:left="360"/>
        <w:jc w:val="both"/>
        <w:rPr>
          <w:b w:val="0"/>
          <w:bCs w:val="0"/>
          <w:sz w:val="28"/>
        </w:rPr>
      </w:pPr>
    </w:p>
    <w:p w:rsidR="003F6EC5" w:rsidRPr="00CD4DA5" w:rsidRDefault="003F6EC5" w:rsidP="003F6EC5">
      <w:pPr>
        <w:pStyle w:val="ae"/>
        <w:tabs>
          <w:tab w:val="center" w:pos="4857"/>
          <w:tab w:val="right" w:pos="9355"/>
        </w:tabs>
        <w:ind w:left="360"/>
        <w:jc w:val="left"/>
        <w:rPr>
          <w:sz w:val="28"/>
          <w:szCs w:val="28"/>
        </w:rPr>
      </w:pPr>
      <w:r>
        <w:rPr>
          <w:sz w:val="32"/>
        </w:rPr>
        <w:tab/>
      </w:r>
      <w:r w:rsidRPr="00CD4DA5">
        <w:rPr>
          <w:sz w:val="28"/>
          <w:szCs w:val="28"/>
        </w:rPr>
        <w:t>Анкета для педагогических кадров</w:t>
      </w:r>
      <w:r w:rsidRPr="00CD4DA5">
        <w:rPr>
          <w:sz w:val="28"/>
          <w:szCs w:val="28"/>
        </w:rPr>
        <w:tab/>
      </w:r>
    </w:p>
    <w:p w:rsidR="003F6EC5" w:rsidRDefault="003F6EC5" w:rsidP="003F6EC5">
      <w:pPr>
        <w:pStyle w:val="ae"/>
        <w:jc w:val="both"/>
        <w:rPr>
          <w:b w:val="0"/>
          <w:bCs w:val="0"/>
          <w:sz w:val="28"/>
        </w:rPr>
      </w:pPr>
    </w:p>
    <w:p w:rsidR="003F6EC5" w:rsidRPr="00CD4DA5" w:rsidRDefault="003F6EC5" w:rsidP="003F6EC5">
      <w:pPr>
        <w:pStyle w:val="ae"/>
        <w:rPr>
          <w:b w:val="0"/>
          <w:bCs w:val="0"/>
          <w:i/>
          <w:sz w:val="28"/>
          <w:szCs w:val="28"/>
        </w:rPr>
      </w:pPr>
      <w:r w:rsidRPr="00CD4DA5">
        <w:rPr>
          <w:b w:val="0"/>
          <w:bCs w:val="0"/>
          <w:i/>
          <w:sz w:val="28"/>
          <w:szCs w:val="28"/>
        </w:rPr>
        <w:t>Уважаемый коллега!</w:t>
      </w:r>
    </w:p>
    <w:p w:rsidR="003F6EC5" w:rsidRDefault="003F6EC5" w:rsidP="00CD4DA5">
      <w:pPr>
        <w:pStyle w:val="ae"/>
        <w:ind w:firstLine="709"/>
        <w:jc w:val="both"/>
        <w:rPr>
          <w:b w:val="0"/>
          <w:bCs w:val="0"/>
          <w:i/>
          <w:sz w:val="28"/>
          <w:szCs w:val="28"/>
        </w:rPr>
      </w:pPr>
      <w:r w:rsidRPr="00CD4DA5">
        <w:rPr>
          <w:b w:val="0"/>
          <w:bCs w:val="0"/>
          <w:i/>
          <w:sz w:val="28"/>
          <w:szCs w:val="28"/>
        </w:rPr>
        <w:t>Вам представляется возможность оценить эффективность методической работы, организуемой учреждением дополнительного образования, и внести свои предложения по ее развитию.</w:t>
      </w:r>
    </w:p>
    <w:p w:rsidR="00CD4DA5" w:rsidRPr="00CD4DA5" w:rsidRDefault="00CD4DA5" w:rsidP="00CD4DA5">
      <w:pPr>
        <w:pStyle w:val="ae"/>
        <w:ind w:firstLine="709"/>
        <w:jc w:val="both"/>
        <w:rPr>
          <w:b w:val="0"/>
          <w:bCs w:val="0"/>
          <w:i/>
          <w:sz w:val="28"/>
          <w:szCs w:val="28"/>
        </w:rPr>
      </w:pPr>
    </w:p>
    <w:p w:rsidR="003F6EC5" w:rsidRDefault="003F6EC5" w:rsidP="00A94E15">
      <w:pPr>
        <w:pStyle w:val="ae"/>
        <w:numPr>
          <w:ilvl w:val="0"/>
          <w:numId w:val="24"/>
        </w:numPr>
        <w:jc w:val="both"/>
        <w:rPr>
          <w:b w:val="0"/>
          <w:bCs w:val="0"/>
          <w:sz w:val="28"/>
          <w:szCs w:val="28"/>
        </w:rPr>
      </w:pPr>
      <w:r w:rsidRPr="002A06EE">
        <w:rPr>
          <w:b w:val="0"/>
          <w:bCs w:val="0"/>
          <w:sz w:val="28"/>
          <w:szCs w:val="28"/>
        </w:rPr>
        <w:t xml:space="preserve">Что нового внесла методическая работа в содержание Вашей педагогической деятельности в этом учебном году? </w:t>
      </w:r>
    </w:p>
    <w:p w:rsidR="003F6EC5" w:rsidRPr="002A06EE" w:rsidRDefault="003F6EC5" w:rsidP="00A94E15">
      <w:pPr>
        <w:pStyle w:val="ae"/>
        <w:numPr>
          <w:ilvl w:val="0"/>
          <w:numId w:val="24"/>
        </w:numPr>
        <w:jc w:val="both"/>
        <w:rPr>
          <w:b w:val="0"/>
          <w:bCs w:val="0"/>
          <w:sz w:val="28"/>
          <w:szCs w:val="28"/>
        </w:rPr>
      </w:pPr>
      <w:r w:rsidRPr="002A06EE">
        <w:rPr>
          <w:b w:val="0"/>
          <w:bCs w:val="0"/>
          <w:sz w:val="28"/>
          <w:szCs w:val="28"/>
        </w:rPr>
        <w:t xml:space="preserve">Назовите методические дела, которые </w:t>
      </w:r>
    </w:p>
    <w:p w:rsidR="003F6EC5" w:rsidRPr="002A06EE" w:rsidRDefault="003F6EC5" w:rsidP="00A94E15">
      <w:pPr>
        <w:pStyle w:val="ae"/>
        <w:numPr>
          <w:ilvl w:val="1"/>
          <w:numId w:val="8"/>
        </w:numPr>
        <w:tabs>
          <w:tab w:val="clear" w:pos="1788"/>
          <w:tab w:val="num" w:pos="1260"/>
        </w:tabs>
        <w:ind w:left="1260"/>
        <w:jc w:val="both"/>
        <w:rPr>
          <w:b w:val="0"/>
          <w:bCs w:val="0"/>
          <w:sz w:val="28"/>
          <w:szCs w:val="28"/>
        </w:rPr>
      </w:pPr>
      <w:r w:rsidRPr="002A06EE">
        <w:rPr>
          <w:b w:val="0"/>
          <w:bCs w:val="0"/>
          <w:sz w:val="28"/>
          <w:szCs w:val="28"/>
        </w:rPr>
        <w:t xml:space="preserve">помогли Вам в решении профессиональных проблем: </w:t>
      </w:r>
    </w:p>
    <w:p w:rsidR="003F6EC5" w:rsidRDefault="003F6EC5" w:rsidP="00A94E15">
      <w:pPr>
        <w:pStyle w:val="ae"/>
        <w:numPr>
          <w:ilvl w:val="1"/>
          <w:numId w:val="8"/>
        </w:numPr>
        <w:jc w:val="both"/>
        <w:rPr>
          <w:b w:val="0"/>
          <w:bCs w:val="0"/>
          <w:sz w:val="28"/>
          <w:szCs w:val="28"/>
        </w:rPr>
      </w:pPr>
      <w:r w:rsidRPr="002A06EE">
        <w:rPr>
          <w:b w:val="0"/>
          <w:bCs w:val="0"/>
          <w:sz w:val="28"/>
          <w:szCs w:val="28"/>
        </w:rPr>
        <w:lastRenderedPageBreak/>
        <w:t xml:space="preserve">побудили Вас пересмотреть систему профессионально-педагогической деятельности: </w:t>
      </w:r>
    </w:p>
    <w:p w:rsidR="003F6EC5" w:rsidRDefault="003F6EC5" w:rsidP="00A94E15">
      <w:pPr>
        <w:pStyle w:val="ae"/>
        <w:numPr>
          <w:ilvl w:val="1"/>
          <w:numId w:val="8"/>
        </w:numPr>
        <w:jc w:val="both"/>
        <w:rPr>
          <w:b w:val="0"/>
          <w:bCs w:val="0"/>
          <w:sz w:val="28"/>
          <w:szCs w:val="28"/>
        </w:rPr>
      </w:pPr>
      <w:r w:rsidRPr="003F6EC5">
        <w:rPr>
          <w:b w:val="0"/>
          <w:bCs w:val="0"/>
          <w:sz w:val="28"/>
          <w:szCs w:val="28"/>
        </w:rPr>
        <w:t xml:space="preserve">были интересными и вызвали профессиональный отклик: </w:t>
      </w:r>
    </w:p>
    <w:p w:rsidR="003F6EC5" w:rsidRDefault="003F6EC5" w:rsidP="00A94E15">
      <w:pPr>
        <w:pStyle w:val="ae"/>
        <w:numPr>
          <w:ilvl w:val="1"/>
          <w:numId w:val="8"/>
        </w:numPr>
        <w:jc w:val="both"/>
        <w:rPr>
          <w:b w:val="0"/>
          <w:bCs w:val="0"/>
          <w:sz w:val="28"/>
          <w:szCs w:val="28"/>
        </w:rPr>
      </w:pPr>
      <w:r w:rsidRPr="003F6EC5">
        <w:rPr>
          <w:b w:val="0"/>
          <w:bCs w:val="0"/>
          <w:sz w:val="28"/>
          <w:szCs w:val="28"/>
        </w:rPr>
        <w:t xml:space="preserve">содействовали развитию педагогической деятельности: </w:t>
      </w:r>
    </w:p>
    <w:p w:rsidR="003F6EC5" w:rsidRDefault="003F6EC5" w:rsidP="00A94E15">
      <w:pPr>
        <w:pStyle w:val="ae"/>
        <w:numPr>
          <w:ilvl w:val="1"/>
          <w:numId w:val="8"/>
        </w:numPr>
        <w:jc w:val="both"/>
        <w:rPr>
          <w:b w:val="0"/>
          <w:bCs w:val="0"/>
          <w:sz w:val="28"/>
          <w:szCs w:val="28"/>
        </w:rPr>
      </w:pPr>
      <w:r w:rsidRPr="003F6EC5">
        <w:rPr>
          <w:b w:val="0"/>
          <w:bCs w:val="0"/>
          <w:sz w:val="28"/>
          <w:szCs w:val="28"/>
        </w:rPr>
        <w:t xml:space="preserve">побудили Вас к более активной самореализации в профессиональной деятельности: </w:t>
      </w:r>
    </w:p>
    <w:p w:rsidR="003F6EC5" w:rsidRDefault="003F6EC5" w:rsidP="00A94E15">
      <w:pPr>
        <w:pStyle w:val="ae"/>
        <w:numPr>
          <w:ilvl w:val="1"/>
          <w:numId w:val="8"/>
        </w:numPr>
        <w:jc w:val="both"/>
        <w:rPr>
          <w:b w:val="0"/>
          <w:bCs w:val="0"/>
          <w:sz w:val="28"/>
          <w:szCs w:val="28"/>
        </w:rPr>
      </w:pPr>
      <w:r w:rsidRPr="003F6EC5">
        <w:rPr>
          <w:b w:val="0"/>
          <w:bCs w:val="0"/>
          <w:sz w:val="28"/>
          <w:szCs w:val="28"/>
        </w:rPr>
        <w:t xml:space="preserve">не оправдали Ваших ожиданий, были мало результативными: </w:t>
      </w:r>
    </w:p>
    <w:p w:rsidR="003F6EC5" w:rsidRPr="003F6EC5" w:rsidRDefault="003F6EC5" w:rsidP="00A94E15">
      <w:pPr>
        <w:pStyle w:val="ae"/>
        <w:numPr>
          <w:ilvl w:val="1"/>
          <w:numId w:val="8"/>
        </w:numPr>
        <w:jc w:val="both"/>
        <w:rPr>
          <w:b w:val="0"/>
          <w:bCs w:val="0"/>
          <w:sz w:val="28"/>
          <w:szCs w:val="28"/>
        </w:rPr>
      </w:pPr>
      <w:r w:rsidRPr="003F6EC5">
        <w:rPr>
          <w:b w:val="0"/>
          <w:bCs w:val="0"/>
          <w:sz w:val="28"/>
          <w:szCs w:val="28"/>
        </w:rPr>
        <w:t xml:space="preserve">не способствовали профессиональному развитию: </w:t>
      </w:r>
    </w:p>
    <w:p w:rsidR="00CD4DA5" w:rsidRDefault="003F6EC5" w:rsidP="00A94E15">
      <w:pPr>
        <w:pStyle w:val="ae"/>
        <w:numPr>
          <w:ilvl w:val="0"/>
          <w:numId w:val="25"/>
        </w:numPr>
        <w:jc w:val="both"/>
        <w:rPr>
          <w:b w:val="0"/>
          <w:bCs w:val="0"/>
          <w:sz w:val="28"/>
          <w:szCs w:val="28"/>
        </w:rPr>
      </w:pPr>
      <w:r w:rsidRPr="00CD4DA5">
        <w:rPr>
          <w:b w:val="0"/>
          <w:bCs w:val="0"/>
          <w:sz w:val="28"/>
          <w:szCs w:val="28"/>
        </w:rPr>
        <w:t xml:space="preserve">Какие изменения произошли в результате Вашей педагогической деятельности под влиянием методической работы? </w:t>
      </w:r>
    </w:p>
    <w:p w:rsidR="003F6EC5" w:rsidRPr="00CD4DA5" w:rsidRDefault="003F6EC5" w:rsidP="00A94E15">
      <w:pPr>
        <w:pStyle w:val="ae"/>
        <w:numPr>
          <w:ilvl w:val="0"/>
          <w:numId w:val="25"/>
        </w:numPr>
        <w:jc w:val="both"/>
        <w:rPr>
          <w:b w:val="0"/>
          <w:bCs w:val="0"/>
          <w:sz w:val="28"/>
          <w:szCs w:val="28"/>
        </w:rPr>
      </w:pPr>
      <w:r w:rsidRPr="00CD4DA5">
        <w:rPr>
          <w:b w:val="0"/>
          <w:bCs w:val="0"/>
          <w:sz w:val="28"/>
          <w:szCs w:val="28"/>
        </w:rPr>
        <w:t>Оцените по четырех бальной шкале проводимую методическую работу:</w:t>
      </w:r>
    </w:p>
    <w:p w:rsidR="003F6EC5" w:rsidRPr="002A06EE" w:rsidRDefault="003F6EC5" w:rsidP="003F6EC5">
      <w:pPr>
        <w:pStyle w:val="ae"/>
        <w:ind w:left="540"/>
        <w:jc w:val="both"/>
        <w:rPr>
          <w:b w:val="0"/>
          <w:bCs w:val="0"/>
          <w:sz w:val="28"/>
          <w:szCs w:val="28"/>
        </w:rPr>
      </w:pPr>
      <w:r w:rsidRPr="002A06EE">
        <w:rPr>
          <w:b w:val="0"/>
          <w:bCs w:val="0"/>
          <w:sz w:val="28"/>
          <w:szCs w:val="28"/>
        </w:rPr>
        <w:t>4 балла – произошли значительные изменения по сравнению с предыдущим годом;</w:t>
      </w:r>
    </w:p>
    <w:p w:rsidR="003F6EC5" w:rsidRPr="002A06EE" w:rsidRDefault="003F6EC5" w:rsidP="003F6EC5">
      <w:pPr>
        <w:pStyle w:val="ae"/>
        <w:ind w:left="540"/>
        <w:jc w:val="both"/>
        <w:rPr>
          <w:b w:val="0"/>
          <w:bCs w:val="0"/>
          <w:sz w:val="28"/>
          <w:szCs w:val="28"/>
        </w:rPr>
      </w:pPr>
      <w:r w:rsidRPr="002A06EE">
        <w:rPr>
          <w:b w:val="0"/>
          <w:bCs w:val="0"/>
          <w:sz w:val="28"/>
          <w:szCs w:val="28"/>
        </w:rPr>
        <w:t>3 балла – некоторые изменения;</w:t>
      </w:r>
    </w:p>
    <w:p w:rsidR="003F6EC5" w:rsidRPr="002A06EE" w:rsidRDefault="003F6EC5" w:rsidP="003F6EC5">
      <w:pPr>
        <w:pStyle w:val="ae"/>
        <w:ind w:left="540"/>
        <w:jc w:val="both"/>
        <w:rPr>
          <w:b w:val="0"/>
          <w:bCs w:val="0"/>
          <w:sz w:val="28"/>
          <w:szCs w:val="28"/>
        </w:rPr>
      </w:pPr>
      <w:r w:rsidRPr="002A06EE">
        <w:rPr>
          <w:b w:val="0"/>
          <w:bCs w:val="0"/>
          <w:sz w:val="28"/>
          <w:szCs w:val="28"/>
        </w:rPr>
        <w:t>2 балла – изменения незначительны;</w:t>
      </w:r>
    </w:p>
    <w:p w:rsidR="003F6EC5" w:rsidRPr="002A06EE" w:rsidRDefault="003F6EC5" w:rsidP="003F6EC5">
      <w:pPr>
        <w:pStyle w:val="ae"/>
        <w:ind w:left="540"/>
        <w:jc w:val="both"/>
        <w:rPr>
          <w:b w:val="0"/>
          <w:bCs w:val="0"/>
          <w:sz w:val="28"/>
          <w:szCs w:val="28"/>
        </w:rPr>
      </w:pPr>
      <w:r w:rsidRPr="002A06EE">
        <w:rPr>
          <w:b w:val="0"/>
          <w:bCs w:val="0"/>
          <w:sz w:val="28"/>
          <w:szCs w:val="28"/>
        </w:rPr>
        <w:t>1 балл – ничего не изменилось.</w:t>
      </w:r>
    </w:p>
    <w:p w:rsidR="00CD4DA5" w:rsidRDefault="003F6EC5" w:rsidP="00A94E15">
      <w:pPr>
        <w:pStyle w:val="ae"/>
        <w:numPr>
          <w:ilvl w:val="0"/>
          <w:numId w:val="25"/>
        </w:numPr>
        <w:jc w:val="both"/>
        <w:rPr>
          <w:b w:val="0"/>
          <w:bCs w:val="0"/>
          <w:sz w:val="28"/>
          <w:szCs w:val="28"/>
        </w:rPr>
      </w:pPr>
      <w:r w:rsidRPr="002A06EE">
        <w:rPr>
          <w:b w:val="0"/>
          <w:bCs w:val="0"/>
          <w:sz w:val="28"/>
          <w:szCs w:val="28"/>
        </w:rPr>
        <w:t xml:space="preserve">Какие аспекты методической работы, на Ваш взгляд, требуют обновления и почему? </w:t>
      </w:r>
    </w:p>
    <w:p w:rsidR="00CD4DA5" w:rsidRDefault="003F6EC5" w:rsidP="00A94E15">
      <w:pPr>
        <w:pStyle w:val="ae"/>
        <w:numPr>
          <w:ilvl w:val="0"/>
          <w:numId w:val="25"/>
        </w:numPr>
        <w:jc w:val="both"/>
        <w:rPr>
          <w:b w:val="0"/>
          <w:bCs w:val="0"/>
          <w:sz w:val="28"/>
          <w:szCs w:val="28"/>
        </w:rPr>
      </w:pPr>
      <w:r w:rsidRPr="00CD4DA5">
        <w:rPr>
          <w:b w:val="0"/>
          <w:bCs w:val="0"/>
          <w:sz w:val="28"/>
          <w:szCs w:val="28"/>
        </w:rPr>
        <w:t xml:space="preserve">Какие нововведения в практику методической работы Вы могли бы предложить? </w:t>
      </w:r>
    </w:p>
    <w:p w:rsidR="00CD4DA5" w:rsidRDefault="003F6EC5" w:rsidP="00A94E15">
      <w:pPr>
        <w:pStyle w:val="ae"/>
        <w:numPr>
          <w:ilvl w:val="0"/>
          <w:numId w:val="25"/>
        </w:numPr>
        <w:jc w:val="both"/>
        <w:rPr>
          <w:b w:val="0"/>
          <w:bCs w:val="0"/>
          <w:sz w:val="28"/>
          <w:szCs w:val="28"/>
        </w:rPr>
      </w:pPr>
      <w:r w:rsidRPr="00CD4DA5">
        <w:rPr>
          <w:b w:val="0"/>
          <w:bCs w:val="0"/>
          <w:sz w:val="28"/>
          <w:szCs w:val="28"/>
        </w:rPr>
        <w:t xml:space="preserve">Какие методические дела, по Вашему мнению, можно включить в план работы методической службы? </w:t>
      </w:r>
    </w:p>
    <w:p w:rsidR="00CD4DA5" w:rsidRDefault="003F6EC5" w:rsidP="00A94E15">
      <w:pPr>
        <w:pStyle w:val="ae"/>
        <w:numPr>
          <w:ilvl w:val="0"/>
          <w:numId w:val="25"/>
        </w:numPr>
        <w:jc w:val="both"/>
        <w:rPr>
          <w:b w:val="0"/>
          <w:bCs w:val="0"/>
          <w:sz w:val="28"/>
          <w:szCs w:val="28"/>
        </w:rPr>
      </w:pPr>
      <w:r w:rsidRPr="00CD4DA5">
        <w:rPr>
          <w:b w:val="0"/>
          <w:bCs w:val="0"/>
          <w:sz w:val="28"/>
          <w:szCs w:val="28"/>
        </w:rPr>
        <w:t xml:space="preserve">В обсуждении каких проблем (методических, педагогических, психологических, профессиональных) Вы хотели бы принять участие? </w:t>
      </w:r>
    </w:p>
    <w:p w:rsidR="00CD4DA5" w:rsidRDefault="003F6EC5" w:rsidP="00A94E15">
      <w:pPr>
        <w:pStyle w:val="ae"/>
        <w:numPr>
          <w:ilvl w:val="0"/>
          <w:numId w:val="25"/>
        </w:numPr>
        <w:jc w:val="both"/>
        <w:rPr>
          <w:b w:val="0"/>
          <w:bCs w:val="0"/>
          <w:sz w:val="28"/>
          <w:szCs w:val="28"/>
        </w:rPr>
      </w:pPr>
      <w:r w:rsidRPr="002A06EE">
        <w:rPr>
          <w:b w:val="0"/>
          <w:bCs w:val="0"/>
          <w:sz w:val="28"/>
          <w:szCs w:val="28"/>
        </w:rPr>
        <w:t xml:space="preserve">В какой помощи со стороны методической службы </w:t>
      </w:r>
      <w:r>
        <w:rPr>
          <w:b w:val="0"/>
          <w:bCs w:val="0"/>
          <w:sz w:val="28"/>
          <w:szCs w:val="28"/>
        </w:rPr>
        <w:t xml:space="preserve">учреждения дополнительного образования </w:t>
      </w:r>
      <w:r w:rsidRPr="002A06EE">
        <w:rPr>
          <w:b w:val="0"/>
          <w:bCs w:val="0"/>
          <w:sz w:val="28"/>
          <w:szCs w:val="28"/>
        </w:rPr>
        <w:t xml:space="preserve">Вы нуждаетесь? </w:t>
      </w:r>
    </w:p>
    <w:p w:rsidR="003F6EC5" w:rsidRPr="00CD4DA5" w:rsidRDefault="003F6EC5" w:rsidP="00CD4DA5">
      <w:pPr>
        <w:pStyle w:val="ae"/>
        <w:rPr>
          <w:b w:val="0"/>
          <w:bCs w:val="0"/>
          <w:i/>
          <w:sz w:val="28"/>
          <w:szCs w:val="28"/>
        </w:rPr>
      </w:pPr>
      <w:r w:rsidRPr="00CD4DA5">
        <w:rPr>
          <w:b w:val="0"/>
          <w:bCs w:val="0"/>
          <w:i/>
          <w:sz w:val="28"/>
          <w:szCs w:val="28"/>
        </w:rPr>
        <w:t>Спасибо за ответы!</w:t>
      </w:r>
    </w:p>
    <w:p w:rsidR="003F6EC5" w:rsidRDefault="003F6EC5" w:rsidP="003F6EC5">
      <w:pPr>
        <w:pStyle w:val="ae"/>
        <w:ind w:left="540"/>
        <w:jc w:val="both"/>
        <w:rPr>
          <w:b w:val="0"/>
          <w:bCs w:val="0"/>
          <w:sz w:val="28"/>
          <w:szCs w:val="28"/>
        </w:rPr>
      </w:pPr>
    </w:p>
    <w:p w:rsidR="00CD4DA5" w:rsidRPr="002A06EE" w:rsidRDefault="00CD4DA5" w:rsidP="00CD4DA5">
      <w:pPr>
        <w:pStyle w:val="ae"/>
        <w:jc w:val="both"/>
        <w:rPr>
          <w:b w:val="0"/>
          <w:bCs w:val="0"/>
          <w:sz w:val="28"/>
          <w:szCs w:val="28"/>
        </w:rPr>
      </w:pPr>
      <w:r w:rsidRPr="002A06EE">
        <w:rPr>
          <w:b w:val="0"/>
          <w:bCs w:val="0"/>
          <w:sz w:val="28"/>
          <w:szCs w:val="28"/>
        </w:rPr>
        <w:t xml:space="preserve">Немного о себе: Ф.И.О. </w:t>
      </w:r>
    </w:p>
    <w:p w:rsidR="00CD4DA5" w:rsidRPr="002A06EE" w:rsidRDefault="00CD4DA5" w:rsidP="00CD4DA5">
      <w:pPr>
        <w:pStyle w:val="ae"/>
        <w:jc w:val="both"/>
        <w:rPr>
          <w:b w:val="0"/>
          <w:bCs w:val="0"/>
          <w:sz w:val="28"/>
          <w:szCs w:val="28"/>
        </w:rPr>
      </w:pPr>
      <w:r w:rsidRPr="002A06EE">
        <w:rPr>
          <w:b w:val="0"/>
          <w:bCs w:val="0"/>
          <w:sz w:val="28"/>
          <w:szCs w:val="28"/>
        </w:rPr>
        <w:t xml:space="preserve">Место работы и занимаемая должность </w:t>
      </w:r>
    </w:p>
    <w:p w:rsidR="00CD4DA5" w:rsidRPr="002A06EE" w:rsidRDefault="00CD4DA5" w:rsidP="00CD4DA5">
      <w:pPr>
        <w:pStyle w:val="ae"/>
        <w:jc w:val="both"/>
        <w:rPr>
          <w:b w:val="0"/>
          <w:bCs w:val="0"/>
          <w:sz w:val="28"/>
          <w:szCs w:val="28"/>
        </w:rPr>
      </w:pPr>
      <w:r>
        <w:rPr>
          <w:b w:val="0"/>
          <w:bCs w:val="0"/>
          <w:sz w:val="28"/>
          <w:szCs w:val="28"/>
        </w:rPr>
        <w:t>Ваш педагогический стаж</w:t>
      </w:r>
      <w:r w:rsidRPr="002A06EE">
        <w:rPr>
          <w:b w:val="0"/>
          <w:bCs w:val="0"/>
          <w:sz w:val="28"/>
          <w:szCs w:val="28"/>
        </w:rPr>
        <w:t>,</w:t>
      </w:r>
      <w:r>
        <w:rPr>
          <w:b w:val="0"/>
          <w:bCs w:val="0"/>
          <w:sz w:val="28"/>
          <w:szCs w:val="28"/>
        </w:rPr>
        <w:t xml:space="preserve"> в т.ч. в данной должности</w:t>
      </w:r>
    </w:p>
    <w:p w:rsidR="00CD4DA5" w:rsidRDefault="00CD4DA5" w:rsidP="00CD4DA5">
      <w:pPr>
        <w:pStyle w:val="ae"/>
        <w:jc w:val="both"/>
        <w:rPr>
          <w:b w:val="0"/>
          <w:bCs w:val="0"/>
          <w:sz w:val="28"/>
          <w:szCs w:val="28"/>
        </w:rPr>
      </w:pPr>
    </w:p>
    <w:p w:rsidR="000A2BCC" w:rsidRDefault="000A2BCC" w:rsidP="00CD4DA5">
      <w:pPr>
        <w:pStyle w:val="ae"/>
        <w:jc w:val="both"/>
        <w:rPr>
          <w:b w:val="0"/>
          <w:bCs w:val="0"/>
          <w:sz w:val="28"/>
          <w:szCs w:val="28"/>
        </w:rPr>
      </w:pPr>
    </w:p>
    <w:p w:rsidR="000A2BCC" w:rsidRDefault="000A2BCC" w:rsidP="000A2BCC">
      <w:pPr>
        <w:pStyle w:val="21"/>
        <w:tabs>
          <w:tab w:val="left" w:pos="7200"/>
        </w:tabs>
        <w:spacing w:after="0" w:line="240" w:lineRule="auto"/>
        <w:ind w:left="0"/>
        <w:jc w:val="center"/>
        <w:rPr>
          <w:rFonts w:ascii="Century Gothic" w:hAnsi="Century Gothic" w:cs="Arial"/>
          <w:b/>
          <w:color w:val="002060"/>
          <w:sz w:val="28"/>
          <w:szCs w:val="28"/>
        </w:rPr>
      </w:pPr>
      <w:r w:rsidRPr="000A2BCC">
        <w:rPr>
          <w:rFonts w:ascii="Century Gothic" w:hAnsi="Century Gothic" w:cs="Arial"/>
          <w:b/>
          <w:color w:val="002060"/>
          <w:sz w:val="28"/>
          <w:szCs w:val="28"/>
        </w:rPr>
        <w:t>Критерии и показатели эффективности деятельности методической службы</w:t>
      </w:r>
    </w:p>
    <w:p w:rsidR="000A2BCC" w:rsidRPr="000A2BCC" w:rsidRDefault="000A2BCC" w:rsidP="000A2BCC">
      <w:pPr>
        <w:pStyle w:val="21"/>
        <w:tabs>
          <w:tab w:val="left" w:pos="7200"/>
        </w:tabs>
        <w:spacing w:after="0" w:line="240" w:lineRule="auto"/>
        <w:ind w:left="0"/>
        <w:jc w:val="center"/>
        <w:rPr>
          <w:rFonts w:ascii="Century Gothic" w:hAnsi="Century Gothic" w:cs="Arial"/>
          <w:b/>
          <w:color w:val="002060"/>
          <w:sz w:val="28"/>
          <w:szCs w:val="28"/>
        </w:rPr>
      </w:pPr>
    </w:p>
    <w:p w:rsidR="000A2BCC" w:rsidRPr="000A2BCC" w:rsidRDefault="000A2BCC" w:rsidP="000A2BCC">
      <w:pPr>
        <w:pStyle w:val="ae"/>
        <w:rPr>
          <w:b w:val="0"/>
          <w:bCs w:val="0"/>
          <w:sz w:val="28"/>
          <w:szCs w:val="28"/>
        </w:rPr>
      </w:pPr>
      <w:r w:rsidRPr="000A2BCC">
        <w:rPr>
          <w:sz w:val="28"/>
          <w:szCs w:val="28"/>
        </w:rPr>
        <w:t>Оценка по 4-бальной шкале: 3 – ярко выражен, 2 – выражены отдельные элементы, 1 –слабо выражен, 0 – полностью отсутствует</w:t>
      </w:r>
    </w:p>
    <w:p w:rsidR="003A3EE2" w:rsidRPr="000A2BCC" w:rsidRDefault="003A3EE2" w:rsidP="002D7844">
      <w:pPr>
        <w:spacing w:after="0" w:line="240" w:lineRule="auto"/>
        <w:rPr>
          <w:rFonts w:ascii="Times New Roman" w:hAnsi="Times New Roman" w:cs="Times New Roman"/>
          <w:sz w:val="28"/>
          <w:szCs w:val="28"/>
        </w:rPr>
      </w:pPr>
    </w:p>
    <w:p w:rsidR="00026DFF" w:rsidRPr="003A3EE2" w:rsidRDefault="00026DFF" w:rsidP="00172315">
      <w:pPr>
        <w:pStyle w:val="ac"/>
        <w:spacing w:after="0" w:line="240" w:lineRule="auto"/>
        <w:jc w:val="both"/>
        <w:rPr>
          <w:rFonts w:ascii="Times New Roman" w:hAnsi="Times New Roman" w:cs="Times New Roman"/>
          <w:bCs/>
          <w:sz w:val="28"/>
          <w:szCs w:val="28"/>
        </w:rPr>
      </w:pPr>
    </w:p>
    <w:p w:rsidR="00026DFF" w:rsidRPr="003A3EE2" w:rsidRDefault="00026DFF" w:rsidP="00E369E3">
      <w:pPr>
        <w:pStyle w:val="ac"/>
        <w:spacing w:after="0" w:line="240" w:lineRule="auto"/>
        <w:ind w:left="0" w:firstLine="709"/>
        <w:jc w:val="both"/>
        <w:rPr>
          <w:rFonts w:ascii="Times New Roman" w:hAnsi="Times New Roman" w:cs="Times New Roman"/>
          <w:bCs/>
          <w:sz w:val="28"/>
          <w:szCs w:val="28"/>
        </w:rPr>
      </w:pPr>
    </w:p>
    <w:p w:rsidR="00B04F34" w:rsidRPr="00B04F34" w:rsidRDefault="00B04F34" w:rsidP="00B04F34">
      <w:pPr>
        <w:spacing w:after="0" w:line="240" w:lineRule="auto"/>
        <w:ind w:left="108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5"/>
        <w:gridCol w:w="6136"/>
        <w:gridCol w:w="1442"/>
      </w:tblGrid>
      <w:tr w:rsidR="00B04F34" w:rsidRPr="00B04F34" w:rsidTr="00FE3B24">
        <w:tc>
          <w:tcPr>
            <w:tcW w:w="1154" w:type="pct"/>
          </w:tcPr>
          <w:p w:rsidR="00B04F34" w:rsidRPr="00B04F34" w:rsidRDefault="00B04F34" w:rsidP="00B04F34">
            <w:pPr>
              <w:pStyle w:val="1"/>
              <w:spacing w:before="0" w:line="240" w:lineRule="auto"/>
              <w:jc w:val="center"/>
              <w:rPr>
                <w:rFonts w:ascii="Times New Roman" w:hAnsi="Times New Roman" w:cs="Times New Roman"/>
                <w:bCs w:val="0"/>
                <w:color w:val="auto"/>
              </w:rPr>
            </w:pPr>
            <w:r w:rsidRPr="00B04F34">
              <w:rPr>
                <w:rFonts w:ascii="Times New Roman" w:hAnsi="Times New Roman" w:cs="Times New Roman"/>
                <w:bCs w:val="0"/>
                <w:color w:val="auto"/>
              </w:rPr>
              <w:t>Критерии</w:t>
            </w:r>
          </w:p>
        </w:tc>
        <w:tc>
          <w:tcPr>
            <w:tcW w:w="3114" w:type="pct"/>
          </w:tcPr>
          <w:p w:rsidR="00B04F34" w:rsidRPr="00B04F34" w:rsidRDefault="00B04F34" w:rsidP="00B04F34">
            <w:pPr>
              <w:pStyle w:val="2"/>
              <w:spacing w:before="0" w:line="240" w:lineRule="auto"/>
              <w:jc w:val="center"/>
              <w:rPr>
                <w:rFonts w:ascii="Times New Roman" w:hAnsi="Times New Roman" w:cs="Times New Roman"/>
                <w:color w:val="auto"/>
                <w:sz w:val="28"/>
                <w:szCs w:val="28"/>
              </w:rPr>
            </w:pPr>
            <w:r w:rsidRPr="00B04F34">
              <w:rPr>
                <w:rFonts w:ascii="Times New Roman" w:hAnsi="Times New Roman" w:cs="Times New Roman"/>
                <w:color w:val="auto"/>
                <w:sz w:val="28"/>
                <w:szCs w:val="28"/>
              </w:rPr>
              <w:t>Показатели</w:t>
            </w:r>
          </w:p>
        </w:tc>
        <w:tc>
          <w:tcPr>
            <w:tcW w:w="733" w:type="pct"/>
          </w:tcPr>
          <w:p w:rsidR="00B04F34" w:rsidRPr="00B04F34" w:rsidRDefault="00B04F34" w:rsidP="00B04F34">
            <w:pPr>
              <w:spacing w:after="0" w:line="240" w:lineRule="auto"/>
              <w:jc w:val="center"/>
              <w:rPr>
                <w:rFonts w:ascii="Times New Roman" w:hAnsi="Times New Roman" w:cs="Times New Roman"/>
                <w:b/>
                <w:bCs/>
                <w:sz w:val="28"/>
                <w:szCs w:val="28"/>
              </w:rPr>
            </w:pPr>
            <w:r w:rsidRPr="00B04F34">
              <w:rPr>
                <w:rFonts w:ascii="Times New Roman" w:hAnsi="Times New Roman" w:cs="Times New Roman"/>
                <w:b/>
                <w:bCs/>
                <w:sz w:val="28"/>
                <w:szCs w:val="28"/>
              </w:rPr>
              <w:t>Оценка</w:t>
            </w:r>
          </w:p>
          <w:p w:rsidR="00B04F34" w:rsidRPr="00B04F34" w:rsidRDefault="00B04F34" w:rsidP="00B04F34">
            <w:pPr>
              <w:spacing w:after="0" w:line="240" w:lineRule="auto"/>
              <w:jc w:val="center"/>
              <w:rPr>
                <w:rFonts w:ascii="Times New Roman" w:hAnsi="Times New Roman" w:cs="Times New Roman"/>
                <w:b/>
                <w:bCs/>
                <w:sz w:val="28"/>
                <w:szCs w:val="28"/>
              </w:rPr>
            </w:pPr>
          </w:p>
        </w:tc>
      </w:tr>
      <w:tr w:rsidR="00B04F34" w:rsidRPr="00B04F34" w:rsidTr="00FE3B24">
        <w:tc>
          <w:tcPr>
            <w:tcW w:w="1154" w:type="pct"/>
          </w:tcPr>
          <w:p w:rsidR="00B04F34" w:rsidRPr="00B04F34" w:rsidRDefault="00B04F34" w:rsidP="00B04F34">
            <w:pPr>
              <w:spacing w:after="0" w:line="240" w:lineRule="auto"/>
              <w:rPr>
                <w:rFonts w:ascii="Times New Roman" w:hAnsi="Times New Roman" w:cs="Times New Roman"/>
                <w:b/>
                <w:bCs/>
                <w:sz w:val="28"/>
                <w:szCs w:val="28"/>
              </w:rPr>
            </w:pPr>
            <w:r w:rsidRPr="00B04F34">
              <w:rPr>
                <w:rFonts w:ascii="Times New Roman" w:hAnsi="Times New Roman" w:cs="Times New Roman"/>
                <w:b/>
                <w:bCs/>
                <w:sz w:val="28"/>
                <w:szCs w:val="28"/>
              </w:rPr>
              <w:t>Эффективность методического обеспечения</w:t>
            </w:r>
          </w:p>
        </w:tc>
        <w:tc>
          <w:tcPr>
            <w:tcW w:w="3114" w:type="pct"/>
          </w:tcPr>
          <w:p w:rsidR="00B04F34" w:rsidRPr="00B04F34" w:rsidRDefault="00B04F34" w:rsidP="00A94E15">
            <w:pPr>
              <w:numPr>
                <w:ilvl w:val="0"/>
                <w:numId w:val="26"/>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t>Оптимальность и рациональность выбора структуры методической деятельности</w:t>
            </w:r>
          </w:p>
          <w:p w:rsidR="00B04F34" w:rsidRPr="00B04F34" w:rsidRDefault="00B04F34" w:rsidP="00A94E15">
            <w:pPr>
              <w:numPr>
                <w:ilvl w:val="0"/>
                <w:numId w:val="26"/>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t>Принципы и способы построения методической работы как целостной системы</w:t>
            </w:r>
          </w:p>
          <w:p w:rsidR="00B04F34" w:rsidRPr="00B04F34" w:rsidRDefault="00B04F34" w:rsidP="00A94E15">
            <w:pPr>
              <w:numPr>
                <w:ilvl w:val="0"/>
                <w:numId w:val="26"/>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t>Соответствие содержания методической работы заявленным целям, программам, научным достижениям</w:t>
            </w:r>
          </w:p>
          <w:p w:rsidR="00B04F34" w:rsidRPr="00B04F34" w:rsidRDefault="00B04F34" w:rsidP="00A94E15">
            <w:pPr>
              <w:numPr>
                <w:ilvl w:val="0"/>
                <w:numId w:val="26"/>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t>Обоснованность системы мер по оптимизации методической работы</w:t>
            </w:r>
          </w:p>
          <w:p w:rsidR="00B04F34" w:rsidRPr="00B04F34" w:rsidRDefault="00B04F34" w:rsidP="00A94E15">
            <w:pPr>
              <w:numPr>
                <w:ilvl w:val="0"/>
                <w:numId w:val="26"/>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t>Уровень диагностики профессиональной деятельности и личности педагога</w:t>
            </w:r>
          </w:p>
          <w:p w:rsidR="00B04F34" w:rsidRPr="00B04F34" w:rsidRDefault="00B04F34" w:rsidP="00A94E15">
            <w:pPr>
              <w:numPr>
                <w:ilvl w:val="0"/>
                <w:numId w:val="26"/>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t>Целесообразность в выборе подходов, форм и методов работы</w:t>
            </w:r>
          </w:p>
          <w:p w:rsidR="00B04F34" w:rsidRPr="00B04F34" w:rsidRDefault="00B04F34" w:rsidP="00A94E15">
            <w:pPr>
              <w:numPr>
                <w:ilvl w:val="0"/>
                <w:numId w:val="26"/>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t>Степень соответствия требованиям разработанной методической продукции</w:t>
            </w:r>
          </w:p>
          <w:p w:rsidR="00B04F34" w:rsidRPr="00B04F34" w:rsidRDefault="00B04F34" w:rsidP="00A94E15">
            <w:pPr>
              <w:numPr>
                <w:ilvl w:val="0"/>
                <w:numId w:val="26"/>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t>Наличие информационно-аналитических банков данных</w:t>
            </w:r>
          </w:p>
        </w:tc>
        <w:tc>
          <w:tcPr>
            <w:tcW w:w="733" w:type="pct"/>
          </w:tcPr>
          <w:p w:rsidR="00B04F34" w:rsidRPr="00B04F34" w:rsidRDefault="00B04F34" w:rsidP="00B04F34">
            <w:pPr>
              <w:spacing w:after="0" w:line="240" w:lineRule="auto"/>
              <w:rPr>
                <w:rFonts w:ascii="Times New Roman" w:hAnsi="Times New Roman" w:cs="Times New Roman"/>
                <w:sz w:val="28"/>
                <w:szCs w:val="28"/>
              </w:rPr>
            </w:pPr>
          </w:p>
        </w:tc>
      </w:tr>
      <w:tr w:rsidR="00B04F34" w:rsidRPr="00B04F34" w:rsidTr="00FE3B24">
        <w:trPr>
          <w:trHeight w:val="1377"/>
        </w:trPr>
        <w:tc>
          <w:tcPr>
            <w:tcW w:w="1154" w:type="pct"/>
          </w:tcPr>
          <w:p w:rsidR="00B04F34" w:rsidRPr="00B04F34" w:rsidRDefault="00B04F34" w:rsidP="00B04F34">
            <w:pPr>
              <w:spacing w:after="0" w:line="240" w:lineRule="auto"/>
              <w:rPr>
                <w:rFonts w:ascii="Times New Roman" w:hAnsi="Times New Roman" w:cs="Times New Roman"/>
                <w:b/>
                <w:bCs/>
                <w:sz w:val="28"/>
                <w:szCs w:val="28"/>
              </w:rPr>
            </w:pPr>
            <w:r w:rsidRPr="00B04F34">
              <w:rPr>
                <w:rFonts w:ascii="Times New Roman" w:hAnsi="Times New Roman" w:cs="Times New Roman"/>
                <w:b/>
                <w:bCs/>
                <w:sz w:val="28"/>
                <w:szCs w:val="28"/>
              </w:rPr>
              <w:t>Состояние кадрового потенциала</w:t>
            </w:r>
          </w:p>
        </w:tc>
        <w:tc>
          <w:tcPr>
            <w:tcW w:w="3114" w:type="pct"/>
          </w:tcPr>
          <w:p w:rsidR="00B04F34" w:rsidRPr="00B04F34" w:rsidRDefault="00B04F34" w:rsidP="00A94E15">
            <w:pPr>
              <w:numPr>
                <w:ilvl w:val="0"/>
                <w:numId w:val="27"/>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t>Наличие количественного и качественного анализа состава кадров (в пределах компетенции УДОД и М)</w:t>
            </w:r>
          </w:p>
          <w:p w:rsidR="00B04F34" w:rsidRPr="00B04F34" w:rsidRDefault="00B04F34" w:rsidP="00A94E15">
            <w:pPr>
              <w:numPr>
                <w:ilvl w:val="0"/>
                <w:numId w:val="27"/>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t>Укомплектованность кадрами и соответствие квалификации</w:t>
            </w:r>
          </w:p>
          <w:p w:rsidR="00B04F34" w:rsidRPr="00B04F34" w:rsidRDefault="00B04F34" w:rsidP="00A94E15">
            <w:pPr>
              <w:numPr>
                <w:ilvl w:val="0"/>
                <w:numId w:val="27"/>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t>Работа с молодыми специалистами</w:t>
            </w:r>
          </w:p>
          <w:p w:rsidR="00B04F34" w:rsidRPr="00B04F34" w:rsidRDefault="00B04F34" w:rsidP="00A94E15">
            <w:pPr>
              <w:numPr>
                <w:ilvl w:val="0"/>
                <w:numId w:val="27"/>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t>Наличие условий для систематического повышения профессионального уровня</w:t>
            </w:r>
          </w:p>
          <w:p w:rsidR="00B04F34" w:rsidRPr="00B04F34" w:rsidRDefault="00B04F34" w:rsidP="00A94E15">
            <w:pPr>
              <w:numPr>
                <w:ilvl w:val="0"/>
                <w:numId w:val="27"/>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t>Развитие профессионально-творческого потенциала</w:t>
            </w:r>
          </w:p>
          <w:p w:rsidR="00B04F34" w:rsidRPr="00B04F34" w:rsidRDefault="00B04F34" w:rsidP="00A94E15">
            <w:pPr>
              <w:numPr>
                <w:ilvl w:val="0"/>
                <w:numId w:val="27"/>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t>Наличие и эффективность использования методов диагностики для изучения кадрового потенциала</w:t>
            </w:r>
          </w:p>
          <w:p w:rsidR="00B04F34" w:rsidRPr="00B04F34" w:rsidRDefault="00B04F34" w:rsidP="00A94E15">
            <w:pPr>
              <w:numPr>
                <w:ilvl w:val="0"/>
                <w:numId w:val="27"/>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t>Формы изучения, обобщения и распространения передового педагогического опыта</w:t>
            </w:r>
          </w:p>
          <w:p w:rsidR="00B04F34" w:rsidRPr="00B04F34" w:rsidRDefault="00B04F34" w:rsidP="00A94E15">
            <w:pPr>
              <w:numPr>
                <w:ilvl w:val="0"/>
                <w:numId w:val="27"/>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t>Уровень методической обученности и личных достижений педагогов:</w:t>
            </w:r>
          </w:p>
          <w:p w:rsidR="00B04F34" w:rsidRDefault="00B04F34" w:rsidP="00A94E15">
            <w:pPr>
              <w:numPr>
                <w:ilvl w:val="0"/>
                <w:numId w:val="16"/>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t>публикации в СМИ, сборниках УДОД и М;</w:t>
            </w:r>
          </w:p>
          <w:p w:rsidR="00B04F34" w:rsidRPr="00B04F34" w:rsidRDefault="00B04F34" w:rsidP="00A94E15">
            <w:pPr>
              <w:numPr>
                <w:ilvl w:val="0"/>
                <w:numId w:val="16"/>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t>создание и описание авторских методик;</w:t>
            </w:r>
          </w:p>
          <w:p w:rsidR="00B04F34" w:rsidRPr="00B04F34" w:rsidRDefault="00B04F34" w:rsidP="00A94E15">
            <w:pPr>
              <w:numPr>
                <w:ilvl w:val="0"/>
                <w:numId w:val="16"/>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t>разработка методических материалов;</w:t>
            </w:r>
          </w:p>
          <w:p w:rsidR="00B04F34" w:rsidRPr="00B04F34" w:rsidRDefault="00B04F34" w:rsidP="00A94E15">
            <w:pPr>
              <w:numPr>
                <w:ilvl w:val="0"/>
                <w:numId w:val="16"/>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lastRenderedPageBreak/>
              <w:t>личное участие в обучении коллег;</w:t>
            </w:r>
          </w:p>
          <w:p w:rsidR="00B04F34" w:rsidRPr="00B04F34" w:rsidRDefault="00B04F34" w:rsidP="00A94E15">
            <w:pPr>
              <w:numPr>
                <w:ilvl w:val="0"/>
                <w:numId w:val="16"/>
              </w:numPr>
              <w:spacing w:after="0" w:line="240" w:lineRule="auto"/>
              <w:rPr>
                <w:rFonts w:ascii="Times New Roman" w:hAnsi="Times New Roman" w:cs="Times New Roman"/>
                <w:sz w:val="28"/>
                <w:szCs w:val="28"/>
              </w:rPr>
            </w:pPr>
            <w:r w:rsidRPr="00B04F34">
              <w:rPr>
                <w:rFonts w:ascii="Times New Roman" w:hAnsi="Times New Roman" w:cs="Times New Roman"/>
                <w:sz w:val="28"/>
                <w:szCs w:val="28"/>
              </w:rPr>
              <w:t>работа над индивидуальной темой (проблемой)</w:t>
            </w:r>
          </w:p>
        </w:tc>
        <w:tc>
          <w:tcPr>
            <w:tcW w:w="733" w:type="pct"/>
          </w:tcPr>
          <w:p w:rsidR="00B04F34" w:rsidRPr="00B04F34" w:rsidRDefault="00B04F34" w:rsidP="00B04F34">
            <w:pPr>
              <w:spacing w:after="0" w:line="240" w:lineRule="auto"/>
              <w:rPr>
                <w:rFonts w:ascii="Times New Roman" w:hAnsi="Times New Roman" w:cs="Times New Roman"/>
                <w:sz w:val="28"/>
                <w:szCs w:val="28"/>
              </w:rPr>
            </w:pPr>
          </w:p>
        </w:tc>
      </w:tr>
    </w:tbl>
    <w:p w:rsidR="00927495" w:rsidRPr="00B04F34" w:rsidRDefault="00927495" w:rsidP="00AF6571">
      <w:pPr>
        <w:spacing w:after="0" w:line="240" w:lineRule="auto"/>
        <w:jc w:val="both"/>
        <w:rPr>
          <w:rFonts w:ascii="Times New Roman" w:hAnsi="Times New Roman" w:cs="Times New Roman"/>
          <w:sz w:val="28"/>
          <w:szCs w:val="28"/>
          <w:lang w:val="be-BY"/>
        </w:rPr>
      </w:pPr>
    </w:p>
    <w:p w:rsidR="00AF6571" w:rsidRPr="00AF6571" w:rsidRDefault="00AF6571" w:rsidP="00AF6571">
      <w:pPr>
        <w:pStyle w:val="31"/>
        <w:spacing w:after="0" w:line="240" w:lineRule="auto"/>
        <w:jc w:val="center"/>
        <w:rPr>
          <w:rFonts w:ascii="Century Gothic" w:hAnsi="Century Gothic"/>
          <w:b/>
          <w:color w:val="002060"/>
          <w:sz w:val="28"/>
          <w:szCs w:val="28"/>
        </w:rPr>
      </w:pPr>
      <w:r w:rsidRPr="00AF6571">
        <w:rPr>
          <w:rFonts w:ascii="Century Gothic" w:hAnsi="Century Gothic"/>
          <w:b/>
          <w:color w:val="002060"/>
          <w:sz w:val="28"/>
          <w:szCs w:val="28"/>
        </w:rPr>
        <w:t>Удовлетворенность педагогических кадров системой методической работы</w:t>
      </w:r>
    </w:p>
    <w:p w:rsidR="00AF6571" w:rsidRPr="00AF6571" w:rsidRDefault="00AF6571" w:rsidP="00AF6571">
      <w:pPr>
        <w:spacing w:after="0" w:line="240" w:lineRule="auto"/>
        <w:jc w:val="center"/>
        <w:rPr>
          <w:rFonts w:ascii="Times New Roman" w:hAnsi="Times New Roman" w:cs="Times New Roman"/>
          <w:b/>
          <w:sz w:val="28"/>
          <w:szCs w:val="28"/>
        </w:rPr>
      </w:pPr>
      <w:r w:rsidRPr="00AF6571">
        <w:rPr>
          <w:rFonts w:ascii="Century Gothic" w:hAnsi="Century Gothic"/>
          <w:bCs/>
          <w:sz w:val="28"/>
          <w:szCs w:val="28"/>
        </w:rPr>
        <w:t xml:space="preserve"> </w:t>
      </w:r>
      <w:r w:rsidRPr="00AF6571">
        <w:rPr>
          <w:rFonts w:ascii="Times New Roman" w:hAnsi="Times New Roman" w:cs="Times New Roman"/>
          <w:b/>
          <w:bCs/>
          <w:sz w:val="28"/>
          <w:szCs w:val="28"/>
        </w:rPr>
        <w:t>(по 4-бальной шкале)</w:t>
      </w:r>
    </w:p>
    <w:p w:rsidR="0000693A" w:rsidRDefault="0000693A" w:rsidP="0000693A">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1"/>
        <w:gridCol w:w="1462"/>
      </w:tblGrid>
      <w:tr w:rsidR="0000693A" w:rsidRPr="0000693A" w:rsidTr="00FE3B24">
        <w:tc>
          <w:tcPr>
            <w:tcW w:w="4258" w:type="pct"/>
          </w:tcPr>
          <w:p w:rsidR="0000693A" w:rsidRPr="0000693A" w:rsidRDefault="0000693A" w:rsidP="0000693A">
            <w:pPr>
              <w:pStyle w:val="3"/>
              <w:spacing w:before="0" w:line="240" w:lineRule="auto"/>
              <w:jc w:val="center"/>
              <w:rPr>
                <w:rFonts w:ascii="Times New Roman" w:hAnsi="Times New Roman" w:cs="Times New Roman"/>
                <w:bCs w:val="0"/>
                <w:color w:val="auto"/>
                <w:sz w:val="28"/>
                <w:szCs w:val="28"/>
              </w:rPr>
            </w:pPr>
            <w:r w:rsidRPr="0000693A">
              <w:rPr>
                <w:rFonts w:ascii="Times New Roman" w:hAnsi="Times New Roman" w:cs="Times New Roman"/>
                <w:bCs w:val="0"/>
                <w:color w:val="auto"/>
                <w:sz w:val="28"/>
                <w:szCs w:val="28"/>
              </w:rPr>
              <w:t>Показатели</w:t>
            </w:r>
          </w:p>
        </w:tc>
        <w:tc>
          <w:tcPr>
            <w:tcW w:w="742" w:type="pct"/>
          </w:tcPr>
          <w:p w:rsidR="0000693A" w:rsidRPr="0000693A" w:rsidRDefault="0000693A" w:rsidP="0000693A">
            <w:pPr>
              <w:pStyle w:val="4"/>
              <w:spacing w:before="0" w:line="240" w:lineRule="auto"/>
              <w:jc w:val="center"/>
              <w:rPr>
                <w:rFonts w:ascii="Times New Roman" w:hAnsi="Times New Roman" w:cs="Times New Roman"/>
                <w:i w:val="0"/>
                <w:color w:val="auto"/>
                <w:sz w:val="28"/>
                <w:szCs w:val="28"/>
              </w:rPr>
            </w:pPr>
            <w:r w:rsidRPr="0000693A">
              <w:rPr>
                <w:rFonts w:ascii="Times New Roman" w:hAnsi="Times New Roman" w:cs="Times New Roman"/>
                <w:i w:val="0"/>
                <w:color w:val="auto"/>
                <w:sz w:val="28"/>
                <w:szCs w:val="28"/>
              </w:rPr>
              <w:t>Оценка</w:t>
            </w:r>
          </w:p>
        </w:tc>
      </w:tr>
      <w:tr w:rsidR="0000693A" w:rsidRPr="0000693A" w:rsidTr="00FE3B24">
        <w:tc>
          <w:tcPr>
            <w:tcW w:w="4258" w:type="pct"/>
          </w:tcPr>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A94E15">
            <w:pPr>
              <w:numPr>
                <w:ilvl w:val="0"/>
                <w:numId w:val="29"/>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Какие из направлений методической работы оказывают реальное воздействие на повышение профессионального мастерства:</w:t>
            </w:r>
          </w:p>
          <w:p w:rsidR="0000693A" w:rsidRPr="0000693A" w:rsidRDefault="0000693A" w:rsidP="00A94E15">
            <w:pPr>
              <w:numPr>
                <w:ilvl w:val="0"/>
                <w:numId w:val="28"/>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 xml:space="preserve">Информационное обеспечение </w:t>
            </w:r>
          </w:p>
          <w:p w:rsidR="0000693A" w:rsidRPr="0000693A" w:rsidRDefault="0000693A" w:rsidP="00A94E15">
            <w:pPr>
              <w:numPr>
                <w:ilvl w:val="0"/>
                <w:numId w:val="28"/>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Программное</w:t>
            </w:r>
          </w:p>
          <w:p w:rsidR="0000693A" w:rsidRPr="0000693A" w:rsidRDefault="0000693A" w:rsidP="00A94E15">
            <w:pPr>
              <w:numPr>
                <w:ilvl w:val="0"/>
                <w:numId w:val="28"/>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Методическое оснащение</w:t>
            </w:r>
          </w:p>
          <w:p w:rsidR="0000693A" w:rsidRPr="0000693A" w:rsidRDefault="0000693A" w:rsidP="00A94E15">
            <w:pPr>
              <w:numPr>
                <w:ilvl w:val="0"/>
                <w:numId w:val="28"/>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Профессиональная поддержка</w:t>
            </w:r>
          </w:p>
          <w:p w:rsidR="0000693A" w:rsidRPr="0000693A" w:rsidRDefault="0000693A" w:rsidP="00A94E15">
            <w:pPr>
              <w:numPr>
                <w:ilvl w:val="0"/>
                <w:numId w:val="28"/>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Научно-методическое обеспечение</w:t>
            </w:r>
          </w:p>
          <w:p w:rsidR="0000693A" w:rsidRPr="0000693A" w:rsidRDefault="0000693A" w:rsidP="0000693A">
            <w:pPr>
              <w:spacing w:after="0" w:line="240" w:lineRule="auto"/>
              <w:ind w:left="360"/>
              <w:rPr>
                <w:rFonts w:ascii="Times New Roman" w:hAnsi="Times New Roman" w:cs="Times New Roman"/>
                <w:sz w:val="28"/>
                <w:szCs w:val="28"/>
              </w:rPr>
            </w:pPr>
          </w:p>
        </w:tc>
        <w:tc>
          <w:tcPr>
            <w:tcW w:w="742" w:type="pct"/>
          </w:tcPr>
          <w:p w:rsidR="0000693A" w:rsidRPr="0000693A" w:rsidRDefault="0000693A" w:rsidP="0000693A">
            <w:pPr>
              <w:spacing w:after="0" w:line="240" w:lineRule="auto"/>
              <w:rPr>
                <w:rFonts w:ascii="Times New Roman" w:hAnsi="Times New Roman" w:cs="Times New Roman"/>
                <w:sz w:val="28"/>
                <w:szCs w:val="28"/>
              </w:rPr>
            </w:pPr>
          </w:p>
        </w:tc>
      </w:tr>
      <w:tr w:rsidR="0000693A" w:rsidRPr="0000693A" w:rsidTr="00FE3B24">
        <w:tc>
          <w:tcPr>
            <w:tcW w:w="4258" w:type="pct"/>
          </w:tcPr>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A94E15">
            <w:pPr>
              <w:numPr>
                <w:ilvl w:val="0"/>
                <w:numId w:val="29"/>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Структура методической деятельности:</w:t>
            </w:r>
          </w:p>
          <w:p w:rsidR="0000693A" w:rsidRPr="0000693A" w:rsidRDefault="0000693A" w:rsidP="00A94E15">
            <w:pPr>
              <w:numPr>
                <w:ilvl w:val="0"/>
                <w:numId w:val="30"/>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Эффективно ли планирование методической работы</w:t>
            </w:r>
          </w:p>
          <w:p w:rsidR="0000693A" w:rsidRPr="0000693A" w:rsidRDefault="0000693A" w:rsidP="00A94E15">
            <w:pPr>
              <w:numPr>
                <w:ilvl w:val="0"/>
                <w:numId w:val="30"/>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Предоставляется ли возможность выбора содержания, форм и методов деятельности</w:t>
            </w:r>
          </w:p>
          <w:p w:rsidR="0000693A" w:rsidRPr="0000693A" w:rsidRDefault="0000693A" w:rsidP="00A94E15">
            <w:pPr>
              <w:numPr>
                <w:ilvl w:val="0"/>
                <w:numId w:val="30"/>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Стимулируется ли использование инновационных подходов</w:t>
            </w:r>
          </w:p>
          <w:p w:rsidR="0000693A" w:rsidRPr="0000693A" w:rsidRDefault="0000693A" w:rsidP="00A94E15">
            <w:pPr>
              <w:numPr>
                <w:ilvl w:val="0"/>
                <w:numId w:val="30"/>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Учитываются ли потребности и особенности педагогов, их личные интересы в организации методической работы</w:t>
            </w:r>
          </w:p>
          <w:p w:rsidR="0000693A" w:rsidRPr="0000693A" w:rsidRDefault="0000693A" w:rsidP="00A94E15">
            <w:pPr>
              <w:numPr>
                <w:ilvl w:val="0"/>
                <w:numId w:val="30"/>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Формируется ли заказ на оказание методических услуг</w:t>
            </w:r>
          </w:p>
          <w:p w:rsidR="0000693A" w:rsidRPr="0000693A" w:rsidRDefault="0000693A" w:rsidP="00A94E15">
            <w:pPr>
              <w:numPr>
                <w:ilvl w:val="0"/>
                <w:numId w:val="30"/>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Оказывается ли помощь в оперативном решении проблем</w:t>
            </w:r>
          </w:p>
          <w:p w:rsidR="0000693A" w:rsidRPr="0000693A" w:rsidRDefault="0000693A" w:rsidP="0000693A">
            <w:pPr>
              <w:spacing w:after="0" w:line="240" w:lineRule="auto"/>
              <w:ind w:left="540"/>
              <w:rPr>
                <w:rFonts w:ascii="Times New Roman" w:hAnsi="Times New Roman" w:cs="Times New Roman"/>
                <w:sz w:val="28"/>
                <w:szCs w:val="28"/>
              </w:rPr>
            </w:pPr>
          </w:p>
        </w:tc>
        <w:tc>
          <w:tcPr>
            <w:tcW w:w="742" w:type="pct"/>
          </w:tcPr>
          <w:p w:rsidR="0000693A" w:rsidRPr="0000693A" w:rsidRDefault="0000693A" w:rsidP="0000693A">
            <w:pPr>
              <w:spacing w:after="0" w:line="240" w:lineRule="auto"/>
              <w:rPr>
                <w:rFonts w:ascii="Times New Roman" w:hAnsi="Times New Roman" w:cs="Times New Roman"/>
                <w:sz w:val="28"/>
                <w:szCs w:val="28"/>
              </w:rPr>
            </w:pPr>
          </w:p>
        </w:tc>
      </w:tr>
      <w:tr w:rsidR="0000693A" w:rsidRPr="0000693A" w:rsidTr="00FE3B24">
        <w:tc>
          <w:tcPr>
            <w:tcW w:w="4258" w:type="pct"/>
          </w:tcPr>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A94E15">
            <w:pPr>
              <w:numPr>
                <w:ilvl w:val="0"/>
                <w:numId w:val="29"/>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В какой мере в содержании методической деятельности отражены:</w:t>
            </w:r>
          </w:p>
          <w:p w:rsidR="0000693A" w:rsidRPr="0000693A" w:rsidRDefault="0000693A" w:rsidP="00A94E15">
            <w:pPr>
              <w:numPr>
                <w:ilvl w:val="0"/>
                <w:numId w:val="31"/>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Научные современные достижения педагогики и смежных наук</w:t>
            </w:r>
          </w:p>
          <w:p w:rsidR="0000693A" w:rsidRPr="0000693A" w:rsidRDefault="0000693A" w:rsidP="00A94E15">
            <w:pPr>
              <w:numPr>
                <w:ilvl w:val="0"/>
                <w:numId w:val="31"/>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Теория и методика воспитательной работы</w:t>
            </w:r>
          </w:p>
          <w:p w:rsidR="0000693A" w:rsidRPr="0000693A" w:rsidRDefault="0000693A" w:rsidP="00A94E15">
            <w:pPr>
              <w:numPr>
                <w:ilvl w:val="0"/>
                <w:numId w:val="31"/>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Воспитательные системы общеобразовательных учреждений</w:t>
            </w:r>
          </w:p>
          <w:p w:rsidR="0000693A" w:rsidRPr="0000693A" w:rsidRDefault="0000693A" w:rsidP="00A94E15">
            <w:pPr>
              <w:numPr>
                <w:ilvl w:val="0"/>
                <w:numId w:val="31"/>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Педагогические технологии</w:t>
            </w:r>
          </w:p>
          <w:p w:rsidR="0000693A" w:rsidRPr="0000693A" w:rsidRDefault="0000693A" w:rsidP="00A94E15">
            <w:pPr>
              <w:numPr>
                <w:ilvl w:val="0"/>
                <w:numId w:val="31"/>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Психология личности и коллектива</w:t>
            </w:r>
          </w:p>
          <w:p w:rsidR="0000693A" w:rsidRPr="0000693A" w:rsidRDefault="0000693A" w:rsidP="00A94E15">
            <w:pPr>
              <w:numPr>
                <w:ilvl w:val="0"/>
                <w:numId w:val="31"/>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Нормативно-правовые документы</w:t>
            </w:r>
          </w:p>
          <w:p w:rsidR="0000693A" w:rsidRPr="0000693A" w:rsidRDefault="0000693A" w:rsidP="00A94E15">
            <w:pPr>
              <w:numPr>
                <w:ilvl w:val="0"/>
                <w:numId w:val="31"/>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lastRenderedPageBreak/>
              <w:t>Инновационные процессы</w:t>
            </w:r>
          </w:p>
          <w:p w:rsidR="0000693A" w:rsidRPr="0000693A" w:rsidRDefault="0000693A" w:rsidP="00A94E15">
            <w:pPr>
              <w:numPr>
                <w:ilvl w:val="0"/>
                <w:numId w:val="31"/>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Формы и методы воспитательной работы</w:t>
            </w:r>
          </w:p>
          <w:p w:rsidR="0000693A" w:rsidRPr="0000693A" w:rsidRDefault="0000693A" w:rsidP="00A94E15">
            <w:pPr>
              <w:numPr>
                <w:ilvl w:val="0"/>
                <w:numId w:val="31"/>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Организация профессиональной деятельности</w:t>
            </w:r>
          </w:p>
          <w:p w:rsidR="0000693A" w:rsidRPr="0000693A" w:rsidRDefault="0000693A" w:rsidP="00A94E15">
            <w:pPr>
              <w:numPr>
                <w:ilvl w:val="0"/>
                <w:numId w:val="31"/>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Вопросы общей культуры</w:t>
            </w:r>
          </w:p>
          <w:p w:rsidR="0000693A" w:rsidRPr="0000693A" w:rsidRDefault="0000693A" w:rsidP="0000693A">
            <w:pPr>
              <w:spacing w:after="0" w:line="240" w:lineRule="auto"/>
              <w:rPr>
                <w:rFonts w:ascii="Times New Roman" w:hAnsi="Times New Roman" w:cs="Times New Roman"/>
                <w:sz w:val="28"/>
                <w:szCs w:val="28"/>
              </w:rPr>
            </w:pPr>
          </w:p>
        </w:tc>
        <w:tc>
          <w:tcPr>
            <w:tcW w:w="742" w:type="pct"/>
          </w:tcPr>
          <w:p w:rsidR="0000693A" w:rsidRPr="0000693A" w:rsidRDefault="0000693A" w:rsidP="0000693A">
            <w:pPr>
              <w:spacing w:after="0" w:line="240" w:lineRule="auto"/>
              <w:rPr>
                <w:rFonts w:ascii="Times New Roman" w:hAnsi="Times New Roman" w:cs="Times New Roman"/>
                <w:sz w:val="28"/>
                <w:szCs w:val="28"/>
              </w:rPr>
            </w:pPr>
          </w:p>
        </w:tc>
      </w:tr>
      <w:tr w:rsidR="0000693A" w:rsidRPr="0000693A" w:rsidTr="00FE3B24">
        <w:tc>
          <w:tcPr>
            <w:tcW w:w="4258" w:type="pct"/>
          </w:tcPr>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A94E15">
            <w:pPr>
              <w:numPr>
                <w:ilvl w:val="0"/>
                <w:numId w:val="29"/>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Насколько эффективно действуют следующие формы методической работы</w:t>
            </w:r>
          </w:p>
          <w:p w:rsidR="0000693A" w:rsidRPr="0000693A" w:rsidRDefault="0000693A" w:rsidP="00A94E15">
            <w:pPr>
              <w:numPr>
                <w:ilvl w:val="0"/>
                <w:numId w:val="32"/>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Деятельность методического объединения</w:t>
            </w:r>
          </w:p>
          <w:p w:rsidR="0000693A" w:rsidRPr="0000693A" w:rsidRDefault="0000693A" w:rsidP="00A94E15">
            <w:pPr>
              <w:numPr>
                <w:ilvl w:val="0"/>
                <w:numId w:val="32"/>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Школа передового опыта</w:t>
            </w:r>
          </w:p>
          <w:p w:rsidR="0000693A" w:rsidRPr="0000693A" w:rsidRDefault="0000693A" w:rsidP="00A94E15">
            <w:pPr>
              <w:numPr>
                <w:ilvl w:val="0"/>
                <w:numId w:val="32"/>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Школа молодого специалиста</w:t>
            </w:r>
          </w:p>
          <w:p w:rsidR="0000693A" w:rsidRPr="0000693A" w:rsidRDefault="0000693A" w:rsidP="00A94E15">
            <w:pPr>
              <w:numPr>
                <w:ilvl w:val="0"/>
                <w:numId w:val="32"/>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Наставничество</w:t>
            </w:r>
          </w:p>
          <w:p w:rsidR="0000693A" w:rsidRPr="0000693A" w:rsidRDefault="0000693A" w:rsidP="00A94E15">
            <w:pPr>
              <w:numPr>
                <w:ilvl w:val="0"/>
                <w:numId w:val="32"/>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 xml:space="preserve">Формирование и обобщение передового педагогического опыта </w:t>
            </w:r>
          </w:p>
          <w:p w:rsidR="0000693A" w:rsidRPr="0000693A" w:rsidRDefault="0000693A" w:rsidP="00A94E15">
            <w:pPr>
              <w:numPr>
                <w:ilvl w:val="0"/>
                <w:numId w:val="32"/>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Семинары</w:t>
            </w:r>
          </w:p>
          <w:p w:rsidR="0000693A" w:rsidRPr="0000693A" w:rsidRDefault="0000693A" w:rsidP="00A94E15">
            <w:pPr>
              <w:numPr>
                <w:ilvl w:val="0"/>
                <w:numId w:val="32"/>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Научно-практические конференции</w:t>
            </w:r>
          </w:p>
          <w:p w:rsidR="0000693A" w:rsidRPr="0000693A" w:rsidRDefault="0000693A" w:rsidP="00A94E15">
            <w:pPr>
              <w:numPr>
                <w:ilvl w:val="0"/>
                <w:numId w:val="32"/>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Открытие мероприятия</w:t>
            </w:r>
          </w:p>
          <w:p w:rsidR="0000693A" w:rsidRPr="0000693A" w:rsidRDefault="0000693A" w:rsidP="00A94E15">
            <w:pPr>
              <w:numPr>
                <w:ilvl w:val="0"/>
                <w:numId w:val="32"/>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Организация методических выставок</w:t>
            </w:r>
          </w:p>
          <w:p w:rsidR="0000693A" w:rsidRPr="0000693A" w:rsidRDefault="0000693A" w:rsidP="00A94E15">
            <w:pPr>
              <w:numPr>
                <w:ilvl w:val="0"/>
                <w:numId w:val="32"/>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Профессиональные смотры, конкурсы</w:t>
            </w:r>
          </w:p>
          <w:p w:rsidR="0000693A" w:rsidRPr="0000693A" w:rsidRDefault="0000693A" w:rsidP="00A94E15">
            <w:pPr>
              <w:numPr>
                <w:ilvl w:val="0"/>
                <w:numId w:val="32"/>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Консультирование</w:t>
            </w:r>
          </w:p>
          <w:p w:rsidR="0000693A" w:rsidRPr="0000693A" w:rsidRDefault="0000693A" w:rsidP="00A94E15">
            <w:pPr>
              <w:numPr>
                <w:ilvl w:val="0"/>
                <w:numId w:val="32"/>
              </w:num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 xml:space="preserve">Деловая игра и моделирование практической деятельности </w:t>
            </w:r>
          </w:p>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00693A">
            <w:pPr>
              <w:spacing w:after="0" w:line="240" w:lineRule="auto"/>
              <w:rPr>
                <w:rFonts w:ascii="Times New Roman" w:hAnsi="Times New Roman" w:cs="Times New Roman"/>
                <w:sz w:val="28"/>
                <w:szCs w:val="28"/>
              </w:rPr>
            </w:pPr>
            <w:r w:rsidRPr="0000693A">
              <w:rPr>
                <w:rFonts w:ascii="Times New Roman" w:hAnsi="Times New Roman" w:cs="Times New Roman"/>
                <w:sz w:val="28"/>
                <w:szCs w:val="28"/>
              </w:rPr>
              <w:t>Другое ________________________________________________</w:t>
            </w:r>
          </w:p>
        </w:tc>
        <w:tc>
          <w:tcPr>
            <w:tcW w:w="742" w:type="pct"/>
          </w:tcPr>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00693A">
            <w:pPr>
              <w:spacing w:after="0" w:line="240" w:lineRule="auto"/>
              <w:rPr>
                <w:rFonts w:ascii="Times New Roman" w:hAnsi="Times New Roman" w:cs="Times New Roman"/>
                <w:sz w:val="28"/>
                <w:szCs w:val="28"/>
              </w:rPr>
            </w:pPr>
          </w:p>
          <w:p w:rsidR="0000693A" w:rsidRPr="0000693A" w:rsidRDefault="0000693A" w:rsidP="0000693A">
            <w:pPr>
              <w:spacing w:after="0" w:line="240" w:lineRule="auto"/>
              <w:rPr>
                <w:rFonts w:ascii="Times New Roman" w:hAnsi="Times New Roman" w:cs="Times New Roman"/>
                <w:sz w:val="28"/>
                <w:szCs w:val="28"/>
              </w:rPr>
            </w:pPr>
          </w:p>
        </w:tc>
      </w:tr>
    </w:tbl>
    <w:p w:rsidR="00FE3B24" w:rsidRDefault="00FE3B24" w:rsidP="00FE3B24">
      <w:pPr>
        <w:pStyle w:val="9"/>
        <w:spacing w:before="0" w:line="240" w:lineRule="auto"/>
        <w:jc w:val="center"/>
        <w:rPr>
          <w:rFonts w:ascii="Century Gothic" w:hAnsi="Century Gothic" w:cs="Arial"/>
          <w:b/>
          <w:bCs/>
          <w:i w:val="0"/>
          <w:color w:val="002060"/>
          <w:sz w:val="28"/>
          <w:szCs w:val="28"/>
        </w:rPr>
      </w:pPr>
    </w:p>
    <w:p w:rsidR="00FE3B24" w:rsidRPr="00FE3B24" w:rsidRDefault="00FE3B24" w:rsidP="00FE3B24">
      <w:pPr>
        <w:pStyle w:val="9"/>
        <w:spacing w:before="0" w:line="240" w:lineRule="auto"/>
        <w:jc w:val="center"/>
        <w:rPr>
          <w:rFonts w:ascii="Century Gothic" w:hAnsi="Century Gothic" w:cs="Arial"/>
          <w:b/>
          <w:bCs/>
          <w:i w:val="0"/>
          <w:color w:val="002060"/>
          <w:sz w:val="28"/>
          <w:szCs w:val="28"/>
        </w:rPr>
      </w:pPr>
      <w:r w:rsidRPr="00FE3B24">
        <w:rPr>
          <w:rFonts w:ascii="Century Gothic" w:hAnsi="Century Gothic" w:cs="Arial"/>
          <w:b/>
          <w:bCs/>
          <w:i w:val="0"/>
          <w:color w:val="002060"/>
          <w:sz w:val="28"/>
          <w:szCs w:val="28"/>
        </w:rPr>
        <w:t>Примерный лист оценки</w:t>
      </w:r>
    </w:p>
    <w:p w:rsidR="00FE3B24" w:rsidRPr="00FE3B24" w:rsidRDefault="00FE3B24" w:rsidP="00FE3B24">
      <w:pPr>
        <w:spacing w:after="0" w:line="240" w:lineRule="auto"/>
        <w:ind w:left="-180"/>
        <w:jc w:val="center"/>
        <w:rPr>
          <w:rFonts w:ascii="Century Gothic" w:hAnsi="Century Gothic" w:cs="Arial"/>
          <w:b/>
          <w:bCs/>
          <w:color w:val="002060"/>
          <w:sz w:val="28"/>
          <w:szCs w:val="28"/>
        </w:rPr>
      </w:pPr>
      <w:r w:rsidRPr="00FE3B24">
        <w:rPr>
          <w:rFonts w:ascii="Century Gothic" w:hAnsi="Century Gothic" w:cs="Arial"/>
          <w:b/>
          <w:bCs/>
          <w:color w:val="002060"/>
          <w:sz w:val="28"/>
          <w:szCs w:val="28"/>
        </w:rPr>
        <w:t>методической деятельности учреждений</w:t>
      </w:r>
    </w:p>
    <w:p w:rsidR="00FE3B24" w:rsidRPr="00FE3B24" w:rsidRDefault="00FE3B24" w:rsidP="00FE3B24">
      <w:pPr>
        <w:spacing w:after="0" w:line="240" w:lineRule="auto"/>
        <w:ind w:left="-180"/>
        <w:jc w:val="center"/>
        <w:rPr>
          <w:rFonts w:ascii="Century Gothic" w:hAnsi="Century Gothic"/>
          <w:color w:val="002060"/>
          <w:sz w:val="28"/>
          <w:szCs w:val="28"/>
        </w:rPr>
      </w:pPr>
      <w:r w:rsidRPr="00FE3B24">
        <w:rPr>
          <w:rFonts w:ascii="Century Gothic" w:hAnsi="Century Gothic" w:cs="Arial"/>
          <w:b/>
          <w:bCs/>
          <w:color w:val="002060"/>
          <w:sz w:val="28"/>
          <w:szCs w:val="28"/>
        </w:rPr>
        <w:t>дополнительного образования</w:t>
      </w:r>
    </w:p>
    <w:p w:rsidR="00FE3B24" w:rsidRPr="00FE3B24" w:rsidRDefault="00FE3B24" w:rsidP="00FE3B24">
      <w:pPr>
        <w:spacing w:after="0" w:line="240" w:lineRule="auto"/>
        <w:ind w:left="360"/>
        <w:jc w:val="center"/>
        <w:rPr>
          <w:rFonts w:ascii="Times New Roman" w:hAnsi="Times New Roman" w:cs="Times New Roman"/>
          <w:b/>
          <w:bCs/>
          <w:sz w:val="28"/>
          <w:szCs w:val="28"/>
        </w:rPr>
      </w:pPr>
      <w:r w:rsidRPr="00FE3B24">
        <w:rPr>
          <w:rFonts w:ascii="Times New Roman" w:hAnsi="Times New Roman" w:cs="Times New Roman"/>
          <w:b/>
          <w:bCs/>
          <w:sz w:val="28"/>
          <w:szCs w:val="28"/>
        </w:rPr>
        <w:t>(по 4-бальной системе)</w:t>
      </w:r>
    </w:p>
    <w:p w:rsidR="00FE3B24" w:rsidRPr="00FE3B24" w:rsidRDefault="00FE3B24" w:rsidP="00FE3B24">
      <w:pPr>
        <w:spacing w:after="0" w:line="240" w:lineRule="auto"/>
        <w:ind w:left="360"/>
        <w:jc w:val="both"/>
        <w:rPr>
          <w:rFonts w:ascii="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8"/>
        <w:gridCol w:w="2008"/>
        <w:gridCol w:w="2189"/>
        <w:gridCol w:w="1458"/>
      </w:tblGrid>
      <w:tr w:rsidR="00FE3B24" w:rsidRPr="00FE3B24" w:rsidTr="00FE3B24">
        <w:tc>
          <w:tcPr>
            <w:tcW w:w="2130" w:type="pct"/>
          </w:tcPr>
          <w:p w:rsidR="00FE3B24" w:rsidRPr="00FE3B24" w:rsidRDefault="00FE3B24" w:rsidP="00FE3B24">
            <w:pPr>
              <w:spacing w:after="0" w:line="240" w:lineRule="auto"/>
              <w:jc w:val="center"/>
              <w:rPr>
                <w:rFonts w:ascii="Times New Roman" w:hAnsi="Times New Roman" w:cs="Times New Roman"/>
                <w:b/>
                <w:bCs/>
                <w:sz w:val="28"/>
                <w:szCs w:val="28"/>
              </w:rPr>
            </w:pPr>
            <w:r w:rsidRPr="00FE3B24">
              <w:rPr>
                <w:rFonts w:ascii="Times New Roman" w:hAnsi="Times New Roman" w:cs="Times New Roman"/>
                <w:b/>
                <w:bCs/>
                <w:sz w:val="28"/>
                <w:szCs w:val="28"/>
              </w:rPr>
              <w:t>Наименование события</w:t>
            </w:r>
          </w:p>
        </w:tc>
        <w:tc>
          <w:tcPr>
            <w:tcW w:w="1019" w:type="pct"/>
          </w:tcPr>
          <w:p w:rsidR="00FE3B24" w:rsidRPr="00FE3B24" w:rsidRDefault="00FE3B24" w:rsidP="00FE3B24">
            <w:pPr>
              <w:spacing w:after="0" w:line="240" w:lineRule="auto"/>
              <w:jc w:val="center"/>
              <w:rPr>
                <w:rFonts w:ascii="Times New Roman" w:hAnsi="Times New Roman" w:cs="Times New Roman"/>
                <w:b/>
                <w:bCs/>
                <w:sz w:val="28"/>
                <w:szCs w:val="28"/>
              </w:rPr>
            </w:pPr>
            <w:r w:rsidRPr="00FE3B24">
              <w:rPr>
                <w:rFonts w:ascii="Times New Roman" w:hAnsi="Times New Roman" w:cs="Times New Roman"/>
                <w:b/>
                <w:bCs/>
                <w:sz w:val="28"/>
                <w:szCs w:val="28"/>
              </w:rPr>
              <w:t>Оценка полезности проведенного дела</w:t>
            </w:r>
          </w:p>
        </w:tc>
        <w:tc>
          <w:tcPr>
            <w:tcW w:w="1111" w:type="pct"/>
          </w:tcPr>
          <w:p w:rsidR="00FE3B24" w:rsidRPr="00FE3B24" w:rsidRDefault="00FE3B24" w:rsidP="00FE3B24">
            <w:pPr>
              <w:spacing w:after="0" w:line="240" w:lineRule="auto"/>
              <w:jc w:val="center"/>
              <w:rPr>
                <w:rFonts w:ascii="Times New Roman" w:hAnsi="Times New Roman" w:cs="Times New Roman"/>
                <w:b/>
                <w:bCs/>
                <w:sz w:val="28"/>
                <w:szCs w:val="28"/>
              </w:rPr>
            </w:pPr>
            <w:r w:rsidRPr="00FE3B24">
              <w:rPr>
                <w:rFonts w:ascii="Times New Roman" w:hAnsi="Times New Roman" w:cs="Times New Roman"/>
                <w:b/>
                <w:bCs/>
                <w:sz w:val="28"/>
                <w:szCs w:val="28"/>
              </w:rPr>
              <w:t>Коэффициент личного участия</w:t>
            </w:r>
          </w:p>
        </w:tc>
        <w:tc>
          <w:tcPr>
            <w:tcW w:w="740" w:type="pct"/>
          </w:tcPr>
          <w:p w:rsidR="00FE3B24" w:rsidRPr="00FE3B24" w:rsidRDefault="00FE3B24" w:rsidP="00FE3B24">
            <w:pPr>
              <w:spacing w:after="0" w:line="240" w:lineRule="auto"/>
              <w:jc w:val="center"/>
              <w:rPr>
                <w:rFonts w:ascii="Times New Roman" w:hAnsi="Times New Roman" w:cs="Times New Roman"/>
                <w:b/>
                <w:bCs/>
                <w:sz w:val="28"/>
                <w:szCs w:val="28"/>
              </w:rPr>
            </w:pPr>
            <w:r w:rsidRPr="00FE3B24">
              <w:rPr>
                <w:rFonts w:ascii="Times New Roman" w:hAnsi="Times New Roman" w:cs="Times New Roman"/>
                <w:b/>
                <w:bCs/>
                <w:sz w:val="28"/>
                <w:szCs w:val="28"/>
              </w:rPr>
              <w:t>Анализ и предло-жения</w:t>
            </w:r>
          </w:p>
        </w:tc>
      </w:tr>
      <w:tr w:rsidR="00FE3B24" w:rsidRPr="00FE3B24" w:rsidTr="00FE3B24">
        <w:tc>
          <w:tcPr>
            <w:tcW w:w="2130" w:type="pct"/>
          </w:tcPr>
          <w:p w:rsidR="00FE3B24" w:rsidRPr="00FE3B24" w:rsidRDefault="00FE3B24" w:rsidP="00FE3B24">
            <w:pPr>
              <w:spacing w:after="0" w:line="240" w:lineRule="auto"/>
              <w:jc w:val="center"/>
              <w:rPr>
                <w:rFonts w:ascii="Times New Roman" w:hAnsi="Times New Roman" w:cs="Times New Roman"/>
                <w:sz w:val="28"/>
                <w:szCs w:val="28"/>
              </w:rPr>
            </w:pPr>
            <w:r w:rsidRPr="00FE3B24">
              <w:rPr>
                <w:rFonts w:ascii="Times New Roman" w:hAnsi="Times New Roman" w:cs="Times New Roman"/>
                <w:sz w:val="28"/>
                <w:szCs w:val="28"/>
              </w:rPr>
              <w:t>План методической работы</w:t>
            </w:r>
          </w:p>
        </w:tc>
        <w:tc>
          <w:tcPr>
            <w:tcW w:w="1019"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1111"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740" w:type="pct"/>
          </w:tcPr>
          <w:p w:rsidR="00FE3B24" w:rsidRPr="00FE3B24" w:rsidRDefault="00FE3B24" w:rsidP="00FE3B24">
            <w:pPr>
              <w:spacing w:after="0" w:line="240" w:lineRule="auto"/>
              <w:jc w:val="both"/>
              <w:rPr>
                <w:rFonts w:ascii="Times New Roman" w:hAnsi="Times New Roman" w:cs="Times New Roman"/>
                <w:sz w:val="28"/>
                <w:szCs w:val="28"/>
              </w:rPr>
            </w:pPr>
          </w:p>
        </w:tc>
      </w:tr>
      <w:tr w:rsidR="00FE3B24" w:rsidRPr="00FE3B24" w:rsidTr="00FE3B24">
        <w:tc>
          <w:tcPr>
            <w:tcW w:w="2130" w:type="pct"/>
          </w:tcPr>
          <w:p w:rsidR="00FE3B24" w:rsidRPr="00FE3B24" w:rsidRDefault="00FE3B24" w:rsidP="00FE3B24">
            <w:pPr>
              <w:spacing w:after="0" w:line="240" w:lineRule="auto"/>
              <w:jc w:val="center"/>
              <w:rPr>
                <w:rFonts w:ascii="Times New Roman" w:hAnsi="Times New Roman" w:cs="Times New Roman"/>
                <w:sz w:val="28"/>
                <w:szCs w:val="28"/>
              </w:rPr>
            </w:pPr>
            <w:r w:rsidRPr="00FE3B24">
              <w:rPr>
                <w:rFonts w:ascii="Times New Roman" w:hAnsi="Times New Roman" w:cs="Times New Roman"/>
                <w:sz w:val="28"/>
                <w:szCs w:val="28"/>
              </w:rPr>
              <w:t>Научно-практическая конференция</w:t>
            </w:r>
          </w:p>
        </w:tc>
        <w:tc>
          <w:tcPr>
            <w:tcW w:w="1019"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1111"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740" w:type="pct"/>
          </w:tcPr>
          <w:p w:rsidR="00FE3B24" w:rsidRPr="00FE3B24" w:rsidRDefault="00FE3B24" w:rsidP="00FE3B24">
            <w:pPr>
              <w:spacing w:after="0" w:line="240" w:lineRule="auto"/>
              <w:jc w:val="both"/>
              <w:rPr>
                <w:rFonts w:ascii="Times New Roman" w:hAnsi="Times New Roman" w:cs="Times New Roman"/>
                <w:sz w:val="28"/>
                <w:szCs w:val="28"/>
              </w:rPr>
            </w:pPr>
          </w:p>
        </w:tc>
      </w:tr>
      <w:tr w:rsidR="00FE3B24" w:rsidRPr="00FE3B24" w:rsidTr="00FE3B24">
        <w:tc>
          <w:tcPr>
            <w:tcW w:w="2130" w:type="pct"/>
          </w:tcPr>
          <w:p w:rsidR="00FE3B24" w:rsidRPr="00FE3B24" w:rsidRDefault="00FE3B24" w:rsidP="00FE3B24">
            <w:pPr>
              <w:spacing w:after="0" w:line="240" w:lineRule="auto"/>
              <w:jc w:val="center"/>
              <w:rPr>
                <w:rFonts w:ascii="Times New Roman" w:hAnsi="Times New Roman" w:cs="Times New Roman"/>
                <w:sz w:val="28"/>
                <w:szCs w:val="28"/>
              </w:rPr>
            </w:pPr>
            <w:r w:rsidRPr="00FE3B24">
              <w:rPr>
                <w:rFonts w:ascii="Times New Roman" w:hAnsi="Times New Roman" w:cs="Times New Roman"/>
                <w:sz w:val="28"/>
                <w:szCs w:val="28"/>
              </w:rPr>
              <w:t>Работа методического объединения</w:t>
            </w:r>
          </w:p>
        </w:tc>
        <w:tc>
          <w:tcPr>
            <w:tcW w:w="1019"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1111"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740" w:type="pct"/>
          </w:tcPr>
          <w:p w:rsidR="00FE3B24" w:rsidRPr="00FE3B24" w:rsidRDefault="00FE3B24" w:rsidP="00FE3B24">
            <w:pPr>
              <w:spacing w:after="0" w:line="240" w:lineRule="auto"/>
              <w:jc w:val="both"/>
              <w:rPr>
                <w:rFonts w:ascii="Times New Roman" w:hAnsi="Times New Roman" w:cs="Times New Roman"/>
                <w:sz w:val="28"/>
                <w:szCs w:val="28"/>
              </w:rPr>
            </w:pPr>
          </w:p>
        </w:tc>
      </w:tr>
      <w:tr w:rsidR="00FE3B24" w:rsidRPr="00FE3B24" w:rsidTr="00FE3B24">
        <w:tc>
          <w:tcPr>
            <w:tcW w:w="2130" w:type="pct"/>
          </w:tcPr>
          <w:p w:rsidR="00FE3B24" w:rsidRPr="00FE3B24" w:rsidRDefault="00FE3B24" w:rsidP="00FE3B24">
            <w:pPr>
              <w:spacing w:after="0" w:line="240" w:lineRule="auto"/>
              <w:jc w:val="center"/>
              <w:rPr>
                <w:rFonts w:ascii="Times New Roman" w:hAnsi="Times New Roman" w:cs="Times New Roman"/>
                <w:sz w:val="28"/>
                <w:szCs w:val="28"/>
              </w:rPr>
            </w:pPr>
            <w:r w:rsidRPr="00FE3B24">
              <w:rPr>
                <w:rFonts w:ascii="Times New Roman" w:hAnsi="Times New Roman" w:cs="Times New Roman"/>
                <w:sz w:val="28"/>
                <w:szCs w:val="28"/>
              </w:rPr>
              <w:t>Выставка педагогических достижений</w:t>
            </w:r>
          </w:p>
        </w:tc>
        <w:tc>
          <w:tcPr>
            <w:tcW w:w="1019"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1111"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740" w:type="pct"/>
          </w:tcPr>
          <w:p w:rsidR="00FE3B24" w:rsidRPr="00FE3B24" w:rsidRDefault="00FE3B24" w:rsidP="00FE3B24">
            <w:pPr>
              <w:spacing w:after="0" w:line="240" w:lineRule="auto"/>
              <w:jc w:val="both"/>
              <w:rPr>
                <w:rFonts w:ascii="Times New Roman" w:hAnsi="Times New Roman" w:cs="Times New Roman"/>
                <w:sz w:val="28"/>
                <w:szCs w:val="28"/>
              </w:rPr>
            </w:pPr>
          </w:p>
        </w:tc>
      </w:tr>
      <w:tr w:rsidR="00FE3B24" w:rsidRPr="00FE3B24" w:rsidTr="00FE3B24">
        <w:tc>
          <w:tcPr>
            <w:tcW w:w="2130" w:type="pct"/>
          </w:tcPr>
          <w:p w:rsidR="00FE3B24" w:rsidRPr="00FE3B24" w:rsidRDefault="00FE3B24" w:rsidP="00FE3B24">
            <w:pPr>
              <w:spacing w:after="0" w:line="240" w:lineRule="auto"/>
              <w:jc w:val="center"/>
              <w:rPr>
                <w:rFonts w:ascii="Times New Roman" w:hAnsi="Times New Roman" w:cs="Times New Roman"/>
                <w:sz w:val="28"/>
                <w:szCs w:val="28"/>
              </w:rPr>
            </w:pPr>
            <w:r w:rsidRPr="00FE3B24">
              <w:rPr>
                <w:rFonts w:ascii="Times New Roman" w:hAnsi="Times New Roman" w:cs="Times New Roman"/>
                <w:sz w:val="28"/>
                <w:szCs w:val="28"/>
              </w:rPr>
              <w:lastRenderedPageBreak/>
              <w:t>Семинары на базе учреждений образования района (города)</w:t>
            </w:r>
          </w:p>
        </w:tc>
        <w:tc>
          <w:tcPr>
            <w:tcW w:w="1019"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1111"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740" w:type="pct"/>
          </w:tcPr>
          <w:p w:rsidR="00FE3B24" w:rsidRPr="00FE3B24" w:rsidRDefault="00FE3B24" w:rsidP="00FE3B24">
            <w:pPr>
              <w:spacing w:after="0" w:line="240" w:lineRule="auto"/>
              <w:jc w:val="both"/>
              <w:rPr>
                <w:rFonts w:ascii="Times New Roman" w:hAnsi="Times New Roman" w:cs="Times New Roman"/>
                <w:sz w:val="28"/>
                <w:szCs w:val="28"/>
              </w:rPr>
            </w:pPr>
          </w:p>
        </w:tc>
      </w:tr>
      <w:tr w:rsidR="00FE3B24" w:rsidRPr="00FE3B24" w:rsidTr="00FE3B24">
        <w:tc>
          <w:tcPr>
            <w:tcW w:w="2130" w:type="pct"/>
          </w:tcPr>
          <w:p w:rsidR="00FE3B24" w:rsidRPr="00FE3B24" w:rsidRDefault="00FE3B24" w:rsidP="00FE3B24">
            <w:pPr>
              <w:spacing w:after="0" w:line="240" w:lineRule="auto"/>
              <w:jc w:val="center"/>
              <w:rPr>
                <w:rFonts w:ascii="Times New Roman" w:hAnsi="Times New Roman" w:cs="Times New Roman"/>
                <w:sz w:val="28"/>
                <w:szCs w:val="28"/>
              </w:rPr>
            </w:pPr>
            <w:r w:rsidRPr="00FE3B24">
              <w:rPr>
                <w:rFonts w:ascii="Times New Roman" w:hAnsi="Times New Roman" w:cs="Times New Roman"/>
                <w:sz w:val="28"/>
                <w:szCs w:val="28"/>
              </w:rPr>
              <w:t>Открытые мероприятия</w:t>
            </w:r>
          </w:p>
        </w:tc>
        <w:tc>
          <w:tcPr>
            <w:tcW w:w="1019"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1111"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740" w:type="pct"/>
          </w:tcPr>
          <w:p w:rsidR="00FE3B24" w:rsidRPr="00FE3B24" w:rsidRDefault="00FE3B24" w:rsidP="00FE3B24">
            <w:pPr>
              <w:spacing w:after="0" w:line="240" w:lineRule="auto"/>
              <w:jc w:val="both"/>
              <w:rPr>
                <w:rFonts w:ascii="Times New Roman" w:hAnsi="Times New Roman" w:cs="Times New Roman"/>
                <w:sz w:val="28"/>
                <w:szCs w:val="28"/>
              </w:rPr>
            </w:pPr>
          </w:p>
        </w:tc>
      </w:tr>
      <w:tr w:rsidR="00FE3B24" w:rsidRPr="00FE3B24" w:rsidTr="00FE3B24">
        <w:tc>
          <w:tcPr>
            <w:tcW w:w="2130" w:type="pct"/>
          </w:tcPr>
          <w:p w:rsidR="00FE3B24" w:rsidRPr="00FE3B24" w:rsidRDefault="00FE3B24" w:rsidP="00FE3B24">
            <w:pPr>
              <w:spacing w:after="0" w:line="240" w:lineRule="auto"/>
              <w:jc w:val="center"/>
              <w:rPr>
                <w:rFonts w:ascii="Times New Roman" w:hAnsi="Times New Roman" w:cs="Times New Roman"/>
                <w:sz w:val="28"/>
                <w:szCs w:val="28"/>
              </w:rPr>
            </w:pPr>
            <w:r w:rsidRPr="00FE3B24">
              <w:rPr>
                <w:rFonts w:ascii="Times New Roman" w:hAnsi="Times New Roman" w:cs="Times New Roman"/>
                <w:sz w:val="28"/>
                <w:szCs w:val="28"/>
              </w:rPr>
              <w:t>Смотр-конкурс профессионального мастерства</w:t>
            </w:r>
          </w:p>
        </w:tc>
        <w:tc>
          <w:tcPr>
            <w:tcW w:w="1019"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1111"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740" w:type="pct"/>
          </w:tcPr>
          <w:p w:rsidR="00FE3B24" w:rsidRPr="00FE3B24" w:rsidRDefault="00FE3B24" w:rsidP="00FE3B24">
            <w:pPr>
              <w:spacing w:after="0" w:line="240" w:lineRule="auto"/>
              <w:jc w:val="both"/>
              <w:rPr>
                <w:rFonts w:ascii="Times New Roman" w:hAnsi="Times New Roman" w:cs="Times New Roman"/>
                <w:sz w:val="28"/>
                <w:szCs w:val="28"/>
              </w:rPr>
            </w:pPr>
          </w:p>
        </w:tc>
      </w:tr>
      <w:tr w:rsidR="00FE3B24" w:rsidRPr="00FE3B24" w:rsidTr="00FE3B24">
        <w:tc>
          <w:tcPr>
            <w:tcW w:w="2130" w:type="pct"/>
          </w:tcPr>
          <w:p w:rsidR="00FE3B24" w:rsidRPr="00FE3B24" w:rsidRDefault="00FE3B24" w:rsidP="00FE3B24">
            <w:pPr>
              <w:spacing w:after="0" w:line="240" w:lineRule="auto"/>
              <w:jc w:val="center"/>
              <w:rPr>
                <w:rFonts w:ascii="Times New Roman" w:hAnsi="Times New Roman" w:cs="Times New Roman"/>
                <w:sz w:val="28"/>
                <w:szCs w:val="28"/>
              </w:rPr>
            </w:pPr>
            <w:r w:rsidRPr="00FE3B24">
              <w:rPr>
                <w:rFonts w:ascii="Times New Roman" w:hAnsi="Times New Roman" w:cs="Times New Roman"/>
                <w:sz w:val="28"/>
                <w:szCs w:val="28"/>
              </w:rPr>
              <w:t>Индивидуальная помощь методической службы в повышении качества педагогической деятельности</w:t>
            </w:r>
          </w:p>
        </w:tc>
        <w:tc>
          <w:tcPr>
            <w:tcW w:w="1019"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1111"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740" w:type="pct"/>
          </w:tcPr>
          <w:p w:rsidR="00FE3B24" w:rsidRPr="00FE3B24" w:rsidRDefault="00FE3B24" w:rsidP="00FE3B24">
            <w:pPr>
              <w:spacing w:after="0" w:line="240" w:lineRule="auto"/>
              <w:jc w:val="both"/>
              <w:rPr>
                <w:rFonts w:ascii="Times New Roman" w:hAnsi="Times New Roman" w:cs="Times New Roman"/>
                <w:sz w:val="28"/>
                <w:szCs w:val="28"/>
              </w:rPr>
            </w:pPr>
          </w:p>
        </w:tc>
      </w:tr>
      <w:tr w:rsidR="00FE3B24" w:rsidRPr="00FE3B24" w:rsidTr="00FE3B24">
        <w:tc>
          <w:tcPr>
            <w:tcW w:w="2130" w:type="pct"/>
          </w:tcPr>
          <w:p w:rsidR="00FE3B24" w:rsidRPr="00FE3B24" w:rsidRDefault="00FE3B24" w:rsidP="00FE3B24">
            <w:pPr>
              <w:spacing w:after="0" w:line="240" w:lineRule="auto"/>
              <w:jc w:val="center"/>
              <w:rPr>
                <w:rFonts w:ascii="Times New Roman" w:hAnsi="Times New Roman" w:cs="Times New Roman"/>
                <w:sz w:val="28"/>
                <w:szCs w:val="28"/>
              </w:rPr>
            </w:pPr>
            <w:r w:rsidRPr="00FE3B24">
              <w:rPr>
                <w:rFonts w:ascii="Times New Roman" w:hAnsi="Times New Roman" w:cs="Times New Roman"/>
                <w:sz w:val="28"/>
                <w:szCs w:val="28"/>
              </w:rPr>
              <w:t>Обмены опытом работы</w:t>
            </w:r>
          </w:p>
        </w:tc>
        <w:tc>
          <w:tcPr>
            <w:tcW w:w="1019"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1111"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740" w:type="pct"/>
          </w:tcPr>
          <w:p w:rsidR="00FE3B24" w:rsidRPr="00FE3B24" w:rsidRDefault="00FE3B24" w:rsidP="00FE3B24">
            <w:pPr>
              <w:spacing w:after="0" w:line="240" w:lineRule="auto"/>
              <w:jc w:val="both"/>
              <w:rPr>
                <w:rFonts w:ascii="Times New Roman" w:hAnsi="Times New Roman" w:cs="Times New Roman"/>
                <w:sz w:val="28"/>
                <w:szCs w:val="28"/>
              </w:rPr>
            </w:pPr>
          </w:p>
        </w:tc>
      </w:tr>
      <w:tr w:rsidR="00FE3B24" w:rsidRPr="00FE3B24" w:rsidTr="00FE3B24">
        <w:tc>
          <w:tcPr>
            <w:tcW w:w="2130" w:type="pct"/>
          </w:tcPr>
          <w:p w:rsidR="00FE3B24" w:rsidRPr="00FE3B24" w:rsidRDefault="00FE3B24" w:rsidP="00FE3B24">
            <w:pPr>
              <w:spacing w:after="0" w:line="240" w:lineRule="auto"/>
              <w:jc w:val="center"/>
              <w:rPr>
                <w:rFonts w:ascii="Times New Roman" w:hAnsi="Times New Roman" w:cs="Times New Roman"/>
                <w:sz w:val="28"/>
                <w:szCs w:val="28"/>
              </w:rPr>
            </w:pPr>
            <w:r w:rsidRPr="00FE3B24">
              <w:rPr>
                <w:rFonts w:ascii="Times New Roman" w:hAnsi="Times New Roman" w:cs="Times New Roman"/>
                <w:sz w:val="28"/>
                <w:szCs w:val="28"/>
              </w:rPr>
              <w:t>Разработка программ</w:t>
            </w:r>
          </w:p>
        </w:tc>
        <w:tc>
          <w:tcPr>
            <w:tcW w:w="1019"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1111"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740" w:type="pct"/>
          </w:tcPr>
          <w:p w:rsidR="00FE3B24" w:rsidRPr="00FE3B24" w:rsidRDefault="00FE3B24" w:rsidP="00FE3B24">
            <w:pPr>
              <w:spacing w:after="0" w:line="240" w:lineRule="auto"/>
              <w:jc w:val="both"/>
              <w:rPr>
                <w:rFonts w:ascii="Times New Roman" w:hAnsi="Times New Roman" w:cs="Times New Roman"/>
                <w:sz w:val="28"/>
                <w:szCs w:val="28"/>
              </w:rPr>
            </w:pPr>
          </w:p>
        </w:tc>
      </w:tr>
      <w:tr w:rsidR="00FE3B24" w:rsidRPr="00FE3B24" w:rsidTr="00FE3B24">
        <w:tc>
          <w:tcPr>
            <w:tcW w:w="2130" w:type="pct"/>
          </w:tcPr>
          <w:p w:rsidR="00FE3B24" w:rsidRPr="00FE3B24" w:rsidRDefault="00FE3B24" w:rsidP="00FE3B24">
            <w:pPr>
              <w:spacing w:after="0" w:line="240" w:lineRule="auto"/>
              <w:jc w:val="center"/>
              <w:rPr>
                <w:rFonts w:ascii="Times New Roman" w:hAnsi="Times New Roman" w:cs="Times New Roman"/>
                <w:sz w:val="28"/>
                <w:szCs w:val="28"/>
              </w:rPr>
            </w:pPr>
            <w:r w:rsidRPr="00FE3B24">
              <w:rPr>
                <w:rFonts w:ascii="Times New Roman" w:hAnsi="Times New Roman" w:cs="Times New Roman"/>
                <w:sz w:val="28"/>
                <w:szCs w:val="28"/>
              </w:rPr>
              <w:t>Школа ученического актива</w:t>
            </w:r>
          </w:p>
        </w:tc>
        <w:tc>
          <w:tcPr>
            <w:tcW w:w="1019"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1111" w:type="pct"/>
          </w:tcPr>
          <w:p w:rsidR="00FE3B24" w:rsidRPr="00FE3B24" w:rsidRDefault="00FE3B24" w:rsidP="00FE3B24">
            <w:pPr>
              <w:spacing w:after="0" w:line="240" w:lineRule="auto"/>
              <w:jc w:val="both"/>
              <w:rPr>
                <w:rFonts w:ascii="Times New Roman" w:hAnsi="Times New Roman" w:cs="Times New Roman"/>
                <w:sz w:val="28"/>
                <w:szCs w:val="28"/>
              </w:rPr>
            </w:pPr>
          </w:p>
        </w:tc>
        <w:tc>
          <w:tcPr>
            <w:tcW w:w="740" w:type="pct"/>
          </w:tcPr>
          <w:p w:rsidR="00FE3B24" w:rsidRPr="00FE3B24" w:rsidRDefault="00FE3B24" w:rsidP="00FE3B24">
            <w:pPr>
              <w:spacing w:after="0" w:line="240" w:lineRule="auto"/>
              <w:jc w:val="both"/>
              <w:rPr>
                <w:rFonts w:ascii="Times New Roman" w:hAnsi="Times New Roman" w:cs="Times New Roman"/>
                <w:sz w:val="28"/>
                <w:szCs w:val="28"/>
              </w:rPr>
            </w:pPr>
          </w:p>
        </w:tc>
      </w:tr>
    </w:tbl>
    <w:p w:rsidR="00FE3B24" w:rsidRPr="00FE3B24" w:rsidRDefault="00FE3B24" w:rsidP="00FE3B24">
      <w:pPr>
        <w:pStyle w:val="ae"/>
        <w:jc w:val="left"/>
        <w:rPr>
          <w:sz w:val="28"/>
          <w:szCs w:val="28"/>
          <w:lang w:val="be-BY"/>
        </w:rPr>
      </w:pPr>
    </w:p>
    <w:p w:rsidR="00C83A39" w:rsidRPr="00C83A39" w:rsidRDefault="00C83A39" w:rsidP="00C83A39">
      <w:pPr>
        <w:pStyle w:val="ae"/>
        <w:rPr>
          <w:rFonts w:ascii="Century Gothic" w:hAnsi="Century Gothic" w:cs="Arial"/>
          <w:color w:val="002060"/>
          <w:sz w:val="28"/>
          <w:szCs w:val="28"/>
        </w:rPr>
      </w:pPr>
      <w:r w:rsidRPr="00C83A39">
        <w:rPr>
          <w:rFonts w:ascii="Century Gothic" w:hAnsi="Century Gothic" w:cs="Arial"/>
          <w:color w:val="002060"/>
          <w:sz w:val="28"/>
          <w:szCs w:val="28"/>
        </w:rPr>
        <w:t>Результативность</w:t>
      </w:r>
    </w:p>
    <w:p w:rsidR="00C83A39" w:rsidRPr="00C83A39" w:rsidRDefault="00C83A39" w:rsidP="00C83A39">
      <w:pPr>
        <w:spacing w:after="0" w:line="240" w:lineRule="auto"/>
        <w:jc w:val="center"/>
        <w:rPr>
          <w:rFonts w:ascii="Century Gothic" w:hAnsi="Century Gothic"/>
          <w:b/>
          <w:bCs/>
          <w:color w:val="002060"/>
          <w:sz w:val="28"/>
          <w:szCs w:val="28"/>
        </w:rPr>
      </w:pPr>
      <w:r w:rsidRPr="00C83A39">
        <w:rPr>
          <w:rFonts w:ascii="Century Gothic" w:hAnsi="Century Gothic"/>
          <w:b/>
          <w:bCs/>
          <w:color w:val="002060"/>
          <w:sz w:val="28"/>
          <w:szCs w:val="28"/>
        </w:rPr>
        <w:t xml:space="preserve">методического обеспечения воспитания и дополнительного образования </w:t>
      </w:r>
    </w:p>
    <w:p w:rsidR="00C83A39" w:rsidRDefault="00C83A39" w:rsidP="00C83A39">
      <w:pPr>
        <w:spacing w:after="0" w:line="240" w:lineRule="auto"/>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1951"/>
        <w:gridCol w:w="1949"/>
        <w:gridCol w:w="1949"/>
        <w:gridCol w:w="2124"/>
      </w:tblGrid>
      <w:tr w:rsidR="00C83A39" w:rsidRPr="00C83A39" w:rsidTr="00F052DB">
        <w:tc>
          <w:tcPr>
            <w:tcW w:w="954" w:type="pct"/>
          </w:tcPr>
          <w:p w:rsidR="00C83A39" w:rsidRPr="00F052DB" w:rsidRDefault="00C83A39" w:rsidP="00C41073">
            <w:pPr>
              <w:spacing w:after="0" w:line="240" w:lineRule="auto"/>
              <w:jc w:val="center"/>
              <w:rPr>
                <w:rFonts w:ascii="Times New Roman" w:hAnsi="Times New Roman" w:cs="Times New Roman"/>
                <w:bCs/>
                <w:sz w:val="24"/>
                <w:szCs w:val="24"/>
              </w:rPr>
            </w:pPr>
            <w:r w:rsidRPr="00F052DB">
              <w:rPr>
                <w:rFonts w:ascii="Times New Roman" w:hAnsi="Times New Roman" w:cs="Times New Roman"/>
                <w:bCs/>
                <w:sz w:val="24"/>
                <w:szCs w:val="24"/>
              </w:rPr>
              <w:t xml:space="preserve">Учреждение образования, объединение по интересам </w:t>
            </w:r>
          </w:p>
        </w:tc>
        <w:tc>
          <w:tcPr>
            <w:tcW w:w="990" w:type="pct"/>
          </w:tcPr>
          <w:p w:rsidR="00C83A39" w:rsidRPr="00F052DB" w:rsidRDefault="00C83A39" w:rsidP="00C41073">
            <w:pPr>
              <w:spacing w:after="0" w:line="240" w:lineRule="auto"/>
              <w:jc w:val="center"/>
              <w:rPr>
                <w:rFonts w:ascii="Times New Roman" w:hAnsi="Times New Roman" w:cs="Times New Roman"/>
                <w:bCs/>
                <w:sz w:val="24"/>
                <w:szCs w:val="24"/>
              </w:rPr>
            </w:pPr>
            <w:r w:rsidRPr="00F052DB">
              <w:rPr>
                <w:rFonts w:ascii="Times New Roman" w:hAnsi="Times New Roman" w:cs="Times New Roman"/>
                <w:bCs/>
                <w:sz w:val="24"/>
                <w:szCs w:val="24"/>
              </w:rPr>
              <w:t xml:space="preserve">Практическая реализация методических материалов </w:t>
            </w:r>
          </w:p>
        </w:tc>
        <w:tc>
          <w:tcPr>
            <w:tcW w:w="989" w:type="pct"/>
            <w:tcBorders>
              <w:bottom w:val="single" w:sz="4" w:space="0" w:color="auto"/>
            </w:tcBorders>
          </w:tcPr>
          <w:p w:rsidR="00C83A39" w:rsidRPr="00F052DB" w:rsidRDefault="00C83A39" w:rsidP="00C41073">
            <w:pPr>
              <w:spacing w:after="0" w:line="240" w:lineRule="auto"/>
              <w:jc w:val="center"/>
              <w:rPr>
                <w:rFonts w:ascii="Times New Roman" w:hAnsi="Times New Roman" w:cs="Times New Roman"/>
                <w:bCs/>
                <w:sz w:val="24"/>
                <w:szCs w:val="24"/>
              </w:rPr>
            </w:pPr>
            <w:r w:rsidRPr="00F052DB">
              <w:rPr>
                <w:rFonts w:ascii="Times New Roman" w:hAnsi="Times New Roman" w:cs="Times New Roman"/>
                <w:bCs/>
                <w:sz w:val="24"/>
                <w:szCs w:val="24"/>
              </w:rPr>
              <w:t>Использование результатов методического обучения в практике работы</w:t>
            </w:r>
          </w:p>
        </w:tc>
        <w:tc>
          <w:tcPr>
            <w:tcW w:w="989" w:type="pct"/>
            <w:tcBorders>
              <w:bottom w:val="single" w:sz="4" w:space="0" w:color="auto"/>
            </w:tcBorders>
          </w:tcPr>
          <w:p w:rsidR="00C83A39" w:rsidRPr="00F052DB" w:rsidRDefault="00C83A39" w:rsidP="00C41073">
            <w:pPr>
              <w:spacing w:after="0" w:line="240" w:lineRule="auto"/>
              <w:jc w:val="center"/>
              <w:rPr>
                <w:rFonts w:ascii="Times New Roman" w:hAnsi="Times New Roman" w:cs="Times New Roman"/>
                <w:bCs/>
                <w:sz w:val="24"/>
                <w:szCs w:val="24"/>
              </w:rPr>
            </w:pPr>
            <w:r w:rsidRPr="00F052DB">
              <w:rPr>
                <w:rFonts w:ascii="Times New Roman" w:hAnsi="Times New Roman" w:cs="Times New Roman"/>
                <w:bCs/>
                <w:sz w:val="24"/>
                <w:szCs w:val="24"/>
              </w:rPr>
              <w:t>Внедрение идей обобщенного передового педагогичес-кого опыта</w:t>
            </w:r>
          </w:p>
        </w:tc>
        <w:tc>
          <w:tcPr>
            <w:tcW w:w="1078" w:type="pct"/>
            <w:tcBorders>
              <w:bottom w:val="single" w:sz="4" w:space="0" w:color="auto"/>
            </w:tcBorders>
          </w:tcPr>
          <w:p w:rsidR="00C83A39" w:rsidRPr="00F052DB" w:rsidRDefault="00C83A39" w:rsidP="00C41073">
            <w:pPr>
              <w:spacing w:after="0" w:line="240" w:lineRule="auto"/>
              <w:jc w:val="center"/>
              <w:rPr>
                <w:rFonts w:ascii="Times New Roman" w:hAnsi="Times New Roman" w:cs="Times New Roman"/>
                <w:bCs/>
                <w:sz w:val="24"/>
                <w:szCs w:val="24"/>
              </w:rPr>
            </w:pPr>
            <w:r w:rsidRPr="00F052DB">
              <w:rPr>
                <w:rFonts w:ascii="Times New Roman" w:hAnsi="Times New Roman" w:cs="Times New Roman"/>
                <w:bCs/>
                <w:sz w:val="24"/>
                <w:szCs w:val="24"/>
              </w:rPr>
              <w:t xml:space="preserve">Применение инноваций, данных исследователь-ской деятель-ности </w:t>
            </w:r>
          </w:p>
        </w:tc>
      </w:tr>
      <w:tr w:rsidR="00C83A39" w:rsidRPr="00C83A39" w:rsidTr="00F052DB">
        <w:tc>
          <w:tcPr>
            <w:tcW w:w="954" w:type="pct"/>
          </w:tcPr>
          <w:p w:rsidR="00C83A39" w:rsidRPr="00C83A39" w:rsidRDefault="00C83A39" w:rsidP="00C41073">
            <w:pPr>
              <w:spacing w:after="0" w:line="240" w:lineRule="auto"/>
              <w:rPr>
                <w:rFonts w:ascii="Times New Roman" w:hAnsi="Times New Roman" w:cs="Times New Roman"/>
                <w:sz w:val="28"/>
                <w:szCs w:val="28"/>
              </w:rPr>
            </w:pPr>
          </w:p>
        </w:tc>
        <w:tc>
          <w:tcPr>
            <w:tcW w:w="990" w:type="pct"/>
          </w:tcPr>
          <w:p w:rsidR="00C83A39" w:rsidRPr="00C83A39" w:rsidRDefault="00C83A39" w:rsidP="00C41073">
            <w:pPr>
              <w:spacing w:after="0" w:line="240" w:lineRule="auto"/>
              <w:rPr>
                <w:rFonts w:ascii="Times New Roman" w:hAnsi="Times New Roman" w:cs="Times New Roman"/>
                <w:sz w:val="28"/>
                <w:szCs w:val="28"/>
              </w:rPr>
            </w:pPr>
          </w:p>
        </w:tc>
        <w:tc>
          <w:tcPr>
            <w:tcW w:w="989" w:type="pct"/>
          </w:tcPr>
          <w:p w:rsidR="00C83A39" w:rsidRPr="00C83A39" w:rsidRDefault="00C83A39" w:rsidP="00C41073">
            <w:pPr>
              <w:spacing w:after="0" w:line="240" w:lineRule="auto"/>
              <w:rPr>
                <w:rFonts w:ascii="Times New Roman" w:hAnsi="Times New Roman" w:cs="Times New Roman"/>
                <w:sz w:val="28"/>
                <w:szCs w:val="28"/>
              </w:rPr>
            </w:pPr>
          </w:p>
        </w:tc>
        <w:tc>
          <w:tcPr>
            <w:tcW w:w="989" w:type="pct"/>
          </w:tcPr>
          <w:p w:rsidR="00C83A39" w:rsidRPr="00C83A39" w:rsidRDefault="00C83A39" w:rsidP="00C41073">
            <w:pPr>
              <w:spacing w:after="0" w:line="240" w:lineRule="auto"/>
              <w:rPr>
                <w:rFonts w:ascii="Times New Roman" w:hAnsi="Times New Roman" w:cs="Times New Roman"/>
                <w:sz w:val="28"/>
                <w:szCs w:val="28"/>
              </w:rPr>
            </w:pPr>
          </w:p>
        </w:tc>
        <w:tc>
          <w:tcPr>
            <w:tcW w:w="1078" w:type="pct"/>
          </w:tcPr>
          <w:p w:rsidR="00C83A39" w:rsidRPr="00C83A39" w:rsidRDefault="00C83A39" w:rsidP="00C41073">
            <w:pPr>
              <w:spacing w:after="0" w:line="240" w:lineRule="auto"/>
              <w:rPr>
                <w:rFonts w:ascii="Times New Roman" w:hAnsi="Times New Roman" w:cs="Times New Roman"/>
                <w:sz w:val="28"/>
                <w:szCs w:val="28"/>
              </w:rPr>
            </w:pPr>
          </w:p>
        </w:tc>
      </w:tr>
    </w:tbl>
    <w:p w:rsidR="00C83A39" w:rsidRPr="00C83A39" w:rsidRDefault="00C83A39" w:rsidP="00C83A39">
      <w:pPr>
        <w:pStyle w:val="23"/>
        <w:spacing w:after="0" w:line="240" w:lineRule="auto"/>
        <w:rPr>
          <w:rFonts w:ascii="Times New Roman" w:hAnsi="Times New Roman" w:cs="Times New Roman"/>
          <w:i/>
          <w:sz w:val="28"/>
          <w:szCs w:val="28"/>
        </w:rPr>
      </w:pPr>
      <w:r w:rsidRPr="00C83A39">
        <w:rPr>
          <w:rFonts w:ascii="Times New Roman" w:hAnsi="Times New Roman" w:cs="Times New Roman"/>
          <w:i/>
          <w:sz w:val="28"/>
          <w:szCs w:val="28"/>
        </w:rPr>
        <w:t>Указывается конкретная тематика (аспекты, направления, идеи, подходы)</w:t>
      </w:r>
    </w:p>
    <w:p w:rsidR="00C83A39" w:rsidRDefault="00C83A39" w:rsidP="00C83A39">
      <w:pPr>
        <w:spacing w:after="0" w:line="240" w:lineRule="auto"/>
        <w:jc w:val="center"/>
        <w:rPr>
          <w:b/>
          <w:sz w:val="32"/>
          <w:szCs w:val="32"/>
        </w:rPr>
      </w:pPr>
    </w:p>
    <w:p w:rsidR="00C83A39" w:rsidRPr="00C83A39" w:rsidRDefault="00C83A39" w:rsidP="00C83A39">
      <w:pPr>
        <w:spacing w:after="0" w:line="240" w:lineRule="auto"/>
        <w:jc w:val="center"/>
        <w:rPr>
          <w:rFonts w:ascii="Century Gothic" w:hAnsi="Century Gothic" w:cs="Arial"/>
          <w:b/>
          <w:bCs/>
          <w:color w:val="002060"/>
          <w:sz w:val="28"/>
          <w:szCs w:val="28"/>
        </w:rPr>
      </w:pPr>
      <w:r w:rsidRPr="00C83A39">
        <w:rPr>
          <w:rFonts w:ascii="Century Gothic" w:hAnsi="Century Gothic"/>
          <w:b/>
          <w:color w:val="002060"/>
          <w:sz w:val="28"/>
          <w:szCs w:val="28"/>
        </w:rPr>
        <w:t>Результативность методических выходов и выездов в учреждения образования, объединения по интересам</w:t>
      </w:r>
    </w:p>
    <w:p w:rsidR="00C83A39" w:rsidRDefault="00C83A39" w:rsidP="00C83A39">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542"/>
        <w:gridCol w:w="1015"/>
        <w:gridCol w:w="1304"/>
        <w:gridCol w:w="1145"/>
        <w:gridCol w:w="1006"/>
        <w:gridCol w:w="1028"/>
        <w:gridCol w:w="1059"/>
        <w:gridCol w:w="1556"/>
      </w:tblGrid>
      <w:tr w:rsidR="00C83A39" w:rsidTr="00C83A39">
        <w:trPr>
          <w:cantSplit/>
          <w:trHeight w:val="786"/>
        </w:trPr>
        <w:tc>
          <w:tcPr>
            <w:tcW w:w="609" w:type="pct"/>
            <w:vMerge w:val="restart"/>
          </w:tcPr>
          <w:p w:rsidR="00C83A39" w:rsidRDefault="00C83A39" w:rsidP="00C83A39">
            <w:pPr>
              <w:spacing w:after="0" w:line="240" w:lineRule="auto"/>
              <w:jc w:val="center"/>
              <w:rPr>
                <w:rFonts w:ascii="Times New Roman" w:hAnsi="Times New Roman" w:cs="Times New Roman"/>
                <w:bCs/>
                <w:sz w:val="16"/>
                <w:szCs w:val="16"/>
              </w:rPr>
            </w:pPr>
          </w:p>
          <w:p w:rsidR="00C83A39" w:rsidRPr="00C83A39" w:rsidRDefault="00C83A39" w:rsidP="00C83A39">
            <w:pPr>
              <w:spacing w:after="0" w:line="240" w:lineRule="auto"/>
              <w:jc w:val="center"/>
              <w:rPr>
                <w:rFonts w:ascii="Times New Roman" w:hAnsi="Times New Roman" w:cs="Times New Roman"/>
                <w:bCs/>
                <w:sz w:val="16"/>
                <w:szCs w:val="16"/>
              </w:rPr>
            </w:pPr>
            <w:r w:rsidRPr="00C83A39">
              <w:rPr>
                <w:rFonts w:ascii="Times New Roman" w:hAnsi="Times New Roman" w:cs="Times New Roman"/>
                <w:bCs/>
                <w:sz w:val="16"/>
                <w:szCs w:val="16"/>
              </w:rPr>
              <w:t>Учреждение образования. Объединение по интересам</w:t>
            </w:r>
          </w:p>
        </w:tc>
        <w:tc>
          <w:tcPr>
            <w:tcW w:w="276" w:type="pct"/>
            <w:vMerge w:val="restart"/>
          </w:tcPr>
          <w:p w:rsidR="00C83A39" w:rsidRDefault="00C83A39" w:rsidP="00C83A39">
            <w:pPr>
              <w:spacing w:after="0" w:line="240" w:lineRule="auto"/>
              <w:jc w:val="center"/>
              <w:rPr>
                <w:rFonts w:ascii="Times New Roman" w:hAnsi="Times New Roman" w:cs="Times New Roman"/>
                <w:bCs/>
                <w:sz w:val="16"/>
                <w:szCs w:val="16"/>
              </w:rPr>
            </w:pPr>
          </w:p>
          <w:p w:rsidR="00C83A39" w:rsidRPr="00C83A39" w:rsidRDefault="00C83A39" w:rsidP="00C83A39">
            <w:pPr>
              <w:spacing w:after="0" w:line="240" w:lineRule="auto"/>
              <w:jc w:val="center"/>
              <w:rPr>
                <w:rFonts w:ascii="Times New Roman" w:hAnsi="Times New Roman" w:cs="Times New Roman"/>
                <w:bCs/>
                <w:sz w:val="16"/>
                <w:szCs w:val="16"/>
              </w:rPr>
            </w:pPr>
            <w:r w:rsidRPr="00C83A39">
              <w:rPr>
                <w:rFonts w:ascii="Times New Roman" w:hAnsi="Times New Roman" w:cs="Times New Roman"/>
                <w:bCs/>
                <w:sz w:val="16"/>
                <w:szCs w:val="16"/>
              </w:rPr>
              <w:t>Дата</w:t>
            </w:r>
          </w:p>
        </w:tc>
        <w:tc>
          <w:tcPr>
            <w:tcW w:w="516" w:type="pct"/>
            <w:vMerge w:val="restart"/>
          </w:tcPr>
          <w:p w:rsidR="00C83A39" w:rsidRDefault="00C83A39" w:rsidP="00C83A39">
            <w:pPr>
              <w:spacing w:after="0" w:line="240" w:lineRule="auto"/>
              <w:jc w:val="center"/>
              <w:rPr>
                <w:rFonts w:ascii="Times New Roman" w:hAnsi="Times New Roman" w:cs="Times New Roman"/>
                <w:bCs/>
                <w:sz w:val="16"/>
                <w:szCs w:val="16"/>
              </w:rPr>
            </w:pPr>
          </w:p>
          <w:p w:rsidR="00C83A39" w:rsidRPr="00C83A39" w:rsidRDefault="00C83A39" w:rsidP="00C83A39">
            <w:pPr>
              <w:spacing w:after="0" w:line="240" w:lineRule="auto"/>
              <w:jc w:val="center"/>
              <w:rPr>
                <w:rFonts w:ascii="Times New Roman" w:hAnsi="Times New Roman" w:cs="Times New Roman"/>
                <w:bCs/>
                <w:sz w:val="16"/>
                <w:szCs w:val="16"/>
              </w:rPr>
            </w:pPr>
            <w:r w:rsidRPr="00C83A39">
              <w:rPr>
                <w:rFonts w:ascii="Times New Roman" w:hAnsi="Times New Roman" w:cs="Times New Roman"/>
                <w:bCs/>
                <w:sz w:val="16"/>
                <w:szCs w:val="16"/>
              </w:rPr>
              <w:t>Цель методичес-кого выхода, выезда</w:t>
            </w:r>
          </w:p>
        </w:tc>
        <w:tc>
          <w:tcPr>
            <w:tcW w:w="2809" w:type="pct"/>
            <w:gridSpan w:val="5"/>
          </w:tcPr>
          <w:p w:rsidR="00C83A39" w:rsidRDefault="00C83A39" w:rsidP="00C83A39">
            <w:pPr>
              <w:pStyle w:val="1"/>
              <w:spacing w:before="0" w:line="240" w:lineRule="auto"/>
              <w:jc w:val="center"/>
              <w:rPr>
                <w:rFonts w:ascii="Times New Roman" w:hAnsi="Times New Roman" w:cs="Times New Roman"/>
                <w:b w:val="0"/>
                <w:bCs w:val="0"/>
                <w:color w:val="auto"/>
                <w:sz w:val="16"/>
                <w:szCs w:val="16"/>
              </w:rPr>
            </w:pPr>
          </w:p>
          <w:p w:rsidR="00C83A39" w:rsidRPr="00C83A39" w:rsidRDefault="00C83A39" w:rsidP="00C83A39">
            <w:pPr>
              <w:pStyle w:val="1"/>
              <w:spacing w:before="0" w:line="240" w:lineRule="auto"/>
              <w:jc w:val="center"/>
              <w:rPr>
                <w:rFonts w:ascii="Times New Roman" w:hAnsi="Times New Roman" w:cs="Times New Roman"/>
                <w:b w:val="0"/>
                <w:bCs w:val="0"/>
                <w:color w:val="auto"/>
                <w:sz w:val="16"/>
                <w:szCs w:val="16"/>
              </w:rPr>
            </w:pPr>
            <w:r w:rsidRPr="00C83A39">
              <w:rPr>
                <w:rFonts w:ascii="Times New Roman" w:hAnsi="Times New Roman" w:cs="Times New Roman"/>
                <w:b w:val="0"/>
                <w:bCs w:val="0"/>
                <w:color w:val="auto"/>
                <w:sz w:val="16"/>
                <w:szCs w:val="16"/>
              </w:rPr>
              <w:t>Что сделано во время выхода</w:t>
            </w:r>
          </w:p>
        </w:tc>
        <w:tc>
          <w:tcPr>
            <w:tcW w:w="790" w:type="pct"/>
            <w:vMerge w:val="restart"/>
          </w:tcPr>
          <w:p w:rsidR="00C83A39" w:rsidRDefault="00C83A39" w:rsidP="00C83A39">
            <w:pPr>
              <w:spacing w:after="0" w:line="240" w:lineRule="auto"/>
              <w:jc w:val="center"/>
              <w:rPr>
                <w:rFonts w:ascii="Times New Roman" w:hAnsi="Times New Roman" w:cs="Times New Roman"/>
                <w:bCs/>
                <w:sz w:val="16"/>
                <w:szCs w:val="16"/>
              </w:rPr>
            </w:pPr>
          </w:p>
          <w:p w:rsidR="00C83A39" w:rsidRPr="00C83A39" w:rsidRDefault="00C83A39" w:rsidP="00C83A39">
            <w:pPr>
              <w:spacing w:after="0" w:line="240" w:lineRule="auto"/>
              <w:jc w:val="center"/>
              <w:rPr>
                <w:rFonts w:ascii="Times New Roman" w:hAnsi="Times New Roman" w:cs="Times New Roman"/>
                <w:bCs/>
                <w:sz w:val="16"/>
                <w:szCs w:val="16"/>
              </w:rPr>
            </w:pPr>
            <w:r w:rsidRPr="00C83A39">
              <w:rPr>
                <w:rFonts w:ascii="Times New Roman" w:hAnsi="Times New Roman" w:cs="Times New Roman"/>
                <w:bCs/>
                <w:sz w:val="16"/>
                <w:szCs w:val="16"/>
              </w:rPr>
              <w:t>Результативность</w:t>
            </w:r>
          </w:p>
          <w:p w:rsidR="00C83A39" w:rsidRPr="00C83A39" w:rsidRDefault="00C83A39" w:rsidP="00C83A39">
            <w:pPr>
              <w:spacing w:after="0" w:line="240" w:lineRule="auto"/>
              <w:jc w:val="center"/>
              <w:rPr>
                <w:rFonts w:ascii="Times New Roman" w:hAnsi="Times New Roman" w:cs="Times New Roman"/>
                <w:bCs/>
                <w:sz w:val="16"/>
                <w:szCs w:val="16"/>
              </w:rPr>
            </w:pPr>
            <w:r w:rsidRPr="00C83A39">
              <w:rPr>
                <w:rFonts w:ascii="Times New Roman" w:hAnsi="Times New Roman" w:cs="Times New Roman"/>
                <w:bCs/>
                <w:sz w:val="16"/>
                <w:szCs w:val="16"/>
              </w:rPr>
              <w:t>(что используется в практической деятельности)</w:t>
            </w:r>
          </w:p>
        </w:tc>
      </w:tr>
      <w:tr w:rsidR="00C83A39" w:rsidTr="00C83A39">
        <w:trPr>
          <w:cantSplit/>
        </w:trPr>
        <w:tc>
          <w:tcPr>
            <w:tcW w:w="609" w:type="pct"/>
            <w:vMerge/>
          </w:tcPr>
          <w:p w:rsidR="00C83A39" w:rsidRPr="00C83A39" w:rsidRDefault="00C83A39" w:rsidP="00C83A39">
            <w:pPr>
              <w:spacing w:after="0" w:line="240" w:lineRule="auto"/>
              <w:jc w:val="center"/>
              <w:rPr>
                <w:rFonts w:ascii="Times New Roman" w:hAnsi="Times New Roman" w:cs="Times New Roman"/>
                <w:sz w:val="16"/>
                <w:szCs w:val="16"/>
              </w:rPr>
            </w:pPr>
          </w:p>
        </w:tc>
        <w:tc>
          <w:tcPr>
            <w:tcW w:w="276" w:type="pct"/>
            <w:vMerge/>
          </w:tcPr>
          <w:p w:rsidR="00C83A39" w:rsidRPr="00C83A39" w:rsidRDefault="00C83A39" w:rsidP="00C83A39">
            <w:pPr>
              <w:spacing w:after="0" w:line="240" w:lineRule="auto"/>
              <w:jc w:val="center"/>
              <w:rPr>
                <w:rFonts w:ascii="Times New Roman" w:hAnsi="Times New Roman" w:cs="Times New Roman"/>
                <w:sz w:val="16"/>
                <w:szCs w:val="16"/>
              </w:rPr>
            </w:pPr>
          </w:p>
        </w:tc>
        <w:tc>
          <w:tcPr>
            <w:tcW w:w="516" w:type="pct"/>
            <w:vMerge/>
          </w:tcPr>
          <w:p w:rsidR="00C83A39" w:rsidRPr="00C83A39" w:rsidRDefault="00C83A39" w:rsidP="00C83A39">
            <w:pPr>
              <w:spacing w:after="0" w:line="240" w:lineRule="auto"/>
              <w:jc w:val="center"/>
              <w:rPr>
                <w:rFonts w:ascii="Times New Roman" w:hAnsi="Times New Roman" w:cs="Times New Roman"/>
                <w:sz w:val="16"/>
                <w:szCs w:val="16"/>
              </w:rPr>
            </w:pPr>
          </w:p>
        </w:tc>
        <w:tc>
          <w:tcPr>
            <w:tcW w:w="662" w:type="pct"/>
          </w:tcPr>
          <w:p w:rsidR="00C83A39" w:rsidRPr="00C83A39" w:rsidRDefault="00C83A39" w:rsidP="00C83A39">
            <w:pPr>
              <w:spacing w:after="0" w:line="240" w:lineRule="auto"/>
              <w:jc w:val="center"/>
              <w:rPr>
                <w:rFonts w:ascii="Times New Roman" w:hAnsi="Times New Roman" w:cs="Times New Roman"/>
                <w:sz w:val="16"/>
                <w:szCs w:val="16"/>
              </w:rPr>
            </w:pPr>
            <w:r w:rsidRPr="00C83A39">
              <w:rPr>
                <w:rFonts w:ascii="Times New Roman" w:hAnsi="Times New Roman" w:cs="Times New Roman"/>
                <w:sz w:val="16"/>
                <w:szCs w:val="16"/>
              </w:rPr>
              <w:t>Обучение педагогических</w:t>
            </w:r>
          </w:p>
          <w:p w:rsidR="00C83A39" w:rsidRPr="00C83A39" w:rsidRDefault="00C83A39" w:rsidP="00C83A39">
            <w:pPr>
              <w:spacing w:after="0" w:line="240" w:lineRule="auto"/>
              <w:jc w:val="center"/>
              <w:rPr>
                <w:rFonts w:ascii="Times New Roman" w:hAnsi="Times New Roman" w:cs="Times New Roman"/>
                <w:sz w:val="16"/>
                <w:szCs w:val="16"/>
              </w:rPr>
            </w:pPr>
            <w:r w:rsidRPr="00C83A39">
              <w:rPr>
                <w:rFonts w:ascii="Times New Roman" w:hAnsi="Times New Roman" w:cs="Times New Roman"/>
                <w:sz w:val="16"/>
                <w:szCs w:val="16"/>
              </w:rPr>
              <w:t>кадров</w:t>
            </w:r>
          </w:p>
        </w:tc>
        <w:tc>
          <w:tcPr>
            <w:tcW w:w="576" w:type="pct"/>
          </w:tcPr>
          <w:p w:rsidR="00C83A39" w:rsidRPr="00C83A39" w:rsidRDefault="00C83A39" w:rsidP="00C83A39">
            <w:pPr>
              <w:spacing w:after="0" w:line="240" w:lineRule="auto"/>
              <w:jc w:val="center"/>
              <w:rPr>
                <w:rFonts w:ascii="Times New Roman" w:hAnsi="Times New Roman" w:cs="Times New Roman"/>
                <w:sz w:val="16"/>
                <w:szCs w:val="16"/>
              </w:rPr>
            </w:pPr>
            <w:r w:rsidRPr="00C83A39">
              <w:rPr>
                <w:rFonts w:ascii="Times New Roman" w:hAnsi="Times New Roman" w:cs="Times New Roman"/>
                <w:sz w:val="16"/>
                <w:szCs w:val="16"/>
              </w:rPr>
              <w:t>Обучение ученического актива</w:t>
            </w:r>
          </w:p>
        </w:tc>
        <w:tc>
          <w:tcPr>
            <w:tcW w:w="511" w:type="pct"/>
          </w:tcPr>
          <w:p w:rsidR="00C83A39" w:rsidRPr="00C83A39" w:rsidRDefault="00C83A39" w:rsidP="00C83A39">
            <w:pPr>
              <w:spacing w:after="0" w:line="240" w:lineRule="auto"/>
              <w:jc w:val="center"/>
              <w:rPr>
                <w:rFonts w:ascii="Times New Roman" w:hAnsi="Times New Roman" w:cs="Times New Roman"/>
                <w:sz w:val="16"/>
                <w:szCs w:val="16"/>
              </w:rPr>
            </w:pPr>
            <w:r w:rsidRPr="00C83A39">
              <w:rPr>
                <w:rFonts w:ascii="Times New Roman" w:hAnsi="Times New Roman" w:cs="Times New Roman"/>
                <w:sz w:val="16"/>
                <w:szCs w:val="16"/>
              </w:rPr>
              <w:t>Консульти-рование</w:t>
            </w:r>
          </w:p>
        </w:tc>
        <w:tc>
          <w:tcPr>
            <w:tcW w:w="522" w:type="pct"/>
          </w:tcPr>
          <w:p w:rsidR="00C83A39" w:rsidRPr="00C83A39" w:rsidRDefault="00C83A39" w:rsidP="00C83A39">
            <w:pPr>
              <w:spacing w:after="0" w:line="240" w:lineRule="auto"/>
              <w:jc w:val="center"/>
              <w:rPr>
                <w:rFonts w:ascii="Times New Roman" w:hAnsi="Times New Roman" w:cs="Times New Roman"/>
                <w:sz w:val="16"/>
                <w:szCs w:val="16"/>
              </w:rPr>
            </w:pPr>
            <w:r w:rsidRPr="00C83A39">
              <w:rPr>
                <w:rFonts w:ascii="Times New Roman" w:hAnsi="Times New Roman" w:cs="Times New Roman"/>
                <w:sz w:val="16"/>
                <w:szCs w:val="16"/>
              </w:rPr>
              <w:t>Обобщение опыта работы</w:t>
            </w:r>
          </w:p>
        </w:tc>
        <w:tc>
          <w:tcPr>
            <w:tcW w:w="538" w:type="pct"/>
          </w:tcPr>
          <w:p w:rsidR="00C83A39" w:rsidRPr="00C83A39" w:rsidRDefault="00C83A39" w:rsidP="00C83A39">
            <w:pPr>
              <w:spacing w:after="0" w:line="240" w:lineRule="auto"/>
              <w:jc w:val="center"/>
              <w:rPr>
                <w:rFonts w:ascii="Times New Roman" w:hAnsi="Times New Roman" w:cs="Times New Roman"/>
                <w:sz w:val="16"/>
                <w:szCs w:val="16"/>
              </w:rPr>
            </w:pPr>
            <w:r w:rsidRPr="00C83A39">
              <w:rPr>
                <w:rFonts w:ascii="Times New Roman" w:hAnsi="Times New Roman" w:cs="Times New Roman"/>
                <w:sz w:val="16"/>
                <w:szCs w:val="16"/>
              </w:rPr>
              <w:t>Проведение исследова-ния</w:t>
            </w:r>
          </w:p>
        </w:tc>
        <w:tc>
          <w:tcPr>
            <w:tcW w:w="790" w:type="pct"/>
            <w:vMerge/>
          </w:tcPr>
          <w:p w:rsidR="00C83A39" w:rsidRPr="00C83A39" w:rsidRDefault="00C83A39" w:rsidP="00C83A39">
            <w:pPr>
              <w:spacing w:after="0" w:line="240" w:lineRule="auto"/>
              <w:jc w:val="center"/>
              <w:rPr>
                <w:rFonts w:ascii="Times New Roman" w:hAnsi="Times New Roman" w:cs="Times New Roman"/>
                <w:bCs/>
                <w:sz w:val="16"/>
                <w:szCs w:val="16"/>
              </w:rPr>
            </w:pPr>
          </w:p>
        </w:tc>
      </w:tr>
      <w:tr w:rsidR="00C83A39" w:rsidTr="00C83A39">
        <w:trPr>
          <w:trHeight w:val="1325"/>
        </w:trPr>
        <w:tc>
          <w:tcPr>
            <w:tcW w:w="609" w:type="pct"/>
          </w:tcPr>
          <w:p w:rsidR="00C83A39" w:rsidRPr="00C83A39" w:rsidRDefault="00C83A39" w:rsidP="00C83A39">
            <w:pPr>
              <w:spacing w:after="0" w:line="240" w:lineRule="auto"/>
              <w:jc w:val="center"/>
              <w:rPr>
                <w:rFonts w:ascii="Times New Roman" w:hAnsi="Times New Roman" w:cs="Times New Roman"/>
                <w:sz w:val="16"/>
                <w:szCs w:val="16"/>
              </w:rPr>
            </w:pPr>
          </w:p>
        </w:tc>
        <w:tc>
          <w:tcPr>
            <w:tcW w:w="276" w:type="pct"/>
          </w:tcPr>
          <w:p w:rsidR="00C83A39" w:rsidRPr="00C83A39" w:rsidRDefault="00C83A39" w:rsidP="00C83A39">
            <w:pPr>
              <w:spacing w:after="0" w:line="240" w:lineRule="auto"/>
              <w:jc w:val="center"/>
              <w:rPr>
                <w:rFonts w:ascii="Times New Roman" w:hAnsi="Times New Roman" w:cs="Times New Roman"/>
                <w:sz w:val="16"/>
                <w:szCs w:val="16"/>
              </w:rPr>
            </w:pPr>
          </w:p>
        </w:tc>
        <w:tc>
          <w:tcPr>
            <w:tcW w:w="516" w:type="pct"/>
          </w:tcPr>
          <w:p w:rsidR="00C83A39" w:rsidRPr="00C83A39" w:rsidRDefault="00C83A39" w:rsidP="00C83A39">
            <w:pPr>
              <w:spacing w:after="0" w:line="240" w:lineRule="auto"/>
              <w:jc w:val="center"/>
              <w:rPr>
                <w:rFonts w:ascii="Times New Roman" w:hAnsi="Times New Roman" w:cs="Times New Roman"/>
                <w:sz w:val="16"/>
                <w:szCs w:val="16"/>
              </w:rPr>
            </w:pPr>
          </w:p>
        </w:tc>
        <w:tc>
          <w:tcPr>
            <w:tcW w:w="662" w:type="pct"/>
          </w:tcPr>
          <w:p w:rsidR="00C83A39" w:rsidRPr="00C83A39" w:rsidRDefault="00C83A39" w:rsidP="00C83A39">
            <w:pPr>
              <w:spacing w:after="0" w:line="240" w:lineRule="auto"/>
              <w:jc w:val="center"/>
              <w:rPr>
                <w:rFonts w:ascii="Times New Roman" w:hAnsi="Times New Roman" w:cs="Times New Roman"/>
                <w:sz w:val="16"/>
                <w:szCs w:val="16"/>
              </w:rPr>
            </w:pPr>
          </w:p>
          <w:p w:rsidR="00C83A39" w:rsidRPr="00C83A39" w:rsidRDefault="00C83A39" w:rsidP="00C83A39">
            <w:pPr>
              <w:spacing w:after="0" w:line="240" w:lineRule="auto"/>
              <w:jc w:val="center"/>
              <w:rPr>
                <w:rFonts w:ascii="Times New Roman" w:hAnsi="Times New Roman" w:cs="Times New Roman"/>
                <w:sz w:val="16"/>
                <w:szCs w:val="16"/>
              </w:rPr>
            </w:pPr>
          </w:p>
          <w:p w:rsidR="00C83A39" w:rsidRPr="00C83A39" w:rsidRDefault="00C83A39" w:rsidP="00C83A39">
            <w:pPr>
              <w:spacing w:after="0" w:line="240" w:lineRule="auto"/>
              <w:jc w:val="center"/>
              <w:rPr>
                <w:rFonts w:ascii="Times New Roman" w:hAnsi="Times New Roman" w:cs="Times New Roman"/>
                <w:sz w:val="16"/>
                <w:szCs w:val="16"/>
              </w:rPr>
            </w:pPr>
          </w:p>
          <w:p w:rsidR="00C83A39" w:rsidRPr="00C83A39" w:rsidRDefault="00C83A39" w:rsidP="00C83A39">
            <w:pPr>
              <w:spacing w:after="0" w:line="240" w:lineRule="auto"/>
              <w:jc w:val="center"/>
              <w:rPr>
                <w:rFonts w:ascii="Times New Roman" w:hAnsi="Times New Roman" w:cs="Times New Roman"/>
                <w:sz w:val="16"/>
                <w:szCs w:val="16"/>
              </w:rPr>
            </w:pPr>
          </w:p>
          <w:p w:rsidR="00C83A39" w:rsidRPr="00C83A39" w:rsidRDefault="00C83A39" w:rsidP="00C83A39">
            <w:pPr>
              <w:spacing w:after="0" w:line="240" w:lineRule="auto"/>
              <w:jc w:val="center"/>
              <w:rPr>
                <w:rFonts w:ascii="Times New Roman" w:hAnsi="Times New Roman" w:cs="Times New Roman"/>
                <w:sz w:val="16"/>
                <w:szCs w:val="16"/>
              </w:rPr>
            </w:pPr>
          </w:p>
          <w:p w:rsidR="00C83A39" w:rsidRPr="00C83A39" w:rsidRDefault="00C83A39" w:rsidP="00C83A39">
            <w:pPr>
              <w:spacing w:after="0" w:line="240" w:lineRule="auto"/>
              <w:jc w:val="center"/>
              <w:rPr>
                <w:rFonts w:ascii="Times New Roman" w:hAnsi="Times New Roman" w:cs="Times New Roman"/>
                <w:sz w:val="16"/>
                <w:szCs w:val="16"/>
              </w:rPr>
            </w:pPr>
          </w:p>
        </w:tc>
        <w:tc>
          <w:tcPr>
            <w:tcW w:w="576" w:type="pct"/>
          </w:tcPr>
          <w:p w:rsidR="00C83A39" w:rsidRPr="00C83A39" w:rsidRDefault="00C83A39" w:rsidP="00C83A39">
            <w:pPr>
              <w:spacing w:after="0" w:line="240" w:lineRule="auto"/>
              <w:jc w:val="center"/>
              <w:rPr>
                <w:rFonts w:ascii="Times New Roman" w:hAnsi="Times New Roman" w:cs="Times New Roman"/>
                <w:sz w:val="16"/>
                <w:szCs w:val="16"/>
              </w:rPr>
            </w:pPr>
          </w:p>
        </w:tc>
        <w:tc>
          <w:tcPr>
            <w:tcW w:w="511" w:type="pct"/>
          </w:tcPr>
          <w:p w:rsidR="00C83A39" w:rsidRPr="00C83A39" w:rsidRDefault="00C83A39" w:rsidP="00C83A39">
            <w:pPr>
              <w:spacing w:after="0" w:line="240" w:lineRule="auto"/>
              <w:jc w:val="center"/>
              <w:rPr>
                <w:rFonts w:ascii="Times New Roman" w:hAnsi="Times New Roman" w:cs="Times New Roman"/>
                <w:sz w:val="16"/>
                <w:szCs w:val="16"/>
              </w:rPr>
            </w:pPr>
          </w:p>
        </w:tc>
        <w:tc>
          <w:tcPr>
            <w:tcW w:w="522" w:type="pct"/>
          </w:tcPr>
          <w:p w:rsidR="00C83A39" w:rsidRPr="00C83A39" w:rsidRDefault="00C83A39" w:rsidP="00C83A39">
            <w:pPr>
              <w:spacing w:after="0" w:line="240" w:lineRule="auto"/>
              <w:jc w:val="center"/>
              <w:rPr>
                <w:rFonts w:ascii="Times New Roman" w:hAnsi="Times New Roman" w:cs="Times New Roman"/>
                <w:sz w:val="16"/>
                <w:szCs w:val="16"/>
              </w:rPr>
            </w:pPr>
          </w:p>
        </w:tc>
        <w:tc>
          <w:tcPr>
            <w:tcW w:w="538" w:type="pct"/>
          </w:tcPr>
          <w:p w:rsidR="00C83A39" w:rsidRPr="00C83A39" w:rsidRDefault="00C83A39" w:rsidP="00C83A39">
            <w:pPr>
              <w:spacing w:after="0" w:line="240" w:lineRule="auto"/>
              <w:jc w:val="center"/>
              <w:rPr>
                <w:rFonts w:ascii="Times New Roman" w:hAnsi="Times New Roman" w:cs="Times New Roman"/>
                <w:sz w:val="16"/>
                <w:szCs w:val="16"/>
              </w:rPr>
            </w:pPr>
          </w:p>
        </w:tc>
        <w:tc>
          <w:tcPr>
            <w:tcW w:w="790" w:type="pct"/>
          </w:tcPr>
          <w:p w:rsidR="00C83A39" w:rsidRPr="00C83A39" w:rsidRDefault="00C83A39" w:rsidP="00C83A39">
            <w:pPr>
              <w:spacing w:after="0" w:line="240" w:lineRule="auto"/>
              <w:jc w:val="center"/>
              <w:rPr>
                <w:rFonts w:ascii="Times New Roman" w:hAnsi="Times New Roman" w:cs="Times New Roman"/>
                <w:sz w:val="16"/>
                <w:szCs w:val="16"/>
              </w:rPr>
            </w:pPr>
          </w:p>
        </w:tc>
      </w:tr>
    </w:tbl>
    <w:p w:rsidR="00C83A39" w:rsidRDefault="00C83A39" w:rsidP="00C83A39">
      <w:pPr>
        <w:pStyle w:val="aa"/>
        <w:ind w:left="540"/>
        <w:jc w:val="center"/>
        <w:rPr>
          <w:rFonts w:ascii="Arial" w:hAnsi="Arial" w:cs="Arial"/>
          <w:b/>
          <w:bCs/>
          <w:sz w:val="32"/>
          <w:szCs w:val="32"/>
        </w:rPr>
      </w:pPr>
    </w:p>
    <w:p w:rsidR="00C83A39" w:rsidRDefault="00C83A39" w:rsidP="00C83A39">
      <w:pPr>
        <w:pStyle w:val="ac"/>
        <w:spacing w:after="0" w:line="240" w:lineRule="auto"/>
        <w:jc w:val="center"/>
        <w:rPr>
          <w:rFonts w:ascii="Arial" w:hAnsi="Arial" w:cs="Arial"/>
          <w:b/>
          <w:bCs/>
          <w:sz w:val="36"/>
          <w:lang w:val="be-BY"/>
        </w:rPr>
      </w:pPr>
    </w:p>
    <w:p w:rsidR="0000693A" w:rsidRPr="00FE3B24" w:rsidRDefault="0000693A" w:rsidP="00FE3B24">
      <w:pPr>
        <w:pStyle w:val="9"/>
        <w:spacing w:before="0" w:line="240" w:lineRule="auto"/>
        <w:rPr>
          <w:rFonts w:ascii="Times New Roman" w:hAnsi="Times New Roman" w:cs="Times New Roman"/>
          <w:bCs/>
          <w:i w:val="0"/>
          <w:sz w:val="28"/>
          <w:szCs w:val="28"/>
        </w:rPr>
      </w:pPr>
    </w:p>
    <w:p w:rsidR="00927495" w:rsidRPr="00FE3B24" w:rsidRDefault="00927495" w:rsidP="00FE3B24">
      <w:pPr>
        <w:spacing w:after="0" w:line="240" w:lineRule="auto"/>
        <w:jc w:val="both"/>
        <w:rPr>
          <w:rFonts w:ascii="Times New Roman" w:hAnsi="Times New Roman" w:cs="Times New Roman"/>
          <w:b/>
          <w:sz w:val="28"/>
          <w:szCs w:val="28"/>
        </w:rPr>
      </w:pPr>
    </w:p>
    <w:p w:rsidR="006117E2" w:rsidRPr="00EA7608" w:rsidRDefault="006117E2" w:rsidP="0044306A">
      <w:pPr>
        <w:keepNext/>
        <w:framePr w:dropCap="drop" w:lines="4" w:h="1052" w:hRule="exact" w:wrap="around" w:vAnchor="text" w:hAnchor="page" w:x="5333" w:y="-28"/>
        <w:spacing w:after="0" w:line="1052" w:lineRule="exact"/>
        <w:jc w:val="both"/>
        <w:textAlignment w:val="baseline"/>
        <w:rPr>
          <w:rFonts w:ascii="Century Gothic" w:hAnsi="Century Gothic" w:cs="Times New Roman"/>
          <w:b/>
          <w:noProof/>
          <w:color w:val="0070C0"/>
          <w:position w:val="-13"/>
          <w:sz w:val="123"/>
          <w:szCs w:val="125"/>
          <w:lang w:eastAsia="ru-RU"/>
          <w14:shadow w14:blurRad="50800" w14:dist="38100" w14:dir="2700000" w14:sx="100000" w14:sy="100000" w14:kx="0" w14:ky="0" w14:algn="tl">
            <w14:srgbClr w14:val="000000">
              <w14:alpha w14:val="60000"/>
            </w14:srgbClr>
          </w14:shadow>
        </w:rPr>
      </w:pPr>
      <w:r w:rsidRPr="00EA7608">
        <w:rPr>
          <w:rFonts w:ascii="Century Gothic" w:hAnsi="Century Gothic" w:cs="Times New Roman"/>
          <w:color w:val="0070C0"/>
          <w:position w:val="-13"/>
          <w:sz w:val="123"/>
          <w:szCs w:val="125"/>
          <w14:shadow w14:blurRad="50800" w14:dist="38100" w14:dir="2700000" w14:sx="100000" w14:sy="100000" w14:kx="0" w14:ky="0" w14:algn="tl">
            <w14:srgbClr w14:val="000000">
              <w14:alpha w14:val="60000"/>
            </w14:srgbClr>
          </w14:shadow>
        </w:rPr>
        <w:lastRenderedPageBreak/>
        <w:t>С</w:t>
      </w:r>
    </w:p>
    <w:p w:rsidR="006117E2" w:rsidRDefault="00EA7608" w:rsidP="006117E2">
      <w:pPr>
        <w:spacing w:after="0" w:line="240" w:lineRule="auto"/>
        <w:contextualSpacing/>
        <w:jc w:val="both"/>
        <w:rPr>
          <w:rFonts w:ascii="Times New Roman" w:hAnsi="Times New Roman"/>
          <w:sz w:val="28"/>
          <w:szCs w:val="28"/>
        </w:rPr>
      </w:pPr>
      <w:r>
        <w:rPr>
          <w:rFonts w:ascii="Century Gothic" w:hAnsi="Century Gothic"/>
          <w:b/>
          <w:noProof/>
          <w:color w:val="002060"/>
          <w:sz w:val="28"/>
          <w:szCs w:val="28"/>
          <w:lang w:eastAsia="ru-RU"/>
        </w:rPr>
        <mc:AlternateContent>
          <mc:Choice Requires="wps">
            <w:drawing>
              <wp:anchor distT="0" distB="0" distL="114300" distR="114300" simplePos="0" relativeHeight="251659264" behindDoc="1" locked="0" layoutInCell="1" allowOverlap="1">
                <wp:simplePos x="0" y="0"/>
                <wp:positionH relativeFrom="column">
                  <wp:align>left</wp:align>
                </wp:positionH>
                <wp:positionV relativeFrom="paragraph">
                  <wp:posOffset>60325</wp:posOffset>
                </wp:positionV>
                <wp:extent cx="2359025" cy="1651000"/>
                <wp:effectExtent l="5080" t="8890" r="7620" b="6985"/>
                <wp:wrapTight wrapText="bothSides">
                  <wp:wrapPolygon edited="0">
                    <wp:start x="-87" y="-125"/>
                    <wp:lineTo x="-87" y="21475"/>
                    <wp:lineTo x="21687" y="21475"/>
                    <wp:lineTo x="21687" y="-125"/>
                    <wp:lineTo x="-87" y="-125"/>
                  </wp:wrapPolygon>
                </wp:wrapTight>
                <wp:docPr id="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025" cy="1651000"/>
                        </a:xfrm>
                        <a:prstGeom prst="rect">
                          <a:avLst/>
                        </a:prstGeom>
                        <a:solidFill>
                          <a:srgbClr val="FFFFFF"/>
                        </a:solidFill>
                        <a:ln w="9525">
                          <a:solidFill>
                            <a:schemeClr val="bg1">
                              <a:lumMod val="100000"/>
                              <a:lumOff val="0"/>
                            </a:schemeClr>
                          </a:solidFill>
                          <a:miter lim="800000"/>
                          <a:headEnd/>
                          <a:tailEnd/>
                        </a:ln>
                      </wps:spPr>
                      <wps:txbx>
                        <w:txbxContent>
                          <w:p w:rsidR="00891D2B" w:rsidRPr="00CB4D5C" w:rsidRDefault="00891D2B" w:rsidP="003A10B7">
                            <w:pPr>
                              <w:spacing w:after="0" w:line="240" w:lineRule="auto"/>
                              <w:contextualSpacing/>
                              <w:rPr>
                                <w:rFonts w:ascii="Century Gothic" w:hAnsi="Century Gothic"/>
                                <w:b/>
                                <w:color w:val="FF0000"/>
                                <w:sz w:val="36"/>
                                <w:szCs w:val="36"/>
                              </w:rPr>
                            </w:pPr>
                            <w:r w:rsidRPr="00CB4D5C">
                              <w:rPr>
                                <w:rFonts w:ascii="Century Gothic" w:hAnsi="Century Gothic"/>
                                <w:b/>
                                <w:color w:val="FF0000"/>
                                <w:sz w:val="36"/>
                                <w:szCs w:val="36"/>
                              </w:rPr>
                              <w:t>ФОРМЫ ОБУЧЕНИЯ ПЕДАГОГИЧЕСКИХ КАДРОВ: ОБЩИЕ ПОДХОДЫ, ВИДЫ, СОДЕРЖАНИЕ</w:t>
                            </w:r>
                          </w:p>
                          <w:p w:rsidR="00891D2B" w:rsidRPr="003A10B7" w:rsidRDefault="00891D2B" w:rsidP="003A10B7">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0;margin-top:4.75pt;width:185.75pt;height:130pt;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REQwIAAIcEAAAOAAAAZHJzL2Uyb0RvYy54bWysVF1v0zAUfUfiP1h+p0lKu61R02nqKEIa&#10;MDH4AY7jJBb+4tptWn49107bdewN0QfL174+Ofece7u83WtFdgK8tKaixSSnRBhuG2m6iv74vnl3&#10;Q4kPzDRMWSMqehCe3q7evlkOrhRT21vVCCAIYnw5uIr2IbgyyzzvhWZ+Yp0weNla0CxgCF3WABsQ&#10;XatsmudX2WChcWC58B5P78dLukr4bSt4+Nq2XgSiKorcQlohrXVcs9WSlR0w10t+pMH+gYVm0uBH&#10;z1D3LDCyBfkKSksO1ts2TLjVmW1byUWqAasp8r+qeeqZE6kWFMe7s0z+/8HyL7tHILKp6DU6ZZhG&#10;j76hasx0SpBZ1GdwvsS0J/cIsULvHiz/6Ymx6x6zxB2AHXrBGmRVxPzsxYMYeHxK6uGzbRCdbYNN&#10;Uu1b0BEQRSD75Mjh7IjYB8LxcPp+vsinc0o43hVX8yLPk2cZK0/PHfjwUVhN4qaigOQTPNs9+BDp&#10;sPKUkuhbJZuNVCoF0NVrBWTHsD026ZcqwCov05QhQ0UXcyTyGiJ2qjiD1F2RctRWY7kjcCQ90mYl&#10;nmNDjuenSlKzR4hE9sWXtQw4Hkrqit5coES5P5gmNW9gUo17rFSZo/5R8tG6sK/3yeBkTrSjts0B&#10;DQE7TgNOL256C78pGXASKup/bRkIStQng6Yuitksjk4KZvPrKQZweVNf3jDDEaqigZJxuw7juG0d&#10;yK7HL40CGXuHjdDKZNEzqyN97PYkxnEy4zhdxinr+f9j9QcAAP//AwBQSwMEFAAGAAgAAAAhACqO&#10;wUraAAAABgEAAA8AAABkcnMvZG93bnJldi54bWxMj0FPwzAMhe9I/IfISNxYuqFtUOpOaAjtwoUC&#10;d68JbbXGqZJ0a/895gQ3Pz/rvc/FbnK9OtsQO88Iy0UGynLtTccNwufH690DqJiIDfWeLcJsI+zK&#10;66uCcuMv/G7PVWqUhHDMCaFNaci1jnVrHcWFHyyL9+2DoyQyNNoEuki46/UqyzbaUcfS0NJg962t&#10;T9XoEN7MdNjX6+lUvdA2fIVxTnSYEW9vpucnUMlO6e8YfvEFHUphOvqRTVQ9gjySEB7XoMS83y5l&#10;OCKsNrLRZaH/45c/AAAA//8DAFBLAQItABQABgAIAAAAIQC2gziS/gAAAOEBAAATAAAAAAAAAAAA&#10;AAAAAAAAAABbQ29udGVudF9UeXBlc10ueG1sUEsBAi0AFAAGAAgAAAAhADj9If/WAAAAlAEAAAsA&#10;AAAAAAAAAAAAAAAALwEAAF9yZWxzLy5yZWxzUEsBAi0AFAAGAAgAAAAhANJlZERDAgAAhwQAAA4A&#10;AAAAAAAAAAAAAAAALgIAAGRycy9lMm9Eb2MueG1sUEsBAi0AFAAGAAgAAAAhACqOwUraAAAABgEA&#10;AA8AAAAAAAAAAAAAAAAAnQQAAGRycy9kb3ducmV2LnhtbFBLBQYAAAAABAAEAPMAAACkBQAAAAA=&#10;" strokecolor="white [3212]">
                <v:textbox>
                  <w:txbxContent>
                    <w:p w:rsidR="00891D2B" w:rsidRPr="00CB4D5C" w:rsidRDefault="00891D2B" w:rsidP="003A10B7">
                      <w:pPr>
                        <w:spacing w:after="0" w:line="240" w:lineRule="auto"/>
                        <w:contextualSpacing/>
                        <w:rPr>
                          <w:rFonts w:ascii="Century Gothic" w:hAnsi="Century Gothic"/>
                          <w:b/>
                          <w:color w:val="FF0000"/>
                          <w:sz w:val="36"/>
                          <w:szCs w:val="36"/>
                        </w:rPr>
                      </w:pPr>
                      <w:r w:rsidRPr="00CB4D5C">
                        <w:rPr>
                          <w:rFonts w:ascii="Century Gothic" w:hAnsi="Century Gothic"/>
                          <w:b/>
                          <w:color w:val="FF0000"/>
                          <w:sz w:val="36"/>
                          <w:szCs w:val="36"/>
                        </w:rPr>
                        <w:t>ФОРМЫ ОБУЧЕНИЯ ПЕДАГОГИЧЕСКИХ КАДРОВ: ОБЩИЕ ПОДХОДЫ, ВИДЫ, СОДЕРЖАНИЕ</w:t>
                      </w:r>
                    </w:p>
                    <w:p w:rsidR="00891D2B" w:rsidRPr="003A10B7" w:rsidRDefault="00891D2B" w:rsidP="003A10B7">
                      <w:pPr>
                        <w:rPr>
                          <w:sz w:val="36"/>
                          <w:szCs w:val="36"/>
                        </w:rPr>
                      </w:pPr>
                    </w:p>
                  </w:txbxContent>
                </v:textbox>
                <w10:wrap type="tight"/>
              </v:rect>
            </w:pict>
          </mc:Fallback>
        </mc:AlternateContent>
      </w:r>
      <w:r w:rsidR="006117E2">
        <w:rPr>
          <w:rFonts w:ascii="Times New Roman" w:hAnsi="Times New Roman"/>
          <w:sz w:val="28"/>
          <w:szCs w:val="28"/>
        </w:rPr>
        <w:t>ложность и многообразие функций методической деятельности учреждений дополнител</w:t>
      </w:r>
      <w:r w:rsidR="003B33C9">
        <w:rPr>
          <w:rFonts w:ascii="Times New Roman" w:hAnsi="Times New Roman"/>
          <w:sz w:val="28"/>
          <w:szCs w:val="28"/>
        </w:rPr>
        <w:t>ьного образования, разносторонни</w:t>
      </w:r>
      <w:r w:rsidR="006117E2">
        <w:rPr>
          <w:rFonts w:ascii="Times New Roman" w:hAnsi="Times New Roman"/>
          <w:sz w:val="28"/>
          <w:szCs w:val="28"/>
        </w:rPr>
        <w:t>й характер ее содержания, конкретные особенности каждого учреждения и отдельных педагогов требуют и достаточного разнообразия форм работы с педагогическими кадрами.</w:t>
      </w:r>
    </w:p>
    <w:p w:rsidR="006117E2" w:rsidRDefault="00887B99" w:rsidP="006117E2">
      <w:pPr>
        <w:spacing w:after="0" w:line="240" w:lineRule="auto"/>
        <w:ind w:firstLine="709"/>
        <w:contextualSpacing/>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0288" behindDoc="1" locked="0" layoutInCell="1" allowOverlap="1">
            <wp:simplePos x="0" y="0"/>
            <wp:positionH relativeFrom="column">
              <wp:posOffset>-2454910</wp:posOffset>
            </wp:positionH>
            <wp:positionV relativeFrom="paragraph">
              <wp:posOffset>599440</wp:posOffset>
            </wp:positionV>
            <wp:extent cx="6067425" cy="6181725"/>
            <wp:effectExtent l="0" t="0" r="0" b="0"/>
            <wp:wrapTight wrapText="bothSides">
              <wp:wrapPolygon edited="0">
                <wp:start x="13496" y="2130"/>
                <wp:lineTo x="7663" y="2263"/>
                <wp:lineTo x="5968" y="2529"/>
                <wp:lineTo x="5765" y="4260"/>
                <wp:lineTo x="5358" y="5458"/>
                <wp:lineTo x="5086" y="5724"/>
                <wp:lineTo x="4476" y="6457"/>
                <wp:lineTo x="3187" y="7588"/>
                <wp:lineTo x="2848" y="7655"/>
                <wp:lineTo x="1763" y="8454"/>
                <wp:lineTo x="1628" y="9718"/>
                <wp:lineTo x="2170" y="10783"/>
                <wp:lineTo x="4001" y="11848"/>
                <wp:lineTo x="4408" y="12913"/>
                <wp:lineTo x="3459" y="13978"/>
                <wp:lineTo x="3255" y="14511"/>
                <wp:lineTo x="3187" y="15177"/>
                <wp:lineTo x="3527" y="16108"/>
                <wp:lineTo x="3594" y="16574"/>
                <wp:lineTo x="6850" y="17173"/>
                <wp:lineTo x="9088" y="17173"/>
                <wp:lineTo x="9223" y="18372"/>
                <wp:lineTo x="9969" y="19304"/>
                <wp:lineTo x="10647" y="19570"/>
                <wp:lineTo x="10715" y="19703"/>
                <wp:lineTo x="12072" y="19703"/>
                <wp:lineTo x="12207" y="19570"/>
                <wp:lineTo x="12818" y="19304"/>
                <wp:lineTo x="13631" y="18239"/>
                <wp:lineTo x="13699" y="17173"/>
                <wp:lineTo x="14242" y="17173"/>
                <wp:lineTo x="15734" y="16375"/>
                <wp:lineTo x="15734" y="16108"/>
                <wp:lineTo x="16276" y="16108"/>
                <wp:lineTo x="18786" y="15243"/>
                <wp:lineTo x="18853" y="15043"/>
                <wp:lineTo x="19396" y="13978"/>
                <wp:lineTo x="19328" y="12780"/>
                <wp:lineTo x="18514" y="12048"/>
                <wp:lineTo x="18107" y="11848"/>
                <wp:lineTo x="20006" y="10850"/>
                <wp:lineTo x="20074" y="10783"/>
                <wp:lineTo x="20549" y="9718"/>
                <wp:lineTo x="20481" y="8587"/>
                <wp:lineTo x="19667" y="7788"/>
                <wp:lineTo x="19328" y="7588"/>
                <wp:lineTo x="17022" y="6523"/>
                <wp:lineTo x="16073" y="5458"/>
                <wp:lineTo x="16344" y="4393"/>
                <wp:lineTo x="16141" y="3195"/>
                <wp:lineTo x="15056" y="2330"/>
                <wp:lineTo x="14649" y="2130"/>
                <wp:lineTo x="13496" y="2130"/>
              </wp:wrapPolygon>
            </wp:wrapTight>
            <wp:docPr id="67" name="Схема 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6117E2">
        <w:rPr>
          <w:rFonts w:ascii="Times New Roman" w:hAnsi="Times New Roman"/>
          <w:sz w:val="28"/>
          <w:szCs w:val="28"/>
        </w:rPr>
        <w:t>Как показывает практика, учреждениями дополнительного образования детей и молодёжи области используется достаточно широкий спектр традиционных и новых форм и подходов в повышении профессионального уровня педагогов, совершенствовании их мастерства и развитии творческого потенциала.</w:t>
      </w:r>
    </w:p>
    <w:p w:rsidR="00927495" w:rsidRPr="00FE3B24" w:rsidRDefault="00927495" w:rsidP="00FE3B24">
      <w:pPr>
        <w:spacing w:after="0" w:line="240" w:lineRule="auto"/>
        <w:ind w:firstLine="709"/>
        <w:jc w:val="both"/>
        <w:rPr>
          <w:rFonts w:ascii="Times New Roman" w:hAnsi="Times New Roman" w:cs="Times New Roman"/>
          <w:b/>
          <w:sz w:val="28"/>
          <w:szCs w:val="28"/>
        </w:rPr>
      </w:pPr>
    </w:p>
    <w:p w:rsidR="00927495" w:rsidRPr="00FE3B24" w:rsidRDefault="00927495" w:rsidP="00FE3B24">
      <w:pPr>
        <w:spacing w:after="0" w:line="240" w:lineRule="auto"/>
        <w:ind w:firstLine="709"/>
        <w:jc w:val="both"/>
        <w:rPr>
          <w:rFonts w:ascii="Times New Roman" w:hAnsi="Times New Roman" w:cs="Times New Roman"/>
          <w:b/>
          <w:sz w:val="28"/>
          <w:szCs w:val="28"/>
        </w:rPr>
      </w:pPr>
    </w:p>
    <w:p w:rsidR="00927495" w:rsidRPr="00FE3B24" w:rsidRDefault="00927495" w:rsidP="00FE3B24">
      <w:pPr>
        <w:spacing w:after="0" w:line="240" w:lineRule="auto"/>
        <w:ind w:firstLine="709"/>
        <w:jc w:val="both"/>
        <w:rPr>
          <w:rFonts w:ascii="Times New Roman" w:hAnsi="Times New Roman" w:cs="Times New Roman"/>
          <w:b/>
          <w:sz w:val="28"/>
          <w:szCs w:val="28"/>
        </w:rPr>
      </w:pPr>
    </w:p>
    <w:p w:rsidR="00927495" w:rsidRPr="00FE3B24" w:rsidRDefault="00927495" w:rsidP="00FE3B24">
      <w:pPr>
        <w:spacing w:after="0" w:line="240" w:lineRule="auto"/>
        <w:ind w:firstLine="709"/>
        <w:jc w:val="both"/>
        <w:rPr>
          <w:rFonts w:ascii="Times New Roman" w:hAnsi="Times New Roman" w:cs="Times New Roman"/>
          <w:b/>
          <w:sz w:val="28"/>
          <w:szCs w:val="28"/>
        </w:rPr>
      </w:pPr>
    </w:p>
    <w:p w:rsidR="00927495" w:rsidRPr="00FE3B24" w:rsidRDefault="00927495" w:rsidP="00FE3B24">
      <w:pPr>
        <w:spacing w:after="0" w:line="240" w:lineRule="auto"/>
        <w:ind w:firstLine="709"/>
        <w:jc w:val="both"/>
        <w:rPr>
          <w:rFonts w:ascii="Times New Roman" w:hAnsi="Times New Roman" w:cs="Times New Roman"/>
          <w:b/>
          <w:sz w:val="28"/>
          <w:szCs w:val="28"/>
        </w:rPr>
      </w:pPr>
    </w:p>
    <w:p w:rsidR="00927495" w:rsidRPr="00FE3B24" w:rsidRDefault="00927495" w:rsidP="00FE3B24">
      <w:pPr>
        <w:spacing w:after="0" w:line="240" w:lineRule="auto"/>
        <w:ind w:firstLine="709"/>
        <w:jc w:val="both"/>
        <w:rPr>
          <w:rFonts w:ascii="Times New Roman" w:hAnsi="Times New Roman" w:cs="Times New Roman"/>
          <w:b/>
          <w:sz w:val="28"/>
          <w:szCs w:val="28"/>
        </w:rPr>
      </w:pPr>
    </w:p>
    <w:p w:rsidR="00927495" w:rsidRPr="00FE3B24" w:rsidRDefault="00927495" w:rsidP="00FE3B24">
      <w:pPr>
        <w:spacing w:after="0" w:line="240" w:lineRule="auto"/>
        <w:ind w:firstLine="709"/>
        <w:jc w:val="both"/>
        <w:rPr>
          <w:rFonts w:ascii="Times New Roman" w:hAnsi="Times New Roman" w:cs="Times New Roman"/>
          <w:b/>
          <w:sz w:val="28"/>
          <w:szCs w:val="28"/>
        </w:rPr>
      </w:pPr>
    </w:p>
    <w:p w:rsidR="00927495" w:rsidRPr="003A3EE2" w:rsidRDefault="00927495" w:rsidP="00E369E3">
      <w:pPr>
        <w:spacing w:after="0" w:line="240" w:lineRule="auto"/>
        <w:ind w:firstLine="709"/>
        <w:jc w:val="both"/>
        <w:rPr>
          <w:rFonts w:ascii="Times New Roman" w:hAnsi="Times New Roman" w:cs="Times New Roman"/>
          <w:sz w:val="28"/>
          <w:szCs w:val="28"/>
        </w:rPr>
      </w:pPr>
    </w:p>
    <w:p w:rsidR="00927495" w:rsidRPr="003A3EE2" w:rsidRDefault="00927495" w:rsidP="0050372D">
      <w:pPr>
        <w:spacing w:after="0" w:line="240" w:lineRule="auto"/>
        <w:ind w:firstLine="709"/>
        <w:jc w:val="both"/>
        <w:rPr>
          <w:rFonts w:ascii="Times New Roman" w:hAnsi="Times New Roman" w:cs="Times New Roman"/>
          <w:sz w:val="28"/>
          <w:szCs w:val="28"/>
        </w:rPr>
      </w:pPr>
    </w:p>
    <w:p w:rsidR="00927495" w:rsidRPr="003A3EE2" w:rsidRDefault="00927495" w:rsidP="0050372D">
      <w:pPr>
        <w:spacing w:after="0" w:line="240" w:lineRule="auto"/>
        <w:ind w:firstLine="709"/>
        <w:jc w:val="both"/>
        <w:rPr>
          <w:rFonts w:ascii="Times New Roman" w:hAnsi="Times New Roman" w:cs="Times New Roman"/>
          <w:sz w:val="28"/>
          <w:szCs w:val="28"/>
        </w:rPr>
      </w:pPr>
    </w:p>
    <w:p w:rsidR="00927495" w:rsidRPr="003A3EE2" w:rsidRDefault="00927495" w:rsidP="0050372D">
      <w:pPr>
        <w:spacing w:after="0" w:line="240" w:lineRule="auto"/>
        <w:ind w:firstLine="709"/>
        <w:jc w:val="both"/>
        <w:rPr>
          <w:rFonts w:ascii="Times New Roman" w:hAnsi="Times New Roman" w:cs="Times New Roman"/>
          <w:sz w:val="28"/>
          <w:szCs w:val="28"/>
        </w:rPr>
      </w:pPr>
    </w:p>
    <w:p w:rsidR="00927495" w:rsidRPr="003A3EE2" w:rsidRDefault="00927495" w:rsidP="0050372D">
      <w:pPr>
        <w:spacing w:after="0" w:line="240" w:lineRule="auto"/>
        <w:ind w:firstLine="709"/>
        <w:jc w:val="both"/>
        <w:rPr>
          <w:rFonts w:ascii="Times New Roman" w:hAnsi="Times New Roman" w:cs="Times New Roman"/>
          <w:sz w:val="28"/>
          <w:szCs w:val="28"/>
        </w:rPr>
      </w:pPr>
    </w:p>
    <w:p w:rsidR="00927495" w:rsidRPr="003A3EE2" w:rsidRDefault="00927495" w:rsidP="0050372D">
      <w:pPr>
        <w:spacing w:after="0" w:line="240" w:lineRule="auto"/>
        <w:ind w:firstLine="709"/>
        <w:jc w:val="both"/>
        <w:rPr>
          <w:rFonts w:ascii="Times New Roman" w:hAnsi="Times New Roman" w:cs="Times New Roman"/>
          <w:sz w:val="28"/>
          <w:szCs w:val="28"/>
        </w:rPr>
      </w:pPr>
    </w:p>
    <w:p w:rsidR="00927495" w:rsidRPr="003A3EE2" w:rsidRDefault="00927495" w:rsidP="0050372D">
      <w:pPr>
        <w:spacing w:after="0" w:line="240" w:lineRule="auto"/>
        <w:ind w:firstLine="709"/>
        <w:jc w:val="both"/>
        <w:rPr>
          <w:rFonts w:ascii="Times New Roman" w:hAnsi="Times New Roman" w:cs="Times New Roman"/>
          <w:sz w:val="28"/>
          <w:szCs w:val="28"/>
        </w:rPr>
      </w:pPr>
    </w:p>
    <w:p w:rsidR="00927495" w:rsidRPr="003A3EE2" w:rsidRDefault="00927495" w:rsidP="0050372D">
      <w:pPr>
        <w:spacing w:after="0" w:line="240" w:lineRule="auto"/>
        <w:ind w:firstLine="709"/>
        <w:jc w:val="both"/>
        <w:rPr>
          <w:rFonts w:ascii="Times New Roman" w:hAnsi="Times New Roman" w:cs="Times New Roman"/>
          <w:sz w:val="28"/>
          <w:szCs w:val="28"/>
        </w:rPr>
      </w:pPr>
    </w:p>
    <w:p w:rsidR="00927495" w:rsidRPr="003A3EE2" w:rsidRDefault="00927495" w:rsidP="0050372D">
      <w:pPr>
        <w:spacing w:after="0" w:line="240" w:lineRule="auto"/>
        <w:ind w:firstLine="709"/>
        <w:jc w:val="both"/>
        <w:rPr>
          <w:rFonts w:ascii="Times New Roman" w:hAnsi="Times New Roman" w:cs="Times New Roman"/>
          <w:sz w:val="28"/>
          <w:szCs w:val="28"/>
        </w:rPr>
      </w:pPr>
    </w:p>
    <w:p w:rsidR="00927495" w:rsidRPr="003A3EE2" w:rsidRDefault="00927495" w:rsidP="0050372D">
      <w:pPr>
        <w:spacing w:after="0" w:line="240" w:lineRule="auto"/>
        <w:ind w:firstLine="709"/>
        <w:jc w:val="both"/>
        <w:rPr>
          <w:rFonts w:ascii="Times New Roman" w:hAnsi="Times New Roman" w:cs="Times New Roman"/>
          <w:sz w:val="28"/>
          <w:szCs w:val="28"/>
        </w:rPr>
      </w:pPr>
      <w:r w:rsidRPr="003A3EE2">
        <w:rPr>
          <w:rFonts w:ascii="Times New Roman" w:hAnsi="Times New Roman" w:cs="Times New Roman"/>
          <w:sz w:val="28"/>
          <w:szCs w:val="28"/>
        </w:rPr>
        <w:br w:type="page"/>
      </w:r>
    </w:p>
    <w:p w:rsidR="00405CC8" w:rsidRDefault="00405CC8" w:rsidP="00405CC8">
      <w:pPr>
        <w:pStyle w:val="af0"/>
        <w:spacing w:before="0" w:beforeAutospacing="0" w:after="0" w:afterAutospacing="0"/>
        <w:ind w:firstLine="540"/>
        <w:jc w:val="both"/>
        <w:rPr>
          <w:sz w:val="28"/>
          <w:szCs w:val="28"/>
        </w:rPr>
      </w:pPr>
      <w:r>
        <w:rPr>
          <w:noProof/>
          <w:sz w:val="28"/>
          <w:szCs w:val="28"/>
        </w:rPr>
        <w:lastRenderedPageBreak/>
        <w:drawing>
          <wp:anchor distT="0" distB="0" distL="114300" distR="114300" simplePos="0" relativeHeight="251662336" behindDoc="1" locked="0" layoutInCell="1" allowOverlap="1">
            <wp:simplePos x="0" y="0"/>
            <wp:positionH relativeFrom="column">
              <wp:posOffset>-43815</wp:posOffset>
            </wp:positionH>
            <wp:positionV relativeFrom="paragraph">
              <wp:posOffset>22860</wp:posOffset>
            </wp:positionV>
            <wp:extent cx="6191885" cy="6181725"/>
            <wp:effectExtent l="0" t="0" r="0" b="0"/>
            <wp:wrapTight wrapText="bothSides">
              <wp:wrapPolygon edited="0">
                <wp:start x="10300" y="1864"/>
                <wp:lineTo x="6778" y="2063"/>
                <wp:lineTo x="5250" y="2396"/>
                <wp:lineTo x="4984" y="4260"/>
                <wp:lineTo x="5316" y="5192"/>
                <wp:lineTo x="3921" y="5658"/>
                <wp:lineTo x="2858" y="6124"/>
                <wp:lineTo x="2326" y="7255"/>
                <wp:lineTo x="2459" y="8587"/>
                <wp:lineTo x="3522" y="9452"/>
                <wp:lineTo x="3788" y="9452"/>
                <wp:lineTo x="3323" y="9985"/>
                <wp:lineTo x="2924" y="10451"/>
                <wp:lineTo x="2791" y="11582"/>
                <wp:lineTo x="3323" y="12647"/>
                <wp:lineTo x="3323" y="13712"/>
                <wp:lineTo x="3456" y="14910"/>
                <wp:lineTo x="4386" y="15842"/>
                <wp:lineTo x="7842" y="16907"/>
                <wp:lineTo x="9171" y="17972"/>
                <wp:lineTo x="9902" y="19037"/>
                <wp:lineTo x="10500" y="19370"/>
                <wp:lineTo x="11762" y="19370"/>
                <wp:lineTo x="12361" y="19037"/>
                <wp:lineTo x="13092" y="17972"/>
                <wp:lineTo x="13025" y="16907"/>
                <wp:lineTo x="13756" y="16907"/>
                <wp:lineTo x="17478" y="16042"/>
                <wp:lineTo x="18275" y="14777"/>
                <wp:lineTo x="18342" y="13712"/>
                <wp:lineTo x="17876" y="12847"/>
                <wp:lineTo x="17544" y="10517"/>
                <wp:lineTo x="18940" y="9452"/>
                <wp:lineTo x="19405" y="8387"/>
                <wp:lineTo x="19205" y="7189"/>
                <wp:lineTo x="18209" y="6390"/>
                <wp:lineTo x="17743" y="6257"/>
                <wp:lineTo x="16281" y="5192"/>
                <wp:lineTo x="16680" y="4127"/>
                <wp:lineTo x="16547" y="3661"/>
                <wp:lineTo x="16281" y="3062"/>
                <wp:lineTo x="16348" y="2596"/>
                <wp:lineTo x="14819" y="2263"/>
                <wp:lineTo x="11430" y="1864"/>
                <wp:lineTo x="10300" y="1864"/>
              </wp:wrapPolygon>
            </wp:wrapTight>
            <wp:docPr id="1" name="Схема 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ind w:firstLine="540"/>
        <w:jc w:val="both"/>
        <w:rPr>
          <w:sz w:val="28"/>
          <w:szCs w:val="28"/>
        </w:rPr>
      </w:pPr>
    </w:p>
    <w:p w:rsidR="00405CC8" w:rsidRDefault="00405CC8" w:rsidP="00405CC8">
      <w:pPr>
        <w:pStyle w:val="af0"/>
        <w:spacing w:before="0" w:beforeAutospacing="0" w:after="0" w:afterAutospacing="0"/>
        <w:jc w:val="both"/>
        <w:rPr>
          <w:sz w:val="28"/>
          <w:szCs w:val="28"/>
        </w:rPr>
      </w:pPr>
    </w:p>
    <w:p w:rsidR="00405CC8" w:rsidRDefault="00405CC8" w:rsidP="00405CC8">
      <w:pPr>
        <w:pStyle w:val="af0"/>
        <w:spacing w:before="0" w:beforeAutospacing="0" w:after="0" w:afterAutospacing="0"/>
        <w:jc w:val="both"/>
        <w:rPr>
          <w:sz w:val="28"/>
          <w:szCs w:val="28"/>
        </w:rPr>
      </w:pPr>
    </w:p>
    <w:p w:rsidR="00BE0A7C" w:rsidRDefault="00405CC8" w:rsidP="00405CC8">
      <w:pPr>
        <w:pStyle w:val="af0"/>
        <w:spacing w:before="0" w:beforeAutospacing="0" w:after="0" w:afterAutospacing="0"/>
        <w:ind w:firstLine="709"/>
        <w:jc w:val="both"/>
        <w:rPr>
          <w:sz w:val="28"/>
          <w:szCs w:val="28"/>
        </w:rPr>
      </w:pPr>
      <w:r>
        <w:rPr>
          <w:sz w:val="28"/>
          <w:szCs w:val="28"/>
        </w:rPr>
        <w:t>Основное назначение методической службы на современном этапе связано с созданием условий для становления, развития и саморазвития</w:t>
      </w:r>
      <w:r w:rsidRPr="00656120">
        <w:rPr>
          <w:sz w:val="28"/>
          <w:szCs w:val="28"/>
        </w:rPr>
        <w:t xml:space="preserve"> </w:t>
      </w:r>
      <w:r>
        <w:rPr>
          <w:sz w:val="28"/>
          <w:szCs w:val="28"/>
        </w:rPr>
        <w:t>педагогических кадров</w:t>
      </w:r>
      <w:r w:rsidRPr="00656120">
        <w:rPr>
          <w:sz w:val="28"/>
          <w:szCs w:val="28"/>
        </w:rPr>
        <w:t xml:space="preserve">. </w:t>
      </w:r>
      <w:r>
        <w:rPr>
          <w:sz w:val="28"/>
          <w:szCs w:val="28"/>
        </w:rPr>
        <w:t>Ц</w:t>
      </w:r>
      <w:r w:rsidRPr="00656120">
        <w:rPr>
          <w:sz w:val="28"/>
          <w:szCs w:val="28"/>
        </w:rPr>
        <w:t xml:space="preserve">ель методической работы с кадрами - </w:t>
      </w:r>
      <w:r>
        <w:rPr>
          <w:sz w:val="28"/>
          <w:szCs w:val="28"/>
        </w:rPr>
        <w:t>содействие</w:t>
      </w:r>
      <w:r w:rsidRPr="00656120">
        <w:rPr>
          <w:sz w:val="28"/>
          <w:szCs w:val="28"/>
        </w:rPr>
        <w:t xml:space="preserve"> </w:t>
      </w:r>
      <w:r w:rsidRPr="00656120">
        <w:rPr>
          <w:b/>
          <w:bCs/>
          <w:sz w:val="28"/>
          <w:szCs w:val="28"/>
        </w:rPr>
        <w:t>самореализации</w:t>
      </w:r>
      <w:r w:rsidRPr="00656120">
        <w:rPr>
          <w:sz w:val="28"/>
          <w:szCs w:val="28"/>
        </w:rPr>
        <w:t xml:space="preserve"> педагога, развити</w:t>
      </w:r>
      <w:r>
        <w:rPr>
          <w:sz w:val="28"/>
          <w:szCs w:val="28"/>
        </w:rPr>
        <w:t>ю</w:t>
      </w:r>
      <w:r w:rsidRPr="00656120">
        <w:rPr>
          <w:sz w:val="28"/>
          <w:szCs w:val="28"/>
        </w:rPr>
        <w:t xml:space="preserve"> его </w:t>
      </w:r>
      <w:r w:rsidRPr="00656120">
        <w:rPr>
          <w:b/>
          <w:bCs/>
          <w:sz w:val="28"/>
          <w:szCs w:val="28"/>
        </w:rPr>
        <w:t>ключевых компетенций:</w:t>
      </w:r>
      <w:r w:rsidRPr="00656120">
        <w:rPr>
          <w:sz w:val="28"/>
          <w:szCs w:val="28"/>
        </w:rPr>
        <w:t xml:space="preserve"> воспитательных, коммуникативных, организаторских, исследовательских, проектировочных</w:t>
      </w:r>
      <w:r>
        <w:rPr>
          <w:sz w:val="28"/>
          <w:szCs w:val="28"/>
        </w:rPr>
        <w:t>.</w:t>
      </w:r>
      <w:r>
        <w:t xml:space="preserve"> </w:t>
      </w:r>
      <w:r w:rsidRPr="0042620D">
        <w:rPr>
          <w:sz w:val="28"/>
          <w:szCs w:val="28"/>
        </w:rPr>
        <w:t xml:space="preserve">  Ориентируясь на гуманизацию обучения, на формирование личности учащегося, признание его ценности и необходимости для современного общества, мы должны, прежде всего, помнить, что она форм</w:t>
      </w:r>
      <w:r>
        <w:rPr>
          <w:sz w:val="28"/>
          <w:szCs w:val="28"/>
        </w:rPr>
        <w:t>ируется личностью самого педагога</w:t>
      </w:r>
      <w:r w:rsidRPr="0042620D">
        <w:rPr>
          <w:sz w:val="28"/>
          <w:szCs w:val="28"/>
        </w:rPr>
        <w:t>.</w:t>
      </w:r>
    </w:p>
    <w:p w:rsidR="00BE0A7C" w:rsidRDefault="00BE0A7C" w:rsidP="00BE0A7C">
      <w:pPr>
        <w:spacing w:after="0" w:line="240" w:lineRule="auto"/>
        <w:ind w:firstLine="284"/>
        <w:contextualSpacing/>
        <w:jc w:val="both"/>
        <w:rPr>
          <w:rFonts w:ascii="Times New Roman" w:hAnsi="Times New Roman"/>
          <w:sz w:val="28"/>
          <w:szCs w:val="28"/>
        </w:rPr>
      </w:pPr>
      <w:r>
        <w:rPr>
          <w:rFonts w:ascii="Times New Roman" w:hAnsi="Times New Roman"/>
          <w:sz w:val="28"/>
          <w:szCs w:val="28"/>
        </w:rPr>
        <w:t>Все многообразие организационных форм обучения педагогических кадров можно условно разделить на три взаимосвязанных группы.</w:t>
      </w:r>
    </w:p>
    <w:p w:rsidR="00BE0A7C" w:rsidRDefault="00BE0A7C" w:rsidP="00A94E15">
      <w:pPr>
        <w:numPr>
          <w:ilvl w:val="0"/>
          <w:numId w:val="33"/>
        </w:numPr>
        <w:spacing w:after="0" w:line="240" w:lineRule="auto"/>
        <w:contextualSpacing/>
        <w:jc w:val="both"/>
        <w:rPr>
          <w:rFonts w:ascii="Times New Roman" w:hAnsi="Times New Roman"/>
          <w:sz w:val="28"/>
          <w:szCs w:val="28"/>
        </w:rPr>
      </w:pPr>
      <w:r w:rsidRPr="00454B39">
        <w:rPr>
          <w:rFonts w:ascii="Times New Roman" w:hAnsi="Times New Roman"/>
          <w:i/>
          <w:sz w:val="28"/>
          <w:szCs w:val="28"/>
        </w:rPr>
        <w:t xml:space="preserve">Общие </w:t>
      </w:r>
      <w:r>
        <w:rPr>
          <w:rFonts w:ascii="Times New Roman" w:hAnsi="Times New Roman"/>
          <w:sz w:val="28"/>
          <w:szCs w:val="28"/>
        </w:rPr>
        <w:t>для всех форм методического обучения, обеспечивающие непрерывность профессионального образования, повышение теоретико-</w:t>
      </w:r>
      <w:r>
        <w:rPr>
          <w:rFonts w:ascii="Times New Roman" w:hAnsi="Times New Roman"/>
          <w:sz w:val="28"/>
          <w:szCs w:val="28"/>
        </w:rPr>
        <w:lastRenderedPageBreak/>
        <w:t>методического уровня в квалификации педагогов и отработку педагогического мастерства: постоянно действующие семинары, методические объединения, конференция, выставки, школы педагогического мастерства, творческие отчеты и открытые мероприятия, организационно-деятельные и деловые игры, педагогические чтения и др.</w:t>
      </w:r>
    </w:p>
    <w:p w:rsidR="00BE0A7C" w:rsidRDefault="00BE0A7C" w:rsidP="00A94E15">
      <w:pPr>
        <w:numPr>
          <w:ilvl w:val="0"/>
          <w:numId w:val="33"/>
        </w:numPr>
        <w:spacing w:after="0" w:line="240" w:lineRule="auto"/>
        <w:contextualSpacing/>
        <w:jc w:val="both"/>
        <w:rPr>
          <w:rFonts w:ascii="Times New Roman" w:hAnsi="Times New Roman"/>
          <w:sz w:val="28"/>
          <w:szCs w:val="28"/>
        </w:rPr>
      </w:pPr>
      <w:r w:rsidRPr="00454B39">
        <w:rPr>
          <w:rFonts w:ascii="Times New Roman" w:hAnsi="Times New Roman"/>
          <w:i/>
          <w:sz w:val="28"/>
          <w:szCs w:val="28"/>
        </w:rPr>
        <w:t>Групповые</w:t>
      </w:r>
      <w:r>
        <w:rPr>
          <w:rFonts w:ascii="Times New Roman" w:hAnsi="Times New Roman"/>
          <w:sz w:val="28"/>
          <w:szCs w:val="28"/>
        </w:rPr>
        <w:t xml:space="preserve"> формы, способствующие развитию педагогического мышления, расширению практики общения, совершенствованию межличностных отношений: </w:t>
      </w:r>
      <w:r w:rsidRPr="00E44773">
        <w:rPr>
          <w:rFonts w:ascii="Times New Roman" w:hAnsi="Times New Roman"/>
          <w:sz w:val="28"/>
          <w:szCs w:val="28"/>
        </w:rPr>
        <w:t>активная лекция;</w:t>
      </w:r>
      <w:r>
        <w:rPr>
          <w:rFonts w:ascii="Times New Roman" w:hAnsi="Times New Roman"/>
          <w:sz w:val="28"/>
          <w:szCs w:val="28"/>
        </w:rPr>
        <w:t xml:space="preserve"> </w:t>
      </w:r>
      <w:r w:rsidRPr="00E44773">
        <w:rPr>
          <w:rFonts w:ascii="Times New Roman" w:hAnsi="Times New Roman"/>
          <w:sz w:val="28"/>
          <w:szCs w:val="28"/>
        </w:rPr>
        <w:t>деловая игра;</w:t>
      </w:r>
      <w:r>
        <w:rPr>
          <w:rFonts w:ascii="Times New Roman" w:hAnsi="Times New Roman"/>
          <w:sz w:val="28"/>
          <w:szCs w:val="28"/>
        </w:rPr>
        <w:t xml:space="preserve"> </w:t>
      </w:r>
      <w:r w:rsidRPr="00E44773">
        <w:rPr>
          <w:rFonts w:ascii="Times New Roman" w:hAnsi="Times New Roman"/>
          <w:sz w:val="28"/>
          <w:szCs w:val="28"/>
        </w:rPr>
        <w:t>защита авторских проектов;</w:t>
      </w:r>
      <w:r>
        <w:rPr>
          <w:rFonts w:ascii="Times New Roman" w:hAnsi="Times New Roman"/>
          <w:sz w:val="28"/>
          <w:szCs w:val="28"/>
        </w:rPr>
        <w:t xml:space="preserve"> </w:t>
      </w:r>
      <w:r w:rsidRPr="00E44773">
        <w:rPr>
          <w:rFonts w:ascii="Times New Roman" w:hAnsi="Times New Roman"/>
          <w:sz w:val="28"/>
          <w:szCs w:val="28"/>
        </w:rPr>
        <w:t>«круглый стол»;</w:t>
      </w:r>
      <w:r>
        <w:rPr>
          <w:rFonts w:ascii="Times New Roman" w:hAnsi="Times New Roman"/>
          <w:sz w:val="28"/>
          <w:szCs w:val="28"/>
        </w:rPr>
        <w:t xml:space="preserve">  </w:t>
      </w:r>
      <w:r w:rsidRPr="00E44773">
        <w:rPr>
          <w:rFonts w:ascii="Times New Roman" w:hAnsi="Times New Roman"/>
          <w:sz w:val="28"/>
          <w:szCs w:val="28"/>
        </w:rPr>
        <w:t>мастер – класс;</w:t>
      </w:r>
      <w:r>
        <w:rPr>
          <w:rFonts w:ascii="Times New Roman" w:hAnsi="Times New Roman"/>
          <w:sz w:val="28"/>
          <w:szCs w:val="28"/>
        </w:rPr>
        <w:t xml:space="preserve"> </w:t>
      </w:r>
      <w:r w:rsidRPr="00E44773">
        <w:rPr>
          <w:rFonts w:ascii="Times New Roman" w:hAnsi="Times New Roman"/>
          <w:sz w:val="28"/>
          <w:szCs w:val="28"/>
        </w:rPr>
        <w:t>методический консилиум;</w:t>
      </w:r>
      <w:r>
        <w:rPr>
          <w:rFonts w:ascii="Times New Roman" w:hAnsi="Times New Roman"/>
          <w:sz w:val="28"/>
          <w:szCs w:val="28"/>
        </w:rPr>
        <w:t xml:space="preserve"> </w:t>
      </w:r>
      <w:r w:rsidRPr="00E44773">
        <w:rPr>
          <w:rFonts w:ascii="Times New Roman" w:hAnsi="Times New Roman"/>
          <w:sz w:val="28"/>
          <w:szCs w:val="28"/>
        </w:rPr>
        <w:t>методическая мастерская;</w:t>
      </w:r>
      <w:r>
        <w:rPr>
          <w:rFonts w:ascii="Times New Roman" w:hAnsi="Times New Roman"/>
          <w:sz w:val="28"/>
          <w:szCs w:val="28"/>
        </w:rPr>
        <w:t xml:space="preserve"> </w:t>
      </w:r>
      <w:r w:rsidRPr="00E44773">
        <w:rPr>
          <w:rFonts w:ascii="Times New Roman" w:hAnsi="Times New Roman"/>
          <w:sz w:val="28"/>
          <w:szCs w:val="28"/>
        </w:rPr>
        <w:t>«мозговой штурм»;</w:t>
      </w:r>
      <w:r>
        <w:rPr>
          <w:rFonts w:ascii="Times New Roman" w:hAnsi="Times New Roman"/>
          <w:sz w:val="28"/>
          <w:szCs w:val="28"/>
        </w:rPr>
        <w:t xml:space="preserve"> </w:t>
      </w:r>
      <w:r w:rsidRPr="00E44773">
        <w:rPr>
          <w:rFonts w:ascii="Times New Roman" w:hAnsi="Times New Roman"/>
          <w:sz w:val="28"/>
          <w:szCs w:val="28"/>
        </w:rPr>
        <w:t>панорама педагогических достижений;</w:t>
      </w:r>
      <w:r>
        <w:rPr>
          <w:rFonts w:ascii="Times New Roman" w:hAnsi="Times New Roman"/>
          <w:sz w:val="28"/>
          <w:szCs w:val="28"/>
        </w:rPr>
        <w:t xml:space="preserve"> педагогический «Гайд-</w:t>
      </w:r>
      <w:r w:rsidRPr="00E44773">
        <w:rPr>
          <w:rFonts w:ascii="Times New Roman" w:hAnsi="Times New Roman"/>
          <w:sz w:val="28"/>
          <w:szCs w:val="28"/>
        </w:rPr>
        <w:t>парк»;</w:t>
      </w:r>
      <w:r>
        <w:rPr>
          <w:rFonts w:ascii="Times New Roman" w:hAnsi="Times New Roman"/>
          <w:sz w:val="28"/>
          <w:szCs w:val="28"/>
        </w:rPr>
        <w:t xml:space="preserve"> </w:t>
      </w:r>
      <w:r w:rsidRPr="00E44773">
        <w:rPr>
          <w:rFonts w:ascii="Times New Roman" w:hAnsi="Times New Roman"/>
          <w:sz w:val="28"/>
          <w:szCs w:val="28"/>
        </w:rPr>
        <w:t>педагогическая дискуссия;</w:t>
      </w:r>
      <w:r>
        <w:rPr>
          <w:rFonts w:ascii="Times New Roman" w:hAnsi="Times New Roman"/>
          <w:sz w:val="28"/>
          <w:szCs w:val="28"/>
        </w:rPr>
        <w:t xml:space="preserve"> </w:t>
      </w:r>
      <w:r w:rsidRPr="00E44773">
        <w:rPr>
          <w:rFonts w:ascii="Times New Roman" w:hAnsi="Times New Roman"/>
          <w:sz w:val="28"/>
          <w:szCs w:val="28"/>
        </w:rPr>
        <w:t>практикумы;</w:t>
      </w:r>
      <w:r>
        <w:rPr>
          <w:rFonts w:ascii="Times New Roman" w:hAnsi="Times New Roman"/>
          <w:sz w:val="28"/>
          <w:szCs w:val="28"/>
        </w:rPr>
        <w:t xml:space="preserve"> </w:t>
      </w:r>
      <w:r w:rsidRPr="00E44773">
        <w:rPr>
          <w:rFonts w:ascii="Times New Roman" w:hAnsi="Times New Roman"/>
          <w:sz w:val="28"/>
          <w:szCs w:val="28"/>
        </w:rPr>
        <w:t>проблемно-ситуационная игра;</w:t>
      </w:r>
      <w:r>
        <w:rPr>
          <w:rFonts w:ascii="Times New Roman" w:hAnsi="Times New Roman"/>
          <w:sz w:val="28"/>
          <w:szCs w:val="28"/>
        </w:rPr>
        <w:t xml:space="preserve"> </w:t>
      </w:r>
      <w:r w:rsidRPr="00E44773">
        <w:rPr>
          <w:rFonts w:ascii="Times New Roman" w:hAnsi="Times New Roman"/>
          <w:sz w:val="28"/>
          <w:szCs w:val="28"/>
        </w:rPr>
        <w:t>ролевая игра;</w:t>
      </w:r>
      <w:r>
        <w:rPr>
          <w:rFonts w:ascii="Times New Roman" w:hAnsi="Times New Roman"/>
          <w:sz w:val="28"/>
          <w:szCs w:val="28"/>
        </w:rPr>
        <w:t xml:space="preserve"> </w:t>
      </w:r>
      <w:r w:rsidRPr="00E44773">
        <w:rPr>
          <w:rFonts w:ascii="Times New Roman" w:hAnsi="Times New Roman"/>
          <w:sz w:val="28"/>
          <w:szCs w:val="28"/>
        </w:rPr>
        <w:t>творческий диалог;</w:t>
      </w:r>
      <w:r>
        <w:rPr>
          <w:rFonts w:ascii="Times New Roman" w:hAnsi="Times New Roman"/>
          <w:sz w:val="28"/>
          <w:szCs w:val="28"/>
        </w:rPr>
        <w:t xml:space="preserve"> </w:t>
      </w:r>
      <w:r w:rsidRPr="00E44773">
        <w:rPr>
          <w:rFonts w:ascii="Times New Roman" w:hAnsi="Times New Roman"/>
          <w:sz w:val="28"/>
          <w:szCs w:val="28"/>
        </w:rPr>
        <w:t>творческий отчет;</w:t>
      </w:r>
      <w:r>
        <w:rPr>
          <w:rFonts w:ascii="Times New Roman" w:hAnsi="Times New Roman"/>
          <w:sz w:val="28"/>
          <w:szCs w:val="28"/>
        </w:rPr>
        <w:t xml:space="preserve"> </w:t>
      </w:r>
      <w:r w:rsidRPr="00E44773">
        <w:rPr>
          <w:rFonts w:ascii="Times New Roman" w:hAnsi="Times New Roman"/>
          <w:sz w:val="28"/>
          <w:szCs w:val="28"/>
        </w:rPr>
        <w:t>школа передового опыта;</w:t>
      </w:r>
      <w:r>
        <w:rPr>
          <w:rFonts w:ascii="Times New Roman" w:hAnsi="Times New Roman"/>
          <w:sz w:val="28"/>
          <w:szCs w:val="28"/>
        </w:rPr>
        <w:t xml:space="preserve"> </w:t>
      </w:r>
      <w:r w:rsidRPr="00E44773">
        <w:rPr>
          <w:rFonts w:ascii="Times New Roman" w:hAnsi="Times New Roman"/>
          <w:sz w:val="28"/>
          <w:szCs w:val="28"/>
        </w:rPr>
        <w:t>ярмарка</w:t>
      </w:r>
      <w:r>
        <w:rPr>
          <w:rFonts w:ascii="Times New Roman" w:hAnsi="Times New Roman"/>
          <w:sz w:val="28"/>
          <w:szCs w:val="28"/>
        </w:rPr>
        <w:t xml:space="preserve"> (фестиваль)</w:t>
      </w:r>
      <w:r w:rsidRPr="00E44773">
        <w:rPr>
          <w:rFonts w:ascii="Times New Roman" w:hAnsi="Times New Roman"/>
          <w:sz w:val="28"/>
          <w:szCs w:val="28"/>
        </w:rPr>
        <w:t xml:space="preserve"> методических идей;</w:t>
      </w:r>
      <w:r>
        <w:rPr>
          <w:rFonts w:ascii="Times New Roman" w:hAnsi="Times New Roman"/>
          <w:sz w:val="28"/>
          <w:szCs w:val="28"/>
        </w:rPr>
        <w:t xml:space="preserve"> рекламная акция.</w:t>
      </w:r>
    </w:p>
    <w:p w:rsidR="00BE0A7C" w:rsidRDefault="00BE0A7C" w:rsidP="00A94E15">
      <w:pPr>
        <w:numPr>
          <w:ilvl w:val="0"/>
          <w:numId w:val="33"/>
        </w:numPr>
        <w:spacing w:after="0" w:line="240" w:lineRule="auto"/>
        <w:contextualSpacing/>
        <w:jc w:val="both"/>
        <w:rPr>
          <w:rFonts w:ascii="Times New Roman" w:hAnsi="Times New Roman"/>
          <w:sz w:val="28"/>
          <w:szCs w:val="28"/>
        </w:rPr>
      </w:pPr>
      <w:r w:rsidRPr="00454B39">
        <w:rPr>
          <w:rFonts w:ascii="Times New Roman" w:hAnsi="Times New Roman"/>
          <w:i/>
          <w:sz w:val="28"/>
          <w:szCs w:val="28"/>
        </w:rPr>
        <w:t xml:space="preserve">Индивидуальные </w:t>
      </w:r>
      <w:r>
        <w:rPr>
          <w:rFonts w:ascii="Times New Roman" w:hAnsi="Times New Roman"/>
          <w:sz w:val="28"/>
          <w:szCs w:val="28"/>
        </w:rPr>
        <w:t xml:space="preserve">формы, которые обеспечивают индивидуальное непрерывное самообразование и рост профессиональной культуры педагогов: </w:t>
      </w:r>
      <w:r w:rsidRPr="00454B39">
        <w:rPr>
          <w:rFonts w:ascii="Times New Roman" w:hAnsi="Times New Roman"/>
          <w:sz w:val="28"/>
          <w:szCs w:val="28"/>
        </w:rPr>
        <w:t>индивидуальная консультация;</w:t>
      </w:r>
      <w:r>
        <w:rPr>
          <w:rFonts w:ascii="Times New Roman" w:hAnsi="Times New Roman"/>
          <w:sz w:val="28"/>
          <w:szCs w:val="28"/>
        </w:rPr>
        <w:t xml:space="preserve"> </w:t>
      </w:r>
      <w:r w:rsidRPr="00454B39">
        <w:rPr>
          <w:rFonts w:ascii="Times New Roman" w:hAnsi="Times New Roman"/>
          <w:sz w:val="28"/>
          <w:szCs w:val="28"/>
        </w:rPr>
        <w:t>наставничество; работа над мет</w:t>
      </w:r>
      <w:r>
        <w:rPr>
          <w:rFonts w:ascii="Times New Roman" w:hAnsi="Times New Roman"/>
          <w:sz w:val="28"/>
          <w:szCs w:val="28"/>
        </w:rPr>
        <w:t xml:space="preserve">одической темой, представляющей </w:t>
      </w:r>
      <w:r w:rsidRPr="00454B39">
        <w:rPr>
          <w:rFonts w:ascii="Times New Roman" w:hAnsi="Times New Roman"/>
          <w:sz w:val="28"/>
          <w:szCs w:val="28"/>
        </w:rPr>
        <w:t>профессиональный интерес;</w:t>
      </w:r>
      <w:r>
        <w:rPr>
          <w:rFonts w:ascii="Times New Roman" w:hAnsi="Times New Roman"/>
          <w:sz w:val="28"/>
          <w:szCs w:val="28"/>
        </w:rPr>
        <w:t xml:space="preserve"> </w:t>
      </w:r>
      <w:r w:rsidRPr="00461F97">
        <w:rPr>
          <w:rFonts w:ascii="Times New Roman" w:hAnsi="Times New Roman"/>
          <w:sz w:val="28"/>
          <w:szCs w:val="28"/>
        </w:rPr>
        <w:t>работа над личной творческой темой;</w:t>
      </w:r>
      <w:r>
        <w:rPr>
          <w:rFonts w:ascii="Times New Roman" w:hAnsi="Times New Roman"/>
          <w:sz w:val="28"/>
          <w:szCs w:val="28"/>
        </w:rPr>
        <w:t xml:space="preserve"> подготовка к конкурсу, изучение методической, педагогической и специальной литературы, передового педагогического опыта, подготовка рефератов и др.</w:t>
      </w:r>
      <w:r w:rsidRPr="00461F97">
        <w:rPr>
          <w:rFonts w:ascii="Times New Roman" w:hAnsi="Times New Roman"/>
          <w:sz w:val="28"/>
          <w:szCs w:val="28"/>
        </w:rPr>
        <w:t xml:space="preserve"> </w:t>
      </w:r>
    </w:p>
    <w:p w:rsidR="00BE0A7C" w:rsidRDefault="00BE0A7C" w:rsidP="00BE0A7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Умело ограненный алмаз становится бриллиантом, а хорошая  форма позволяет ему играть всеми цветами радуги, делая привлекательным. Но форма нужна не только алмазу. Соответствующие формы требуются и в обучении педагогических кадров. Сегодня недостаточно односторонней передачи знаний. Нужны такие формы, которые позволят каждому педагогу участвовать в обучении, самостоятельно постигать мастерство воспитания.</w:t>
      </w:r>
    </w:p>
    <w:p w:rsidR="00BE0A7C" w:rsidRDefault="00BE0A7C" w:rsidP="00BE0A7C">
      <w:pPr>
        <w:spacing w:after="0" w:line="240" w:lineRule="auto"/>
        <w:contextualSpacing/>
        <w:jc w:val="both"/>
        <w:rPr>
          <w:rFonts w:ascii="Times New Roman" w:hAnsi="Times New Roman"/>
          <w:sz w:val="28"/>
          <w:szCs w:val="28"/>
        </w:rPr>
      </w:pPr>
      <w:r>
        <w:rPr>
          <w:rFonts w:ascii="Times New Roman" w:hAnsi="Times New Roman"/>
          <w:sz w:val="28"/>
          <w:szCs w:val="28"/>
        </w:rPr>
        <w:t>Поэтому в методической деятельности УДОД и М по обучению педагогических кадров необходимо использовать современные активные формы работы, позволяющие развивать творчество и профессиональное мастерство педагогов. Для таких форм наиболее существенными являются сдедующие признаки:</w:t>
      </w:r>
    </w:p>
    <w:p w:rsidR="00BE0A7C" w:rsidRDefault="00BE0A7C" w:rsidP="00A94E15">
      <w:pPr>
        <w:numPr>
          <w:ilvl w:val="0"/>
          <w:numId w:val="34"/>
        </w:numPr>
        <w:spacing w:after="0" w:line="240" w:lineRule="auto"/>
        <w:contextualSpacing/>
        <w:jc w:val="both"/>
        <w:rPr>
          <w:rFonts w:ascii="Times New Roman" w:hAnsi="Times New Roman"/>
          <w:sz w:val="28"/>
          <w:szCs w:val="28"/>
        </w:rPr>
      </w:pPr>
      <w:r>
        <w:rPr>
          <w:rFonts w:ascii="Times New Roman" w:hAnsi="Times New Roman"/>
          <w:sz w:val="28"/>
          <w:szCs w:val="28"/>
        </w:rPr>
        <w:t>Более высокая, чем при использовании традиционных форм и методов, продуктивность.</w:t>
      </w:r>
    </w:p>
    <w:p w:rsidR="00BE0A7C" w:rsidRDefault="00BE0A7C" w:rsidP="00A94E15">
      <w:pPr>
        <w:numPr>
          <w:ilvl w:val="0"/>
          <w:numId w:val="34"/>
        </w:numPr>
        <w:spacing w:after="0" w:line="240" w:lineRule="auto"/>
        <w:contextualSpacing/>
        <w:jc w:val="both"/>
        <w:rPr>
          <w:rFonts w:ascii="Times New Roman" w:hAnsi="Times New Roman"/>
          <w:sz w:val="28"/>
          <w:szCs w:val="28"/>
        </w:rPr>
      </w:pPr>
      <w:r>
        <w:rPr>
          <w:rFonts w:ascii="Times New Roman" w:hAnsi="Times New Roman"/>
          <w:sz w:val="28"/>
          <w:szCs w:val="28"/>
        </w:rPr>
        <w:t>Повышение самостоятельности, самодеятельности и самовыражения (самореализации) участников обучения, их ролевое участие в действительности.</w:t>
      </w:r>
    </w:p>
    <w:p w:rsidR="00BE0A7C" w:rsidRDefault="00BE0A7C" w:rsidP="00A94E15">
      <w:pPr>
        <w:numPr>
          <w:ilvl w:val="0"/>
          <w:numId w:val="34"/>
        </w:numPr>
        <w:spacing w:after="0" w:line="240" w:lineRule="auto"/>
        <w:contextualSpacing/>
        <w:jc w:val="both"/>
        <w:rPr>
          <w:rFonts w:ascii="Times New Roman" w:hAnsi="Times New Roman"/>
          <w:sz w:val="28"/>
          <w:szCs w:val="28"/>
        </w:rPr>
      </w:pPr>
      <w:r>
        <w:rPr>
          <w:rFonts w:ascii="Times New Roman" w:hAnsi="Times New Roman"/>
          <w:sz w:val="28"/>
          <w:szCs w:val="28"/>
        </w:rPr>
        <w:t>Обеспечение высокой степени индивидуализации процесса обучения и одновременно сотрудничество всех его участников.</w:t>
      </w:r>
    </w:p>
    <w:p w:rsidR="00BE0A7C" w:rsidRDefault="00BE0A7C" w:rsidP="00A94E15">
      <w:pPr>
        <w:numPr>
          <w:ilvl w:val="0"/>
          <w:numId w:val="34"/>
        </w:numPr>
        <w:spacing w:after="0" w:line="240" w:lineRule="auto"/>
        <w:contextualSpacing/>
        <w:jc w:val="both"/>
        <w:rPr>
          <w:rFonts w:ascii="Times New Roman" w:hAnsi="Times New Roman"/>
          <w:sz w:val="28"/>
          <w:szCs w:val="28"/>
        </w:rPr>
      </w:pPr>
      <w:r>
        <w:rPr>
          <w:rFonts w:ascii="Times New Roman" w:hAnsi="Times New Roman"/>
          <w:sz w:val="28"/>
          <w:szCs w:val="28"/>
        </w:rPr>
        <w:t>Интенсификация и оптимизация общения (деловое, межличностное).</w:t>
      </w:r>
    </w:p>
    <w:p w:rsidR="00F03363" w:rsidRDefault="00405CC8" w:rsidP="00F03363">
      <w:pPr>
        <w:spacing w:after="0" w:line="240" w:lineRule="auto"/>
        <w:ind w:firstLine="709"/>
        <w:contextualSpacing/>
        <w:jc w:val="both"/>
        <w:rPr>
          <w:rFonts w:ascii="Times New Roman" w:hAnsi="Times New Roman"/>
          <w:sz w:val="28"/>
          <w:szCs w:val="28"/>
        </w:rPr>
      </w:pPr>
      <w:r>
        <w:rPr>
          <w:sz w:val="28"/>
          <w:szCs w:val="28"/>
        </w:rPr>
        <w:t xml:space="preserve"> </w:t>
      </w:r>
      <w:r w:rsidR="00F03363">
        <w:rPr>
          <w:rFonts w:ascii="Times New Roman" w:hAnsi="Times New Roman"/>
          <w:sz w:val="28"/>
          <w:szCs w:val="28"/>
        </w:rPr>
        <w:t xml:space="preserve">Многие активные формы работы с педагогическими кадрами заимствованы из области искусства, спорта, медицины, журналистики, </w:t>
      </w:r>
      <w:r w:rsidR="00F03363">
        <w:rPr>
          <w:rFonts w:ascii="Times New Roman" w:hAnsi="Times New Roman"/>
          <w:sz w:val="28"/>
          <w:szCs w:val="28"/>
        </w:rPr>
        <w:lastRenderedPageBreak/>
        <w:t>телевидения. Это: пресс-конференция, педагогический консилиум, педагогический ринг, педагогический матч, аукцион педагогических идей, ателье игр, панорама профессиональных умений, педагогический бенефис, ярмарка педагогических идей и др.</w:t>
      </w:r>
    </w:p>
    <w:p w:rsidR="00F03363" w:rsidRDefault="00F03363" w:rsidP="00F0336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Безусловно, произведение каждого жанра должно соответствовать избранным его авторами целям, содержанию мероприятия, потребности и возможностям участников и организаторов. Каждый из жанров надает целый  комплекс требований и, в то же время, раскрывает богатейшие возможности для сотрудничества, соавторства всех участников обучения, для развития их профессионального творчества.</w:t>
      </w:r>
    </w:p>
    <w:p w:rsidR="00F03363" w:rsidRDefault="00F03363" w:rsidP="00F0336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Никакие формы работы сами по себе, безотносительно к содержанию повышения квалификации педагога, не могут гарантировать творческого подхода. Активизация познавательной деятельности – не самоцель, она должна быть ориентирована на развитие определенных профессиональных умений. Главным из них для педагога, желающего совершенствовать свою работу, будет умение осмысливать ее, опираясь на знания, полученные в процессе обучения.</w:t>
      </w:r>
    </w:p>
    <w:p w:rsidR="00F03363" w:rsidRDefault="00F03363" w:rsidP="00F0336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 выборе форм обучения педагогических кадров необходимо учитывать следующие моменты:</w:t>
      </w:r>
    </w:p>
    <w:p w:rsidR="00F03363" w:rsidRDefault="00F03363" w:rsidP="00F03363">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поставленные цели и задачи в работе с педагогами в целом и в раскрытии конкретной проблемы, темы в частности, достижению которых и будет способствовать соответствующая форма обучения;</w:t>
      </w:r>
    </w:p>
    <w:p w:rsidR="00F03363" w:rsidRDefault="00F03363" w:rsidP="00F03363">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содержание и направленность определенного раздела программы обучения;</w:t>
      </w:r>
    </w:p>
    <w:p w:rsidR="00F03363" w:rsidRDefault="00F03363" w:rsidP="00F03363">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образовательный и профессиональный уровень, компетентность педагогов в данном виде деятельности, личный опыт и профессионализм обучающегося;</w:t>
      </w:r>
    </w:p>
    <w:p w:rsidR="00F03363" w:rsidRDefault="00F03363" w:rsidP="00F03363">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особенности и традиции, сложившиеся в практике повышения квалификации педагогов конкретного региона;</w:t>
      </w:r>
    </w:p>
    <w:p w:rsidR="00F03363" w:rsidRDefault="00F03363" w:rsidP="00F03363">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возможности участия специалистов, представителей общественных организаций, профильных учреждений по тематике мероприятия.</w:t>
      </w:r>
    </w:p>
    <w:p w:rsidR="00F03363" w:rsidRDefault="00F03363" w:rsidP="00F0336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Используя в процессе обучения педагогических кадров различные формы, надо учесть, что каждая из них обладает специфическими возможностями в плане приобретения на их основе обучающимися определенных знаний, умений и навыков, что обусловливает необходимость широкого применения в обучении педагогов, с одной стороны, всего разнообразия форм работы, а с другой – использование их в определенной логике, последовательности, целесообразности.</w:t>
      </w:r>
    </w:p>
    <w:p w:rsidR="00F03363" w:rsidRPr="007A580D" w:rsidRDefault="00F03363" w:rsidP="00F03363">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Возможности для достижения необходимого уровня компетентности педагогов в профессиональной деятельности во многом зависят от выбранных форм обучения, обоснованности их использования, что и следует учитывать при планировании и организации работы с педагогическими кадрами.</w:t>
      </w:r>
    </w:p>
    <w:p w:rsidR="004D3E0B" w:rsidRPr="00727A30" w:rsidRDefault="004D3E0B" w:rsidP="004D3E0B">
      <w:pPr>
        <w:spacing w:after="0" w:line="240" w:lineRule="auto"/>
        <w:contextualSpacing/>
        <w:jc w:val="center"/>
        <w:rPr>
          <w:rFonts w:ascii="Century Gothic" w:hAnsi="Century Gothic"/>
          <w:b/>
          <w:color w:val="0070C0"/>
          <w:sz w:val="28"/>
          <w:szCs w:val="28"/>
        </w:rPr>
      </w:pPr>
      <w:r w:rsidRPr="00727A30">
        <w:rPr>
          <w:rFonts w:ascii="Century Gothic" w:hAnsi="Century Gothic"/>
          <w:b/>
          <w:color w:val="0070C0"/>
          <w:sz w:val="28"/>
          <w:szCs w:val="28"/>
        </w:rPr>
        <w:lastRenderedPageBreak/>
        <w:t>ФОРМЫ ОБУЧЕНИЯ ПЕДАГОГИЧЕСКИХ КАДРОВ ОТ А ДО Я</w:t>
      </w:r>
    </w:p>
    <w:p w:rsidR="004D3E0B" w:rsidRPr="004D3E0B" w:rsidRDefault="004D3E0B" w:rsidP="004D3E0B">
      <w:pPr>
        <w:spacing w:after="0" w:line="240" w:lineRule="auto"/>
        <w:contextualSpacing/>
        <w:jc w:val="center"/>
        <w:rPr>
          <w:rFonts w:ascii="Times New Roman" w:hAnsi="Times New Roman"/>
          <w:sz w:val="28"/>
          <w:szCs w:val="28"/>
        </w:rPr>
      </w:pPr>
      <w:r w:rsidRPr="004D3E0B">
        <w:rPr>
          <w:rFonts w:ascii="Times New Roman" w:hAnsi="Times New Roman"/>
          <w:sz w:val="28"/>
          <w:szCs w:val="28"/>
        </w:rPr>
        <w:t>(по повышению профессионального уровня, совершенствованию мастерства, развитию творческого потенциала)</w:t>
      </w:r>
    </w:p>
    <w:p w:rsidR="004D3E0B" w:rsidRDefault="004D3E0B" w:rsidP="004D3E0B">
      <w:pPr>
        <w:spacing w:after="0" w:line="240" w:lineRule="auto"/>
        <w:contextualSpacing/>
        <w:jc w:val="center"/>
        <w:rPr>
          <w:rFonts w:ascii="Times New Roman" w:hAnsi="Times New Roman"/>
          <w:sz w:val="28"/>
          <w:szCs w:val="28"/>
        </w:rPr>
      </w:pPr>
    </w:p>
    <w:p w:rsidR="004D3E0B" w:rsidRDefault="004D3E0B" w:rsidP="004D3E0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Широкое распространение в практике работы по обучению педагогических кадров получили деловые игры. Одна из них – </w:t>
      </w:r>
      <w:r w:rsidRPr="00F07BEA">
        <w:rPr>
          <w:rFonts w:ascii="Times New Roman" w:hAnsi="Times New Roman"/>
          <w:b/>
          <w:i/>
          <w:sz w:val="28"/>
          <w:szCs w:val="28"/>
        </w:rPr>
        <w:t>«Аукцион форм обучения педагогов»</w:t>
      </w:r>
      <w:r>
        <w:rPr>
          <w:rFonts w:ascii="Times New Roman" w:hAnsi="Times New Roman"/>
          <w:sz w:val="28"/>
          <w:szCs w:val="28"/>
        </w:rPr>
        <w:t xml:space="preserve"> – была проведена на областных курсах повышения квалификации методистов УДОД и М. В ходе проведения игры практически был сделан экспертный анализ существующих в области форм повышения профессионального уровня и мастерства педагогов, развития их творческого потенциала (методика «Формы работы от А до Я»), а также разработаны примерные формы обучения педагогов-практиков в зависимости от стажа работы. Данные материалы призваны помочь методическим службам УДОД и М в планировании работы с педагогическими кадрами, выборе соответствующих форм для их методического обучения.</w:t>
      </w:r>
    </w:p>
    <w:p w:rsidR="004D3E0B" w:rsidRDefault="004D3E0B" w:rsidP="004D3E0B">
      <w:pPr>
        <w:spacing w:after="0" w:line="240" w:lineRule="auto"/>
        <w:ind w:left="1416" w:hanging="1416"/>
        <w:contextualSpacing/>
        <w:jc w:val="both"/>
        <w:rPr>
          <w:rFonts w:ascii="Times New Roman" w:hAnsi="Times New Roman"/>
          <w:sz w:val="28"/>
          <w:szCs w:val="28"/>
        </w:rPr>
      </w:pPr>
      <w:r w:rsidRPr="00962609">
        <w:rPr>
          <w:rFonts w:ascii="Times New Roman" w:hAnsi="Times New Roman"/>
          <w:b/>
          <w:sz w:val="28"/>
          <w:szCs w:val="28"/>
        </w:rPr>
        <w:t>А</w:t>
      </w:r>
      <w:r>
        <w:rPr>
          <w:rFonts w:ascii="Times New Roman" w:hAnsi="Times New Roman"/>
          <w:sz w:val="28"/>
          <w:szCs w:val="28"/>
        </w:rPr>
        <w:t xml:space="preserve">   </w:t>
      </w:r>
      <w:r>
        <w:rPr>
          <w:rFonts w:ascii="Times New Roman" w:hAnsi="Times New Roman"/>
          <w:sz w:val="28"/>
          <w:szCs w:val="28"/>
        </w:rPr>
        <w:tab/>
        <w:t>- аукцион (форм работы, педагогических идей и т.п.), аллея педагогического творчества.</w:t>
      </w:r>
    </w:p>
    <w:p w:rsidR="004D3E0B" w:rsidRDefault="004D3E0B" w:rsidP="004D3E0B">
      <w:pPr>
        <w:spacing w:after="0" w:line="240" w:lineRule="auto"/>
        <w:ind w:left="1416" w:hanging="1416"/>
        <w:contextualSpacing/>
        <w:jc w:val="both"/>
        <w:rPr>
          <w:rFonts w:ascii="Times New Roman" w:hAnsi="Times New Roman"/>
          <w:sz w:val="28"/>
          <w:szCs w:val="28"/>
        </w:rPr>
      </w:pPr>
      <w:r w:rsidRPr="00962609">
        <w:rPr>
          <w:rFonts w:ascii="Times New Roman" w:hAnsi="Times New Roman"/>
          <w:b/>
          <w:sz w:val="28"/>
          <w:szCs w:val="28"/>
        </w:rPr>
        <w:t xml:space="preserve">Б </w:t>
      </w:r>
      <w:r>
        <w:rPr>
          <w:rFonts w:ascii="Times New Roman" w:hAnsi="Times New Roman"/>
          <w:sz w:val="28"/>
          <w:szCs w:val="28"/>
        </w:rPr>
        <w:t xml:space="preserve">  </w:t>
      </w:r>
      <w:r>
        <w:rPr>
          <w:rFonts w:ascii="Times New Roman" w:hAnsi="Times New Roman"/>
          <w:sz w:val="28"/>
          <w:szCs w:val="28"/>
        </w:rPr>
        <w:tab/>
        <w:t>- брифинг, беседа, банк идей.</w:t>
      </w:r>
    </w:p>
    <w:p w:rsidR="004D3E0B" w:rsidRDefault="004D3E0B" w:rsidP="004D3E0B">
      <w:pPr>
        <w:spacing w:after="0" w:line="240" w:lineRule="auto"/>
        <w:ind w:left="1416" w:hanging="1416"/>
        <w:contextualSpacing/>
        <w:jc w:val="both"/>
        <w:rPr>
          <w:rFonts w:ascii="Times New Roman" w:hAnsi="Times New Roman"/>
          <w:sz w:val="28"/>
          <w:szCs w:val="28"/>
        </w:rPr>
      </w:pPr>
      <w:r w:rsidRPr="00962609">
        <w:rPr>
          <w:rFonts w:ascii="Times New Roman" w:hAnsi="Times New Roman"/>
          <w:b/>
          <w:sz w:val="28"/>
          <w:szCs w:val="28"/>
        </w:rPr>
        <w:t>В</w:t>
      </w:r>
      <w:r>
        <w:rPr>
          <w:rFonts w:ascii="Times New Roman" w:hAnsi="Times New Roman"/>
          <w:sz w:val="28"/>
          <w:szCs w:val="28"/>
        </w:rPr>
        <w:t xml:space="preserve">   </w:t>
      </w:r>
      <w:r>
        <w:rPr>
          <w:rFonts w:ascii="Times New Roman" w:hAnsi="Times New Roman"/>
          <w:sz w:val="28"/>
          <w:szCs w:val="28"/>
        </w:rPr>
        <w:tab/>
        <w:t>- выставка, вертушка общения, вечер творческого педагога, выступление, встречи (с ведущими специалистами, педагогами других регионов и др.), визитки-портреты педагогов.</w:t>
      </w:r>
    </w:p>
    <w:p w:rsidR="004D3E0B" w:rsidRDefault="004D3E0B" w:rsidP="004D3E0B">
      <w:pPr>
        <w:spacing w:after="0" w:line="240" w:lineRule="auto"/>
        <w:ind w:left="1416" w:hanging="1416"/>
        <w:contextualSpacing/>
        <w:jc w:val="both"/>
        <w:rPr>
          <w:rFonts w:ascii="Times New Roman" w:hAnsi="Times New Roman"/>
          <w:sz w:val="28"/>
          <w:szCs w:val="28"/>
        </w:rPr>
      </w:pPr>
      <w:r w:rsidRPr="00962609">
        <w:rPr>
          <w:rFonts w:ascii="Times New Roman" w:hAnsi="Times New Roman"/>
          <w:b/>
          <w:sz w:val="28"/>
          <w:szCs w:val="28"/>
        </w:rPr>
        <w:t>Г</w:t>
      </w:r>
      <w:r>
        <w:rPr>
          <w:rFonts w:ascii="Times New Roman" w:hAnsi="Times New Roman"/>
          <w:sz w:val="28"/>
          <w:szCs w:val="28"/>
        </w:rPr>
        <w:t xml:space="preserve">   </w:t>
      </w:r>
      <w:r>
        <w:rPr>
          <w:rFonts w:ascii="Times New Roman" w:hAnsi="Times New Roman"/>
          <w:sz w:val="28"/>
          <w:szCs w:val="28"/>
        </w:rPr>
        <w:tab/>
        <w:t>- гостиная (педагогическая, тематическая, методическая).</w:t>
      </w:r>
    </w:p>
    <w:p w:rsidR="004D3E0B" w:rsidRDefault="004D3E0B" w:rsidP="004D3E0B">
      <w:pPr>
        <w:spacing w:after="0" w:line="240" w:lineRule="auto"/>
        <w:ind w:left="1416" w:hanging="1416"/>
        <w:contextualSpacing/>
        <w:jc w:val="both"/>
        <w:rPr>
          <w:rFonts w:ascii="Times New Roman" w:hAnsi="Times New Roman"/>
          <w:sz w:val="28"/>
          <w:szCs w:val="28"/>
        </w:rPr>
      </w:pPr>
      <w:r w:rsidRPr="00962609">
        <w:rPr>
          <w:rFonts w:ascii="Times New Roman" w:hAnsi="Times New Roman"/>
          <w:b/>
          <w:sz w:val="28"/>
          <w:szCs w:val="28"/>
        </w:rPr>
        <w:t>Д</w:t>
      </w:r>
      <w:r>
        <w:rPr>
          <w:rFonts w:ascii="Times New Roman" w:hAnsi="Times New Roman"/>
          <w:sz w:val="28"/>
          <w:szCs w:val="28"/>
        </w:rPr>
        <w:t xml:space="preserve">   </w:t>
      </w:r>
      <w:r>
        <w:rPr>
          <w:rFonts w:ascii="Times New Roman" w:hAnsi="Times New Roman"/>
          <w:sz w:val="28"/>
          <w:szCs w:val="28"/>
        </w:rPr>
        <w:tab/>
        <w:t>- дискуссия, дискуссионные качели, дискуссионная трибуна, диалог с коллективным собеседником, доклад, дебаты, день одного педагога, день открытых дверей, день УДОД и М в учреждении образования.</w:t>
      </w:r>
    </w:p>
    <w:p w:rsidR="004D3E0B" w:rsidRDefault="004D3E0B" w:rsidP="004D3E0B">
      <w:pPr>
        <w:spacing w:after="0" w:line="240" w:lineRule="auto"/>
        <w:ind w:left="1416" w:hanging="1416"/>
        <w:contextualSpacing/>
        <w:jc w:val="both"/>
        <w:rPr>
          <w:rFonts w:ascii="Times New Roman" w:hAnsi="Times New Roman"/>
          <w:sz w:val="28"/>
          <w:szCs w:val="28"/>
        </w:rPr>
      </w:pPr>
      <w:r w:rsidRPr="00962609">
        <w:rPr>
          <w:rFonts w:ascii="Times New Roman" w:hAnsi="Times New Roman"/>
          <w:b/>
          <w:sz w:val="28"/>
          <w:szCs w:val="28"/>
        </w:rPr>
        <w:t>Е</w:t>
      </w:r>
      <w:r>
        <w:rPr>
          <w:rFonts w:ascii="Times New Roman" w:hAnsi="Times New Roman"/>
          <w:sz w:val="28"/>
          <w:szCs w:val="28"/>
        </w:rPr>
        <w:t xml:space="preserve">   </w:t>
      </w:r>
      <w:r>
        <w:rPr>
          <w:rFonts w:ascii="Times New Roman" w:hAnsi="Times New Roman"/>
          <w:sz w:val="28"/>
          <w:szCs w:val="28"/>
        </w:rPr>
        <w:tab/>
        <w:t>- еженедельник.</w:t>
      </w:r>
    </w:p>
    <w:p w:rsidR="004D3E0B" w:rsidRDefault="004D3E0B" w:rsidP="004D3E0B">
      <w:pPr>
        <w:spacing w:after="0" w:line="240" w:lineRule="auto"/>
        <w:ind w:left="1416" w:hanging="1416"/>
        <w:contextualSpacing/>
        <w:jc w:val="both"/>
        <w:rPr>
          <w:rFonts w:ascii="Times New Roman" w:hAnsi="Times New Roman"/>
          <w:sz w:val="28"/>
          <w:szCs w:val="28"/>
        </w:rPr>
      </w:pPr>
      <w:r w:rsidRPr="00962609">
        <w:rPr>
          <w:rFonts w:ascii="Times New Roman" w:hAnsi="Times New Roman"/>
          <w:b/>
          <w:sz w:val="28"/>
          <w:szCs w:val="28"/>
        </w:rPr>
        <w:t>Ж</w:t>
      </w:r>
      <w:r>
        <w:rPr>
          <w:rFonts w:ascii="Times New Roman" w:hAnsi="Times New Roman"/>
          <w:sz w:val="28"/>
          <w:szCs w:val="28"/>
        </w:rPr>
        <w:t xml:space="preserve">   </w:t>
      </w:r>
      <w:r>
        <w:rPr>
          <w:rFonts w:ascii="Times New Roman" w:hAnsi="Times New Roman"/>
          <w:sz w:val="28"/>
          <w:szCs w:val="28"/>
        </w:rPr>
        <w:tab/>
        <w:t>- журнал-эстафета (опыта работы, «жизнь замечательных педагогов»).</w:t>
      </w:r>
    </w:p>
    <w:p w:rsidR="004D3E0B" w:rsidRDefault="004D3E0B" w:rsidP="004D3E0B">
      <w:pPr>
        <w:spacing w:after="0" w:line="240" w:lineRule="auto"/>
        <w:ind w:left="1416" w:hanging="1416"/>
        <w:contextualSpacing/>
        <w:jc w:val="both"/>
        <w:rPr>
          <w:rFonts w:ascii="Times New Roman" w:hAnsi="Times New Roman"/>
          <w:sz w:val="28"/>
          <w:szCs w:val="28"/>
        </w:rPr>
      </w:pPr>
      <w:r w:rsidRPr="00962609">
        <w:rPr>
          <w:rFonts w:ascii="Times New Roman" w:hAnsi="Times New Roman"/>
          <w:b/>
          <w:sz w:val="28"/>
          <w:szCs w:val="28"/>
        </w:rPr>
        <w:t>З</w:t>
      </w:r>
      <w:r>
        <w:rPr>
          <w:rFonts w:ascii="Times New Roman" w:hAnsi="Times New Roman"/>
          <w:sz w:val="28"/>
          <w:szCs w:val="28"/>
        </w:rPr>
        <w:t xml:space="preserve">   </w:t>
      </w:r>
      <w:r>
        <w:rPr>
          <w:rFonts w:ascii="Times New Roman" w:hAnsi="Times New Roman"/>
          <w:sz w:val="28"/>
          <w:szCs w:val="28"/>
        </w:rPr>
        <w:tab/>
        <w:t>- зачет, защита проектов (идей, программ).</w:t>
      </w:r>
    </w:p>
    <w:p w:rsidR="004D3E0B" w:rsidRDefault="004D3E0B" w:rsidP="004D3E0B">
      <w:pPr>
        <w:spacing w:after="0" w:line="240" w:lineRule="auto"/>
        <w:ind w:left="1416" w:hanging="1416"/>
        <w:contextualSpacing/>
        <w:jc w:val="both"/>
        <w:rPr>
          <w:rFonts w:ascii="Times New Roman" w:hAnsi="Times New Roman"/>
          <w:sz w:val="28"/>
          <w:szCs w:val="28"/>
        </w:rPr>
      </w:pPr>
      <w:r w:rsidRPr="00962609">
        <w:rPr>
          <w:rFonts w:ascii="Times New Roman" w:hAnsi="Times New Roman"/>
          <w:b/>
          <w:sz w:val="28"/>
          <w:szCs w:val="28"/>
        </w:rPr>
        <w:t>И</w:t>
      </w:r>
      <w:r>
        <w:rPr>
          <w:rFonts w:ascii="Times New Roman" w:hAnsi="Times New Roman"/>
          <w:sz w:val="28"/>
          <w:szCs w:val="28"/>
        </w:rPr>
        <w:t xml:space="preserve">   </w:t>
      </w:r>
      <w:r>
        <w:rPr>
          <w:rFonts w:ascii="Times New Roman" w:hAnsi="Times New Roman"/>
          <w:sz w:val="28"/>
          <w:szCs w:val="28"/>
        </w:rPr>
        <w:tab/>
        <w:t>- игра (ролевая, ситуативная, учебная, деловая и др.)</w:t>
      </w:r>
    </w:p>
    <w:p w:rsidR="004D3E0B" w:rsidRDefault="004D3E0B" w:rsidP="004D3E0B">
      <w:pPr>
        <w:spacing w:after="0" w:line="240" w:lineRule="auto"/>
        <w:ind w:left="1416" w:hanging="1416"/>
        <w:contextualSpacing/>
        <w:jc w:val="both"/>
        <w:rPr>
          <w:rFonts w:ascii="Times New Roman" w:hAnsi="Times New Roman"/>
          <w:sz w:val="28"/>
          <w:szCs w:val="28"/>
        </w:rPr>
      </w:pPr>
      <w:r>
        <w:rPr>
          <w:rFonts w:ascii="Times New Roman" w:hAnsi="Times New Roman"/>
          <w:b/>
          <w:sz w:val="28"/>
          <w:szCs w:val="28"/>
        </w:rPr>
        <w:t>К</w:t>
      </w:r>
      <w:r>
        <w:rPr>
          <w:rFonts w:ascii="Times New Roman" w:hAnsi="Times New Roman"/>
          <w:sz w:val="28"/>
          <w:szCs w:val="28"/>
        </w:rPr>
        <w:tab/>
        <w:t>- конференция (научно-практическая, пресс-конференция), круглый стол, конкурсы, клуб (интересных встреч, занятий по интересам, дискуссионный), консультации, курсы, КВН (методический, педагогический).</w:t>
      </w:r>
    </w:p>
    <w:p w:rsidR="004D3E0B" w:rsidRDefault="004D3E0B" w:rsidP="004D3E0B">
      <w:pPr>
        <w:spacing w:after="0" w:line="240" w:lineRule="auto"/>
        <w:ind w:left="1416" w:hanging="1416"/>
        <w:contextualSpacing/>
        <w:jc w:val="both"/>
        <w:rPr>
          <w:rFonts w:ascii="Times New Roman" w:hAnsi="Times New Roman"/>
          <w:sz w:val="28"/>
          <w:szCs w:val="28"/>
        </w:rPr>
      </w:pPr>
      <w:r>
        <w:rPr>
          <w:rFonts w:ascii="Times New Roman" w:hAnsi="Times New Roman"/>
          <w:b/>
          <w:sz w:val="28"/>
          <w:szCs w:val="28"/>
        </w:rPr>
        <w:t>Л</w:t>
      </w:r>
      <w:r>
        <w:rPr>
          <w:rFonts w:ascii="Times New Roman" w:hAnsi="Times New Roman"/>
          <w:b/>
          <w:sz w:val="28"/>
          <w:szCs w:val="28"/>
        </w:rPr>
        <w:tab/>
      </w:r>
      <w:r w:rsidRPr="00962609">
        <w:rPr>
          <w:rFonts w:ascii="Times New Roman" w:hAnsi="Times New Roman"/>
          <w:sz w:val="28"/>
          <w:szCs w:val="28"/>
        </w:rPr>
        <w:t>-</w:t>
      </w:r>
      <w:r>
        <w:rPr>
          <w:rFonts w:ascii="Times New Roman" w:hAnsi="Times New Roman"/>
          <w:sz w:val="28"/>
          <w:szCs w:val="28"/>
        </w:rPr>
        <w:t xml:space="preserve"> лекция, лагерь, лаборатория (творческая, проблемная), лекторий.</w:t>
      </w:r>
    </w:p>
    <w:p w:rsidR="004D3E0B" w:rsidRDefault="004D3E0B" w:rsidP="004D3E0B">
      <w:pPr>
        <w:spacing w:after="0" w:line="240" w:lineRule="auto"/>
        <w:ind w:left="1416" w:hanging="1416"/>
        <w:contextualSpacing/>
        <w:jc w:val="both"/>
        <w:rPr>
          <w:rFonts w:ascii="Times New Roman" w:hAnsi="Times New Roman"/>
          <w:sz w:val="28"/>
          <w:szCs w:val="28"/>
        </w:rPr>
      </w:pPr>
      <w:r>
        <w:rPr>
          <w:rFonts w:ascii="Times New Roman" w:hAnsi="Times New Roman"/>
          <w:b/>
          <w:sz w:val="28"/>
          <w:szCs w:val="28"/>
        </w:rPr>
        <w:t>М</w:t>
      </w:r>
      <w:r>
        <w:rPr>
          <w:rFonts w:ascii="Times New Roman" w:hAnsi="Times New Roman"/>
          <w:b/>
          <w:sz w:val="28"/>
          <w:szCs w:val="28"/>
        </w:rPr>
        <w:tab/>
      </w:r>
      <w:r w:rsidRPr="00962609">
        <w:rPr>
          <w:rFonts w:ascii="Times New Roman" w:hAnsi="Times New Roman"/>
          <w:sz w:val="28"/>
          <w:szCs w:val="28"/>
        </w:rPr>
        <w:t>-</w:t>
      </w:r>
      <w:r>
        <w:rPr>
          <w:rFonts w:ascii="Times New Roman" w:hAnsi="Times New Roman"/>
          <w:sz w:val="28"/>
          <w:szCs w:val="28"/>
        </w:rPr>
        <w:t xml:space="preserve"> методическое объединение, мастерская, мастер-классы, мозговой штурм, методическая акция, марафон.</w:t>
      </w:r>
    </w:p>
    <w:p w:rsidR="004D3E0B" w:rsidRDefault="004D3E0B" w:rsidP="004D3E0B">
      <w:pPr>
        <w:spacing w:after="0" w:line="240" w:lineRule="auto"/>
        <w:ind w:left="1416" w:hanging="1416"/>
        <w:contextualSpacing/>
        <w:jc w:val="both"/>
        <w:rPr>
          <w:rFonts w:ascii="Times New Roman" w:hAnsi="Times New Roman"/>
          <w:sz w:val="28"/>
          <w:szCs w:val="28"/>
        </w:rPr>
      </w:pPr>
      <w:r>
        <w:rPr>
          <w:rFonts w:ascii="Times New Roman" w:hAnsi="Times New Roman"/>
          <w:b/>
          <w:sz w:val="28"/>
          <w:szCs w:val="28"/>
        </w:rPr>
        <w:t>Н</w:t>
      </w:r>
      <w:r>
        <w:rPr>
          <w:rFonts w:ascii="Times New Roman" w:hAnsi="Times New Roman"/>
          <w:b/>
          <w:sz w:val="28"/>
          <w:szCs w:val="28"/>
        </w:rPr>
        <w:tab/>
      </w:r>
      <w:r w:rsidRPr="00962609">
        <w:rPr>
          <w:rFonts w:ascii="Times New Roman" w:hAnsi="Times New Roman"/>
          <w:sz w:val="28"/>
          <w:szCs w:val="28"/>
        </w:rPr>
        <w:t>-</w:t>
      </w:r>
      <w:r>
        <w:rPr>
          <w:rFonts w:ascii="Times New Roman" w:hAnsi="Times New Roman"/>
          <w:sz w:val="28"/>
          <w:szCs w:val="28"/>
        </w:rPr>
        <w:t xml:space="preserve"> неделя, наставничество.</w:t>
      </w:r>
    </w:p>
    <w:p w:rsidR="004D3E0B" w:rsidRDefault="004D3E0B" w:rsidP="004D3E0B">
      <w:pPr>
        <w:spacing w:after="0" w:line="240" w:lineRule="auto"/>
        <w:ind w:left="1416" w:hanging="1416"/>
        <w:contextualSpacing/>
        <w:jc w:val="both"/>
        <w:rPr>
          <w:rFonts w:ascii="Times New Roman" w:hAnsi="Times New Roman"/>
          <w:sz w:val="28"/>
          <w:szCs w:val="28"/>
        </w:rPr>
      </w:pPr>
      <w:r>
        <w:rPr>
          <w:rFonts w:ascii="Times New Roman" w:hAnsi="Times New Roman"/>
          <w:b/>
          <w:sz w:val="28"/>
          <w:szCs w:val="28"/>
        </w:rPr>
        <w:lastRenderedPageBreak/>
        <w:t>О</w:t>
      </w:r>
      <w:r>
        <w:rPr>
          <w:rFonts w:ascii="Times New Roman" w:hAnsi="Times New Roman"/>
          <w:b/>
          <w:sz w:val="28"/>
          <w:szCs w:val="28"/>
        </w:rPr>
        <w:tab/>
      </w:r>
      <w:r w:rsidRPr="0014561D">
        <w:rPr>
          <w:rFonts w:ascii="Times New Roman" w:hAnsi="Times New Roman"/>
          <w:sz w:val="28"/>
          <w:szCs w:val="28"/>
        </w:rPr>
        <w:t>-</w:t>
      </w:r>
      <w:r>
        <w:rPr>
          <w:rFonts w:ascii="Times New Roman" w:hAnsi="Times New Roman"/>
          <w:sz w:val="28"/>
          <w:szCs w:val="28"/>
        </w:rPr>
        <w:t xml:space="preserve"> обзор литературы, открытый микрофон, открытый диалог, открытые мероприятия, открытая кафедра, обмен опытом работы, отчет (творческий).</w:t>
      </w:r>
    </w:p>
    <w:p w:rsidR="004D3E0B" w:rsidRDefault="004D3E0B" w:rsidP="004D3E0B">
      <w:pPr>
        <w:spacing w:after="0" w:line="240" w:lineRule="auto"/>
        <w:ind w:left="1416" w:hanging="1416"/>
        <w:contextualSpacing/>
        <w:jc w:val="both"/>
        <w:rPr>
          <w:rFonts w:ascii="Times New Roman" w:hAnsi="Times New Roman"/>
          <w:sz w:val="28"/>
          <w:szCs w:val="28"/>
        </w:rPr>
      </w:pPr>
      <w:r>
        <w:rPr>
          <w:rFonts w:ascii="Times New Roman" w:hAnsi="Times New Roman"/>
          <w:b/>
          <w:sz w:val="28"/>
          <w:szCs w:val="28"/>
        </w:rPr>
        <w:t>П</w:t>
      </w:r>
      <w:r>
        <w:rPr>
          <w:rFonts w:ascii="Times New Roman" w:hAnsi="Times New Roman"/>
          <w:b/>
          <w:sz w:val="28"/>
          <w:szCs w:val="28"/>
        </w:rPr>
        <w:tab/>
      </w:r>
      <w:r w:rsidRPr="0014561D">
        <w:rPr>
          <w:rFonts w:ascii="Times New Roman" w:hAnsi="Times New Roman"/>
          <w:sz w:val="28"/>
          <w:szCs w:val="28"/>
        </w:rPr>
        <w:t>-</w:t>
      </w:r>
      <w:r>
        <w:rPr>
          <w:rFonts w:ascii="Times New Roman" w:hAnsi="Times New Roman"/>
          <w:sz w:val="28"/>
          <w:szCs w:val="28"/>
        </w:rPr>
        <w:t xml:space="preserve"> практикум, практические занятия, педагогический ринг, педагогический матч, презентация (идеи, новых форм и т.п.), панорама педагогических достижений, педагогические чтения, проектирование и моделирование, педагогический бенефис, проблемы и аргументы.</w:t>
      </w:r>
    </w:p>
    <w:p w:rsidR="004D3E0B" w:rsidRDefault="004D3E0B" w:rsidP="004D3E0B">
      <w:pPr>
        <w:spacing w:after="0" w:line="240" w:lineRule="auto"/>
        <w:ind w:left="1416" w:hanging="1416"/>
        <w:contextualSpacing/>
        <w:jc w:val="both"/>
        <w:rPr>
          <w:rFonts w:ascii="Times New Roman" w:hAnsi="Times New Roman"/>
          <w:sz w:val="28"/>
          <w:szCs w:val="28"/>
        </w:rPr>
      </w:pPr>
      <w:r w:rsidRPr="00DD271B">
        <w:rPr>
          <w:rFonts w:ascii="Times New Roman" w:hAnsi="Times New Roman"/>
          <w:b/>
          <w:sz w:val="28"/>
          <w:szCs w:val="28"/>
        </w:rPr>
        <w:t>Р</w:t>
      </w:r>
      <w:r>
        <w:rPr>
          <w:rFonts w:ascii="Times New Roman" w:hAnsi="Times New Roman"/>
          <w:sz w:val="28"/>
          <w:szCs w:val="28"/>
        </w:rPr>
        <w:tab/>
        <w:t>- реферат, разброс мнений, решение педагогических ситуаций, ролевая игра.</w:t>
      </w:r>
    </w:p>
    <w:p w:rsidR="004D3E0B" w:rsidRDefault="004D3E0B" w:rsidP="004D3E0B">
      <w:pPr>
        <w:spacing w:after="0" w:line="240" w:lineRule="auto"/>
        <w:ind w:left="1416" w:hanging="1416"/>
        <w:contextualSpacing/>
        <w:jc w:val="both"/>
        <w:rPr>
          <w:rFonts w:ascii="Times New Roman" w:hAnsi="Times New Roman"/>
          <w:sz w:val="28"/>
          <w:szCs w:val="28"/>
        </w:rPr>
      </w:pPr>
      <w:r w:rsidRPr="00DD271B">
        <w:rPr>
          <w:rFonts w:ascii="Times New Roman" w:hAnsi="Times New Roman"/>
          <w:b/>
          <w:sz w:val="28"/>
          <w:szCs w:val="28"/>
        </w:rPr>
        <w:t>С</w:t>
      </w:r>
      <w:r>
        <w:rPr>
          <w:rFonts w:ascii="Times New Roman" w:hAnsi="Times New Roman"/>
          <w:sz w:val="28"/>
          <w:szCs w:val="28"/>
        </w:rPr>
        <w:tab/>
        <w:t>- семинар (районный, зональный, интерактивный, дистанционный, проблемный, практический), смотр, смотр-конкурс, стажировка, слет, сбор (инструктивно-методический), самообразование, сократовская беседа.</w:t>
      </w:r>
    </w:p>
    <w:p w:rsidR="004D3E0B" w:rsidRDefault="004D3E0B" w:rsidP="004D3E0B">
      <w:pPr>
        <w:spacing w:after="0" w:line="240" w:lineRule="auto"/>
        <w:ind w:left="1416" w:hanging="1416"/>
        <w:contextualSpacing/>
        <w:jc w:val="both"/>
        <w:rPr>
          <w:rFonts w:ascii="Times New Roman" w:hAnsi="Times New Roman"/>
          <w:sz w:val="28"/>
          <w:szCs w:val="28"/>
        </w:rPr>
      </w:pPr>
      <w:r w:rsidRPr="00DD271B">
        <w:rPr>
          <w:rFonts w:ascii="Times New Roman" w:hAnsi="Times New Roman"/>
          <w:b/>
          <w:sz w:val="28"/>
          <w:szCs w:val="28"/>
        </w:rPr>
        <w:t>Т</w:t>
      </w:r>
      <w:r>
        <w:rPr>
          <w:rFonts w:ascii="Times New Roman" w:hAnsi="Times New Roman"/>
          <w:sz w:val="28"/>
          <w:szCs w:val="28"/>
        </w:rPr>
        <w:tab/>
        <w:t>- тренинг, ток-шоу, турнир.</w:t>
      </w:r>
    </w:p>
    <w:p w:rsidR="004D3E0B" w:rsidRDefault="004D3E0B" w:rsidP="004D3E0B">
      <w:pPr>
        <w:spacing w:after="0" w:line="240" w:lineRule="auto"/>
        <w:ind w:left="1416" w:hanging="1416"/>
        <w:contextualSpacing/>
        <w:jc w:val="both"/>
        <w:rPr>
          <w:rFonts w:ascii="Times New Roman" w:hAnsi="Times New Roman"/>
          <w:sz w:val="28"/>
          <w:szCs w:val="28"/>
        </w:rPr>
      </w:pPr>
      <w:r w:rsidRPr="00DD271B">
        <w:rPr>
          <w:rFonts w:ascii="Times New Roman" w:hAnsi="Times New Roman"/>
          <w:b/>
          <w:sz w:val="28"/>
          <w:szCs w:val="28"/>
        </w:rPr>
        <w:t>У</w:t>
      </w:r>
      <w:r>
        <w:rPr>
          <w:rFonts w:ascii="Times New Roman" w:hAnsi="Times New Roman"/>
          <w:sz w:val="28"/>
          <w:szCs w:val="28"/>
        </w:rPr>
        <w:tab/>
        <w:t>- устный журнал, университет педагогических знаний.</w:t>
      </w:r>
    </w:p>
    <w:p w:rsidR="004D3E0B" w:rsidRDefault="004D3E0B" w:rsidP="004D3E0B">
      <w:pPr>
        <w:spacing w:after="0" w:line="240" w:lineRule="auto"/>
        <w:ind w:left="1416" w:hanging="1416"/>
        <w:contextualSpacing/>
        <w:jc w:val="both"/>
        <w:rPr>
          <w:rFonts w:ascii="Times New Roman" w:hAnsi="Times New Roman"/>
          <w:sz w:val="28"/>
          <w:szCs w:val="28"/>
        </w:rPr>
      </w:pPr>
      <w:r w:rsidRPr="00DD271B">
        <w:rPr>
          <w:rFonts w:ascii="Times New Roman" w:hAnsi="Times New Roman"/>
          <w:b/>
          <w:sz w:val="28"/>
          <w:szCs w:val="28"/>
        </w:rPr>
        <w:t>Ф</w:t>
      </w:r>
      <w:r>
        <w:rPr>
          <w:rFonts w:ascii="Times New Roman" w:hAnsi="Times New Roman"/>
          <w:sz w:val="28"/>
          <w:szCs w:val="28"/>
        </w:rPr>
        <w:tab/>
        <w:t>- форум, фестиваль (педагогического творчества, методических идей), философский стол.</w:t>
      </w:r>
    </w:p>
    <w:p w:rsidR="004D3E0B" w:rsidRDefault="004D3E0B" w:rsidP="004D3E0B">
      <w:pPr>
        <w:spacing w:after="0" w:line="240" w:lineRule="auto"/>
        <w:ind w:left="1416" w:hanging="1416"/>
        <w:contextualSpacing/>
        <w:jc w:val="both"/>
        <w:rPr>
          <w:rFonts w:ascii="Times New Roman" w:hAnsi="Times New Roman"/>
          <w:sz w:val="28"/>
          <w:szCs w:val="28"/>
        </w:rPr>
      </w:pPr>
      <w:r>
        <w:rPr>
          <w:rFonts w:ascii="Times New Roman" w:hAnsi="Times New Roman"/>
          <w:b/>
          <w:sz w:val="28"/>
          <w:szCs w:val="28"/>
        </w:rPr>
        <w:t>Х</w:t>
      </w:r>
      <w:r>
        <w:rPr>
          <w:rFonts w:ascii="Times New Roman" w:hAnsi="Times New Roman"/>
          <w:b/>
          <w:sz w:val="28"/>
          <w:szCs w:val="28"/>
        </w:rPr>
        <w:tab/>
      </w:r>
      <w:r w:rsidRPr="00DD271B">
        <w:rPr>
          <w:rFonts w:ascii="Times New Roman" w:hAnsi="Times New Roman"/>
          <w:sz w:val="28"/>
          <w:szCs w:val="28"/>
        </w:rPr>
        <w:t>-</w:t>
      </w:r>
      <w:r>
        <w:rPr>
          <w:rFonts w:ascii="Times New Roman" w:hAnsi="Times New Roman"/>
          <w:sz w:val="28"/>
          <w:szCs w:val="28"/>
        </w:rPr>
        <w:t xml:space="preserve"> хобби-центр.</w:t>
      </w:r>
    </w:p>
    <w:p w:rsidR="004D3E0B" w:rsidRDefault="004D3E0B" w:rsidP="004D3E0B">
      <w:pPr>
        <w:spacing w:after="0" w:line="240" w:lineRule="auto"/>
        <w:ind w:left="1416" w:hanging="1416"/>
        <w:contextualSpacing/>
        <w:jc w:val="both"/>
        <w:rPr>
          <w:rFonts w:ascii="Times New Roman" w:hAnsi="Times New Roman"/>
          <w:sz w:val="28"/>
          <w:szCs w:val="28"/>
        </w:rPr>
      </w:pPr>
      <w:r>
        <w:rPr>
          <w:rFonts w:ascii="Times New Roman" w:hAnsi="Times New Roman"/>
          <w:b/>
          <w:sz w:val="28"/>
          <w:szCs w:val="28"/>
        </w:rPr>
        <w:t>Ц</w:t>
      </w:r>
      <w:r>
        <w:rPr>
          <w:rFonts w:ascii="Times New Roman" w:hAnsi="Times New Roman"/>
          <w:b/>
          <w:sz w:val="28"/>
          <w:szCs w:val="28"/>
        </w:rPr>
        <w:tab/>
      </w:r>
      <w:r w:rsidRPr="00DD271B">
        <w:rPr>
          <w:rFonts w:ascii="Times New Roman" w:hAnsi="Times New Roman"/>
          <w:sz w:val="28"/>
          <w:szCs w:val="28"/>
        </w:rPr>
        <w:t>-</w:t>
      </w:r>
      <w:r>
        <w:rPr>
          <w:rFonts w:ascii="Times New Roman" w:hAnsi="Times New Roman"/>
          <w:sz w:val="28"/>
          <w:szCs w:val="28"/>
        </w:rPr>
        <w:t xml:space="preserve"> центр (дискуссионный, тематический).</w:t>
      </w:r>
    </w:p>
    <w:p w:rsidR="004D3E0B" w:rsidRDefault="004D3E0B" w:rsidP="004D3E0B">
      <w:pPr>
        <w:spacing w:after="0" w:line="240" w:lineRule="auto"/>
        <w:ind w:left="1416" w:hanging="1416"/>
        <w:contextualSpacing/>
        <w:jc w:val="both"/>
        <w:rPr>
          <w:rFonts w:ascii="Times New Roman" w:hAnsi="Times New Roman"/>
          <w:sz w:val="28"/>
          <w:szCs w:val="28"/>
        </w:rPr>
      </w:pPr>
      <w:r>
        <w:rPr>
          <w:rFonts w:ascii="Times New Roman" w:hAnsi="Times New Roman"/>
          <w:b/>
          <w:sz w:val="28"/>
          <w:szCs w:val="28"/>
        </w:rPr>
        <w:t>Ч</w:t>
      </w:r>
      <w:r>
        <w:rPr>
          <w:rFonts w:ascii="Times New Roman" w:hAnsi="Times New Roman"/>
          <w:b/>
          <w:sz w:val="28"/>
          <w:szCs w:val="28"/>
        </w:rPr>
        <w:tab/>
      </w:r>
      <w:r w:rsidRPr="00DD271B">
        <w:rPr>
          <w:rFonts w:ascii="Times New Roman" w:hAnsi="Times New Roman"/>
          <w:sz w:val="28"/>
          <w:szCs w:val="28"/>
        </w:rPr>
        <w:t>-</w:t>
      </w:r>
      <w:r>
        <w:rPr>
          <w:rFonts w:ascii="Times New Roman" w:hAnsi="Times New Roman"/>
          <w:sz w:val="28"/>
          <w:szCs w:val="28"/>
        </w:rPr>
        <w:t xml:space="preserve"> час общения, час коллективного творчества, час вопросов и ответов.</w:t>
      </w:r>
    </w:p>
    <w:p w:rsidR="004D3E0B" w:rsidRDefault="004D3E0B" w:rsidP="004D3E0B">
      <w:pPr>
        <w:spacing w:after="0" w:line="240" w:lineRule="auto"/>
        <w:ind w:left="1416" w:hanging="1416"/>
        <w:contextualSpacing/>
        <w:jc w:val="both"/>
        <w:rPr>
          <w:rFonts w:ascii="Times New Roman" w:hAnsi="Times New Roman"/>
          <w:sz w:val="28"/>
          <w:szCs w:val="28"/>
        </w:rPr>
      </w:pPr>
      <w:r>
        <w:rPr>
          <w:rFonts w:ascii="Times New Roman" w:hAnsi="Times New Roman"/>
          <w:b/>
          <w:sz w:val="28"/>
          <w:szCs w:val="28"/>
        </w:rPr>
        <w:t>Ш</w:t>
      </w:r>
      <w:r>
        <w:rPr>
          <w:rFonts w:ascii="Times New Roman" w:hAnsi="Times New Roman"/>
          <w:b/>
          <w:sz w:val="28"/>
          <w:szCs w:val="28"/>
        </w:rPr>
        <w:tab/>
        <w:t xml:space="preserve"> </w:t>
      </w:r>
      <w:r w:rsidRPr="00DD271B">
        <w:rPr>
          <w:rFonts w:ascii="Times New Roman" w:hAnsi="Times New Roman"/>
          <w:sz w:val="28"/>
          <w:szCs w:val="28"/>
        </w:rPr>
        <w:t>-</w:t>
      </w:r>
      <w:r>
        <w:rPr>
          <w:rFonts w:ascii="Times New Roman" w:hAnsi="Times New Roman"/>
          <w:sz w:val="28"/>
          <w:szCs w:val="28"/>
        </w:rPr>
        <w:t xml:space="preserve"> школа (молодого педагога, передового опыта, педагогического мастерства).</w:t>
      </w:r>
    </w:p>
    <w:p w:rsidR="004D3E0B" w:rsidRDefault="004D3E0B" w:rsidP="004D3E0B">
      <w:pPr>
        <w:spacing w:after="0" w:line="240" w:lineRule="auto"/>
        <w:ind w:left="1416" w:hanging="1416"/>
        <w:contextualSpacing/>
        <w:jc w:val="both"/>
        <w:rPr>
          <w:rFonts w:ascii="Times New Roman" w:hAnsi="Times New Roman"/>
          <w:sz w:val="28"/>
          <w:szCs w:val="28"/>
        </w:rPr>
      </w:pPr>
      <w:r>
        <w:rPr>
          <w:rFonts w:ascii="Times New Roman" w:hAnsi="Times New Roman"/>
          <w:b/>
          <w:sz w:val="28"/>
          <w:szCs w:val="28"/>
        </w:rPr>
        <w:t>Э</w:t>
      </w:r>
      <w:r>
        <w:rPr>
          <w:rFonts w:ascii="Times New Roman" w:hAnsi="Times New Roman"/>
          <w:b/>
          <w:sz w:val="28"/>
          <w:szCs w:val="28"/>
        </w:rPr>
        <w:tab/>
      </w:r>
      <w:r w:rsidRPr="00DD271B">
        <w:rPr>
          <w:rFonts w:ascii="Times New Roman" w:hAnsi="Times New Roman"/>
          <w:sz w:val="28"/>
          <w:szCs w:val="28"/>
        </w:rPr>
        <w:t>-</w:t>
      </w:r>
      <w:r>
        <w:rPr>
          <w:rFonts w:ascii="Times New Roman" w:hAnsi="Times New Roman"/>
          <w:sz w:val="28"/>
          <w:szCs w:val="28"/>
        </w:rPr>
        <w:t xml:space="preserve"> эстафета (передового опыта, знаний и умений), экскурсия (педагогическая, методическая) </w:t>
      </w:r>
    </w:p>
    <w:p w:rsidR="004D3E0B" w:rsidRDefault="004D3E0B" w:rsidP="004D3E0B">
      <w:pPr>
        <w:spacing w:after="0" w:line="240" w:lineRule="auto"/>
        <w:ind w:left="1416" w:hanging="1416"/>
        <w:contextualSpacing/>
        <w:jc w:val="both"/>
        <w:rPr>
          <w:rFonts w:ascii="Times New Roman" w:hAnsi="Times New Roman"/>
          <w:sz w:val="28"/>
          <w:szCs w:val="28"/>
        </w:rPr>
      </w:pPr>
      <w:r>
        <w:rPr>
          <w:rFonts w:ascii="Times New Roman" w:hAnsi="Times New Roman"/>
          <w:b/>
          <w:sz w:val="28"/>
          <w:szCs w:val="28"/>
        </w:rPr>
        <w:t>Я</w:t>
      </w:r>
      <w:r>
        <w:rPr>
          <w:rFonts w:ascii="Times New Roman" w:hAnsi="Times New Roman"/>
          <w:b/>
          <w:sz w:val="28"/>
          <w:szCs w:val="28"/>
        </w:rPr>
        <w:tab/>
      </w:r>
      <w:r w:rsidRPr="00DD271B">
        <w:rPr>
          <w:rFonts w:ascii="Times New Roman" w:hAnsi="Times New Roman"/>
          <w:sz w:val="28"/>
          <w:szCs w:val="28"/>
        </w:rPr>
        <w:t>-</w:t>
      </w:r>
      <w:r>
        <w:rPr>
          <w:rFonts w:ascii="Times New Roman" w:hAnsi="Times New Roman"/>
          <w:sz w:val="28"/>
          <w:szCs w:val="28"/>
        </w:rPr>
        <w:t xml:space="preserve"> ярмарка (идей, знаний и умений).</w:t>
      </w:r>
    </w:p>
    <w:p w:rsidR="004D3E0B" w:rsidRDefault="004D3E0B" w:rsidP="004D3E0B">
      <w:pPr>
        <w:spacing w:after="0" w:line="240" w:lineRule="auto"/>
        <w:ind w:left="1416" w:hanging="1416"/>
        <w:contextualSpacing/>
        <w:jc w:val="both"/>
        <w:rPr>
          <w:rFonts w:ascii="Times New Roman" w:hAnsi="Times New Roman"/>
          <w:sz w:val="28"/>
          <w:szCs w:val="28"/>
        </w:rPr>
      </w:pPr>
    </w:p>
    <w:p w:rsidR="00A834F5" w:rsidRPr="00727A30" w:rsidRDefault="00A834F5" w:rsidP="00A834F5">
      <w:pPr>
        <w:spacing w:after="0" w:line="240" w:lineRule="auto"/>
        <w:ind w:left="1416" w:hanging="1416"/>
        <w:contextualSpacing/>
        <w:jc w:val="center"/>
        <w:rPr>
          <w:rFonts w:ascii="Century Gothic" w:hAnsi="Century Gothic"/>
          <w:b/>
          <w:color w:val="0070C0"/>
          <w:sz w:val="28"/>
          <w:szCs w:val="28"/>
        </w:rPr>
      </w:pPr>
      <w:r w:rsidRPr="00727A30">
        <w:rPr>
          <w:rFonts w:ascii="Century Gothic" w:hAnsi="Century Gothic"/>
          <w:b/>
          <w:color w:val="0070C0"/>
          <w:sz w:val="28"/>
          <w:szCs w:val="28"/>
        </w:rPr>
        <w:t xml:space="preserve">ФОРМЫ РАБОТЫ С ПЕДАГОГАМИ С УЧЕТОМ </w:t>
      </w:r>
    </w:p>
    <w:p w:rsidR="00A834F5" w:rsidRPr="00727A30" w:rsidRDefault="00A834F5" w:rsidP="00A834F5">
      <w:pPr>
        <w:spacing w:after="0" w:line="240" w:lineRule="auto"/>
        <w:ind w:left="1416" w:hanging="1416"/>
        <w:contextualSpacing/>
        <w:jc w:val="center"/>
        <w:rPr>
          <w:rFonts w:ascii="Century Gothic" w:hAnsi="Century Gothic"/>
          <w:b/>
          <w:color w:val="0070C0"/>
          <w:sz w:val="28"/>
          <w:szCs w:val="28"/>
        </w:rPr>
      </w:pPr>
      <w:r w:rsidRPr="00727A30">
        <w:rPr>
          <w:rFonts w:ascii="Century Gothic" w:hAnsi="Century Gothic"/>
          <w:b/>
          <w:color w:val="0070C0"/>
          <w:sz w:val="28"/>
          <w:szCs w:val="28"/>
        </w:rPr>
        <w:t>ИХ ОПЫТА ПРОФЕССИОНАЛЬНОЙ ДЕЯТЕЛЬНОСТИ</w:t>
      </w:r>
    </w:p>
    <w:p w:rsidR="00A834F5" w:rsidRDefault="00A834F5" w:rsidP="00A834F5">
      <w:pPr>
        <w:spacing w:after="0" w:line="240" w:lineRule="auto"/>
        <w:ind w:left="1416" w:hanging="1416"/>
        <w:contextualSpacing/>
        <w:jc w:val="both"/>
        <w:rPr>
          <w:rFonts w:ascii="Times New Roman" w:hAnsi="Times New Roman"/>
          <w:sz w:val="28"/>
          <w:szCs w:val="28"/>
        </w:rPr>
      </w:pPr>
    </w:p>
    <w:p w:rsidR="00A834F5" w:rsidRPr="00276974" w:rsidRDefault="00A834F5" w:rsidP="00A94E15">
      <w:pPr>
        <w:numPr>
          <w:ilvl w:val="0"/>
          <w:numId w:val="35"/>
        </w:numPr>
        <w:spacing w:after="0" w:line="240" w:lineRule="auto"/>
        <w:contextualSpacing/>
        <w:jc w:val="both"/>
        <w:rPr>
          <w:rFonts w:ascii="Times New Roman" w:hAnsi="Times New Roman"/>
          <w:b/>
          <w:i/>
          <w:sz w:val="28"/>
          <w:szCs w:val="28"/>
        </w:rPr>
      </w:pPr>
      <w:r w:rsidRPr="00276974">
        <w:rPr>
          <w:rFonts w:ascii="Times New Roman" w:hAnsi="Times New Roman"/>
          <w:b/>
          <w:i/>
          <w:sz w:val="28"/>
          <w:szCs w:val="28"/>
        </w:rPr>
        <w:t>Для начинающих педагогов</w:t>
      </w:r>
    </w:p>
    <w:p w:rsidR="00A834F5" w:rsidRPr="00F20028" w:rsidRDefault="00A834F5" w:rsidP="00A834F5">
      <w:pPr>
        <w:spacing w:after="0" w:line="240" w:lineRule="auto"/>
        <w:ind w:firstLine="426"/>
        <w:contextualSpacing/>
        <w:rPr>
          <w:rFonts w:ascii="Times New Roman" w:hAnsi="Times New Roman"/>
          <w:i/>
          <w:sz w:val="16"/>
          <w:szCs w:val="16"/>
        </w:rPr>
      </w:pPr>
    </w:p>
    <w:p w:rsidR="00A834F5" w:rsidRDefault="00A834F5" w:rsidP="00727A30">
      <w:pPr>
        <w:spacing w:after="0" w:line="240" w:lineRule="auto"/>
        <w:ind w:firstLine="426"/>
        <w:contextualSpacing/>
        <w:jc w:val="both"/>
        <w:rPr>
          <w:rFonts w:ascii="Times New Roman" w:hAnsi="Times New Roman"/>
          <w:sz w:val="28"/>
          <w:szCs w:val="28"/>
        </w:rPr>
      </w:pPr>
      <w:r w:rsidRPr="00276974">
        <w:rPr>
          <w:rFonts w:ascii="Times New Roman" w:hAnsi="Times New Roman"/>
          <w:i/>
          <w:sz w:val="28"/>
          <w:szCs w:val="28"/>
        </w:rPr>
        <w:t>Цель</w:t>
      </w:r>
      <w:r>
        <w:rPr>
          <w:rFonts w:ascii="Times New Roman" w:hAnsi="Times New Roman"/>
          <w:sz w:val="28"/>
          <w:szCs w:val="28"/>
        </w:rPr>
        <w:t>:</w:t>
      </w:r>
      <w:r>
        <w:rPr>
          <w:rFonts w:ascii="Times New Roman" w:hAnsi="Times New Roman"/>
          <w:sz w:val="28"/>
          <w:szCs w:val="28"/>
        </w:rPr>
        <w:tab/>
        <w:t xml:space="preserve">повышение профессионального уровня педагогов и обеспечение </w:t>
      </w:r>
      <w:r>
        <w:rPr>
          <w:rFonts w:ascii="Times New Roman" w:hAnsi="Times New Roman"/>
          <w:sz w:val="28"/>
          <w:szCs w:val="28"/>
        </w:rPr>
        <w:tab/>
      </w:r>
      <w:r>
        <w:rPr>
          <w:rFonts w:ascii="Times New Roman" w:hAnsi="Times New Roman"/>
          <w:sz w:val="28"/>
          <w:szCs w:val="28"/>
        </w:rPr>
        <w:tab/>
        <w:t>роста их педагогической культуры.</w:t>
      </w:r>
    </w:p>
    <w:p w:rsidR="00A834F5" w:rsidRPr="00F20028" w:rsidRDefault="00A834F5" w:rsidP="00A834F5">
      <w:pPr>
        <w:spacing w:after="0" w:line="240" w:lineRule="auto"/>
        <w:ind w:firstLine="426"/>
        <w:contextualSpacing/>
        <w:rPr>
          <w:rFonts w:ascii="Times New Roman" w:hAnsi="Times New Roman"/>
          <w:i/>
          <w:sz w:val="16"/>
          <w:szCs w:val="16"/>
        </w:rPr>
      </w:pPr>
    </w:p>
    <w:p w:rsidR="00A834F5" w:rsidRDefault="00A834F5" w:rsidP="00A834F5">
      <w:pPr>
        <w:spacing w:after="0" w:line="240" w:lineRule="auto"/>
        <w:ind w:firstLine="426"/>
        <w:contextualSpacing/>
        <w:rPr>
          <w:rFonts w:ascii="Times New Roman" w:hAnsi="Times New Roman"/>
          <w:sz w:val="28"/>
          <w:szCs w:val="28"/>
        </w:rPr>
      </w:pPr>
      <w:r w:rsidRPr="00276974">
        <w:rPr>
          <w:rFonts w:ascii="Times New Roman" w:hAnsi="Times New Roman"/>
          <w:i/>
          <w:sz w:val="28"/>
          <w:szCs w:val="28"/>
        </w:rPr>
        <w:t>Подготовительная работа</w:t>
      </w:r>
      <w:r>
        <w:rPr>
          <w:rFonts w:ascii="Times New Roman" w:hAnsi="Times New Roman"/>
          <w:sz w:val="28"/>
          <w:szCs w:val="28"/>
        </w:rPr>
        <w:t>:</w:t>
      </w:r>
    </w:p>
    <w:p w:rsidR="00A834F5" w:rsidRDefault="00A834F5" w:rsidP="00A94E15">
      <w:pPr>
        <w:numPr>
          <w:ilvl w:val="0"/>
          <w:numId w:val="40"/>
        </w:numPr>
        <w:spacing w:after="0" w:line="240" w:lineRule="auto"/>
        <w:contextualSpacing/>
        <w:jc w:val="both"/>
        <w:rPr>
          <w:rFonts w:ascii="Times New Roman" w:hAnsi="Times New Roman"/>
          <w:sz w:val="28"/>
          <w:szCs w:val="28"/>
        </w:rPr>
      </w:pPr>
      <w:r>
        <w:rPr>
          <w:rFonts w:ascii="Times New Roman" w:hAnsi="Times New Roman"/>
          <w:sz w:val="28"/>
          <w:szCs w:val="28"/>
        </w:rPr>
        <w:t>диагностика образовательных потребностей педагогов, уровня профессиональной компетентности;</w:t>
      </w:r>
    </w:p>
    <w:p w:rsidR="00A834F5" w:rsidRPr="004666F0" w:rsidRDefault="00A834F5" w:rsidP="00A94E15">
      <w:pPr>
        <w:numPr>
          <w:ilvl w:val="0"/>
          <w:numId w:val="40"/>
        </w:numPr>
        <w:spacing w:after="0" w:line="240" w:lineRule="auto"/>
        <w:contextualSpacing/>
        <w:jc w:val="both"/>
        <w:rPr>
          <w:rFonts w:ascii="Times New Roman" w:hAnsi="Times New Roman"/>
          <w:sz w:val="28"/>
          <w:szCs w:val="28"/>
        </w:rPr>
      </w:pPr>
      <w:r w:rsidRPr="004666F0">
        <w:rPr>
          <w:rFonts w:ascii="Times New Roman" w:hAnsi="Times New Roman"/>
          <w:sz w:val="28"/>
          <w:szCs w:val="28"/>
        </w:rPr>
        <w:t>создание школы молодого педагога.</w:t>
      </w:r>
    </w:p>
    <w:p w:rsidR="00A834F5" w:rsidRPr="009C427E" w:rsidRDefault="00A834F5" w:rsidP="00A834F5">
      <w:pPr>
        <w:spacing w:after="0" w:line="240" w:lineRule="auto"/>
        <w:ind w:firstLine="426"/>
        <w:contextualSpacing/>
        <w:rPr>
          <w:rFonts w:ascii="Times New Roman" w:hAnsi="Times New Roman"/>
          <w:sz w:val="16"/>
          <w:szCs w:val="16"/>
        </w:rPr>
      </w:pPr>
    </w:p>
    <w:p w:rsidR="00A834F5" w:rsidRPr="00F20028" w:rsidRDefault="00A834F5" w:rsidP="00A834F5">
      <w:pPr>
        <w:spacing w:after="0" w:line="240" w:lineRule="auto"/>
        <w:ind w:firstLine="426"/>
        <w:contextualSpacing/>
        <w:rPr>
          <w:rFonts w:ascii="Times New Roman" w:hAnsi="Times New Roman"/>
          <w:i/>
          <w:sz w:val="28"/>
          <w:szCs w:val="28"/>
        </w:rPr>
      </w:pPr>
      <w:r w:rsidRPr="00F20028">
        <w:rPr>
          <w:rFonts w:ascii="Times New Roman" w:hAnsi="Times New Roman"/>
          <w:i/>
          <w:sz w:val="28"/>
          <w:szCs w:val="28"/>
        </w:rPr>
        <w:t>Формы обучения:</w:t>
      </w:r>
    </w:p>
    <w:p w:rsidR="00A834F5" w:rsidRDefault="00A834F5" w:rsidP="00727A30">
      <w:pPr>
        <w:spacing w:after="0" w:line="240" w:lineRule="auto"/>
        <w:ind w:firstLine="426"/>
        <w:contextualSpacing/>
        <w:jc w:val="both"/>
        <w:rPr>
          <w:rFonts w:ascii="Times New Roman" w:hAnsi="Times New Roman"/>
          <w:sz w:val="28"/>
          <w:szCs w:val="28"/>
        </w:rPr>
      </w:pPr>
      <w:r>
        <w:rPr>
          <w:rFonts w:ascii="Times New Roman" w:hAnsi="Times New Roman"/>
          <w:sz w:val="28"/>
          <w:szCs w:val="28"/>
        </w:rPr>
        <w:lastRenderedPageBreak/>
        <w:t>- инструктивно-методические сборы;</w:t>
      </w:r>
    </w:p>
    <w:p w:rsidR="00A834F5" w:rsidRDefault="00A834F5" w:rsidP="00727A30">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психологические семинары, семинары-практикумы;</w:t>
      </w:r>
    </w:p>
    <w:p w:rsidR="00A834F5" w:rsidRDefault="00A834F5" w:rsidP="00727A30">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информационно-консультационный пункт;</w:t>
      </w:r>
    </w:p>
    <w:p w:rsidR="00A834F5" w:rsidRDefault="00A834F5" w:rsidP="00727A30">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наставничество;</w:t>
      </w:r>
    </w:p>
    <w:p w:rsidR="00A834F5" w:rsidRDefault="00A834F5" w:rsidP="00727A30">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стажерская практика (площадка);</w:t>
      </w:r>
    </w:p>
    <w:p w:rsidR="00A834F5" w:rsidRDefault="00A834F5" w:rsidP="00727A30">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встречи с ведущими специалистами, опытными педагогами;</w:t>
      </w:r>
    </w:p>
    <w:p w:rsidR="00A834F5" w:rsidRDefault="00A834F5" w:rsidP="00727A30">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круглый стол;</w:t>
      </w:r>
    </w:p>
    <w:p w:rsidR="00A834F5" w:rsidRDefault="00A834F5" w:rsidP="00727A30">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деловые и учебные игры;</w:t>
      </w:r>
    </w:p>
    <w:p w:rsidR="00A834F5" w:rsidRDefault="00A834F5" w:rsidP="00727A30">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лекции-диалоги;</w:t>
      </w:r>
    </w:p>
    <w:p w:rsidR="00A834F5" w:rsidRDefault="00A834F5" w:rsidP="00727A30">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обзоры методической, педагогической и специальной литературы;</w:t>
      </w:r>
    </w:p>
    <w:p w:rsidR="00A834F5" w:rsidRDefault="00A834F5" w:rsidP="00727A30">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педагогические чтения;</w:t>
      </w:r>
    </w:p>
    <w:p w:rsidR="00A834F5" w:rsidRDefault="00A834F5" w:rsidP="00727A30">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работа творческих групп;</w:t>
      </w:r>
    </w:p>
    <w:p w:rsidR="00A834F5" w:rsidRDefault="00A834F5" w:rsidP="00727A30">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посещение и анализ открытых мероприятий;</w:t>
      </w:r>
    </w:p>
    <w:p w:rsidR="00A834F5" w:rsidRDefault="00A834F5" w:rsidP="00727A30">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решение педагогических ситуаций;</w:t>
      </w:r>
    </w:p>
    <w:p w:rsidR="00A834F5" w:rsidRDefault="00A834F5" w:rsidP="00727A30">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часы коллективной творческой деятельности;</w:t>
      </w:r>
    </w:p>
    <w:p w:rsidR="00A834F5" w:rsidRDefault="00727A30" w:rsidP="00727A30">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 </w:t>
      </w:r>
      <w:r w:rsidR="00A834F5">
        <w:rPr>
          <w:rFonts w:ascii="Times New Roman" w:hAnsi="Times New Roman"/>
          <w:sz w:val="28"/>
          <w:szCs w:val="28"/>
        </w:rPr>
        <w:t>день УДОД и М в учреждении образования;</w:t>
      </w:r>
    </w:p>
    <w:p w:rsidR="00A834F5" w:rsidRDefault="00A834F5" w:rsidP="00727A30">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практические занятия.</w:t>
      </w:r>
    </w:p>
    <w:p w:rsidR="00A834F5" w:rsidRDefault="00A834F5" w:rsidP="00A834F5">
      <w:pPr>
        <w:spacing w:after="0" w:line="240" w:lineRule="auto"/>
        <w:ind w:firstLine="426"/>
        <w:contextualSpacing/>
        <w:rPr>
          <w:rFonts w:ascii="Times New Roman" w:hAnsi="Times New Roman"/>
          <w:sz w:val="28"/>
          <w:szCs w:val="28"/>
        </w:rPr>
      </w:pPr>
    </w:p>
    <w:p w:rsidR="00A834F5" w:rsidRPr="00F20028" w:rsidRDefault="00A834F5" w:rsidP="00A834F5">
      <w:pPr>
        <w:spacing w:after="0" w:line="240" w:lineRule="auto"/>
        <w:ind w:firstLine="426"/>
        <w:contextualSpacing/>
        <w:rPr>
          <w:rFonts w:ascii="Times New Roman" w:hAnsi="Times New Roman"/>
          <w:sz w:val="16"/>
          <w:szCs w:val="16"/>
        </w:rPr>
      </w:pPr>
    </w:p>
    <w:p w:rsidR="00A834F5" w:rsidRDefault="00A834F5" w:rsidP="00A834F5">
      <w:pPr>
        <w:spacing w:after="0" w:line="240" w:lineRule="auto"/>
        <w:ind w:firstLine="426"/>
        <w:contextualSpacing/>
        <w:rPr>
          <w:rFonts w:ascii="Times New Roman" w:hAnsi="Times New Roman"/>
          <w:b/>
          <w:i/>
          <w:sz w:val="28"/>
          <w:szCs w:val="28"/>
        </w:rPr>
      </w:pPr>
      <w:r>
        <w:rPr>
          <w:rFonts w:ascii="Times New Roman" w:hAnsi="Times New Roman"/>
          <w:b/>
          <w:i/>
          <w:sz w:val="28"/>
          <w:szCs w:val="28"/>
        </w:rPr>
        <w:t>2. Для педагогов со стажем работы 2-3 года</w:t>
      </w:r>
    </w:p>
    <w:p w:rsidR="00A834F5" w:rsidRPr="00F20028" w:rsidRDefault="00A834F5" w:rsidP="00A834F5">
      <w:pPr>
        <w:spacing w:after="0" w:line="240" w:lineRule="auto"/>
        <w:ind w:firstLine="426"/>
        <w:contextualSpacing/>
        <w:jc w:val="both"/>
        <w:rPr>
          <w:rFonts w:ascii="Times New Roman" w:hAnsi="Times New Roman"/>
          <w:i/>
          <w:sz w:val="16"/>
          <w:szCs w:val="16"/>
        </w:rPr>
      </w:pP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i/>
          <w:sz w:val="28"/>
          <w:szCs w:val="28"/>
        </w:rPr>
        <w:t xml:space="preserve">Цель: </w:t>
      </w:r>
      <w:r>
        <w:rPr>
          <w:rFonts w:ascii="Times New Roman" w:hAnsi="Times New Roman"/>
          <w:i/>
          <w:sz w:val="28"/>
          <w:szCs w:val="28"/>
        </w:rPr>
        <w:tab/>
      </w:r>
      <w:r w:rsidRPr="00014979">
        <w:rPr>
          <w:rFonts w:ascii="Times New Roman" w:hAnsi="Times New Roman"/>
          <w:sz w:val="28"/>
          <w:szCs w:val="28"/>
        </w:rPr>
        <w:t>повышение теоретико-</w:t>
      </w:r>
      <w:r>
        <w:rPr>
          <w:rFonts w:ascii="Times New Roman" w:hAnsi="Times New Roman"/>
          <w:sz w:val="28"/>
          <w:szCs w:val="28"/>
        </w:rPr>
        <w:t xml:space="preserve">методологического уровня квалификации </w:t>
      </w:r>
      <w:r>
        <w:rPr>
          <w:rFonts w:ascii="Times New Roman" w:hAnsi="Times New Roman"/>
          <w:sz w:val="28"/>
          <w:szCs w:val="28"/>
        </w:rPr>
        <w:tab/>
      </w:r>
      <w:r>
        <w:rPr>
          <w:rFonts w:ascii="Times New Roman" w:hAnsi="Times New Roman"/>
          <w:sz w:val="28"/>
          <w:szCs w:val="28"/>
        </w:rPr>
        <w:tab/>
        <w:t xml:space="preserve">педагогов и совершенствование их профессионального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мастерства.</w:t>
      </w:r>
    </w:p>
    <w:p w:rsidR="00A834F5" w:rsidRPr="00F20028" w:rsidRDefault="00A834F5" w:rsidP="00A834F5">
      <w:pPr>
        <w:spacing w:after="0" w:line="240" w:lineRule="auto"/>
        <w:ind w:firstLine="426"/>
        <w:contextualSpacing/>
        <w:jc w:val="both"/>
        <w:rPr>
          <w:rFonts w:ascii="Times New Roman" w:hAnsi="Times New Roman"/>
          <w:i/>
          <w:sz w:val="16"/>
          <w:szCs w:val="16"/>
        </w:rPr>
      </w:pPr>
    </w:p>
    <w:p w:rsidR="00A834F5" w:rsidRDefault="00A834F5" w:rsidP="00A834F5">
      <w:pPr>
        <w:spacing w:after="0" w:line="240" w:lineRule="auto"/>
        <w:ind w:firstLine="426"/>
        <w:contextualSpacing/>
        <w:jc w:val="both"/>
        <w:rPr>
          <w:rFonts w:ascii="Times New Roman" w:hAnsi="Times New Roman"/>
          <w:i/>
          <w:sz w:val="28"/>
          <w:szCs w:val="28"/>
        </w:rPr>
      </w:pPr>
      <w:r>
        <w:rPr>
          <w:rFonts w:ascii="Times New Roman" w:hAnsi="Times New Roman"/>
          <w:i/>
          <w:sz w:val="28"/>
          <w:szCs w:val="28"/>
        </w:rPr>
        <w:t>Подготовительная работа:</w:t>
      </w:r>
    </w:p>
    <w:p w:rsidR="00A834F5" w:rsidRDefault="00A834F5" w:rsidP="00A94E15">
      <w:pPr>
        <w:numPr>
          <w:ilvl w:val="0"/>
          <w:numId w:val="41"/>
        </w:numPr>
        <w:spacing w:after="0" w:line="240" w:lineRule="auto"/>
        <w:contextualSpacing/>
        <w:jc w:val="both"/>
        <w:rPr>
          <w:rFonts w:ascii="Times New Roman" w:hAnsi="Times New Roman"/>
          <w:sz w:val="28"/>
          <w:szCs w:val="28"/>
        </w:rPr>
      </w:pPr>
      <w:r>
        <w:rPr>
          <w:rFonts w:ascii="Times New Roman" w:hAnsi="Times New Roman"/>
          <w:sz w:val="28"/>
          <w:szCs w:val="28"/>
        </w:rPr>
        <w:t>диагностика профессиональных затруднений и успехов педагогов;</w:t>
      </w:r>
    </w:p>
    <w:p w:rsidR="00A834F5" w:rsidRDefault="00A834F5" w:rsidP="00A94E15">
      <w:pPr>
        <w:numPr>
          <w:ilvl w:val="0"/>
          <w:numId w:val="41"/>
        </w:numPr>
        <w:spacing w:after="0" w:line="240" w:lineRule="auto"/>
        <w:contextualSpacing/>
        <w:jc w:val="both"/>
        <w:rPr>
          <w:rFonts w:ascii="Times New Roman" w:hAnsi="Times New Roman"/>
          <w:sz w:val="28"/>
          <w:szCs w:val="28"/>
        </w:rPr>
      </w:pPr>
      <w:r>
        <w:rPr>
          <w:rFonts w:ascii="Times New Roman" w:hAnsi="Times New Roman"/>
          <w:sz w:val="28"/>
          <w:szCs w:val="28"/>
        </w:rPr>
        <w:t>создание школы педагогического мастерства.</w:t>
      </w:r>
    </w:p>
    <w:p w:rsidR="00A834F5" w:rsidRPr="00F20028" w:rsidRDefault="00A834F5" w:rsidP="00727A30">
      <w:pPr>
        <w:spacing w:after="0" w:line="240" w:lineRule="auto"/>
        <w:ind w:firstLine="426"/>
        <w:contextualSpacing/>
        <w:jc w:val="both"/>
        <w:rPr>
          <w:rFonts w:ascii="Times New Roman" w:hAnsi="Times New Roman"/>
          <w:i/>
          <w:sz w:val="16"/>
          <w:szCs w:val="16"/>
        </w:rPr>
      </w:pPr>
    </w:p>
    <w:p w:rsidR="00A834F5" w:rsidRPr="00014979" w:rsidRDefault="00A834F5" w:rsidP="00A834F5">
      <w:pPr>
        <w:spacing w:after="0" w:line="240" w:lineRule="auto"/>
        <w:ind w:firstLine="426"/>
        <w:contextualSpacing/>
        <w:jc w:val="both"/>
        <w:rPr>
          <w:rFonts w:ascii="Times New Roman" w:hAnsi="Times New Roman"/>
          <w:i/>
          <w:sz w:val="28"/>
          <w:szCs w:val="28"/>
        </w:rPr>
      </w:pPr>
      <w:r w:rsidRPr="00014979">
        <w:rPr>
          <w:rFonts w:ascii="Times New Roman" w:hAnsi="Times New Roman"/>
          <w:i/>
          <w:sz w:val="28"/>
          <w:szCs w:val="28"/>
        </w:rPr>
        <w:t>Формы обучения:</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организационно-деятельные игры;</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тематические тренинги;</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творческие лаборатории;</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аукцион идей;</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семинары-дискуссии;</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открытые диалоги;</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творческие отчеты;</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открытые мероприятия;</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практические конференции;</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выставки методической  литературы, панорамы опыта работы;</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мозговые штурмы;</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эстафета передового опыта;</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защита программ и проектов деятельности;</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lastRenderedPageBreak/>
        <w:t>- встречи с педагогами-инноваторами;</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конкурс профессионального мастерства;</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разговоры за круглым столом;</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презентации;</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педагогический ринг.</w:t>
      </w:r>
    </w:p>
    <w:p w:rsidR="00A834F5" w:rsidRDefault="00A834F5" w:rsidP="00A834F5">
      <w:pPr>
        <w:spacing w:after="0" w:line="240" w:lineRule="auto"/>
        <w:ind w:firstLine="426"/>
        <w:contextualSpacing/>
        <w:jc w:val="both"/>
        <w:rPr>
          <w:rFonts w:ascii="Times New Roman" w:hAnsi="Times New Roman"/>
          <w:sz w:val="28"/>
          <w:szCs w:val="28"/>
        </w:rPr>
      </w:pPr>
    </w:p>
    <w:p w:rsidR="00A834F5" w:rsidRPr="00F20028" w:rsidRDefault="00A834F5" w:rsidP="00A834F5">
      <w:pPr>
        <w:spacing w:after="0" w:line="240" w:lineRule="auto"/>
        <w:ind w:firstLine="426"/>
        <w:contextualSpacing/>
        <w:jc w:val="both"/>
        <w:rPr>
          <w:rFonts w:ascii="Times New Roman" w:hAnsi="Times New Roman"/>
          <w:b/>
          <w:i/>
          <w:sz w:val="16"/>
          <w:szCs w:val="16"/>
        </w:rPr>
      </w:pPr>
    </w:p>
    <w:p w:rsidR="00A834F5" w:rsidRPr="00F20028" w:rsidRDefault="00A834F5" w:rsidP="00A834F5">
      <w:pPr>
        <w:spacing w:after="0" w:line="240" w:lineRule="auto"/>
        <w:ind w:firstLine="426"/>
        <w:contextualSpacing/>
        <w:jc w:val="both"/>
        <w:rPr>
          <w:rFonts w:ascii="Times New Roman" w:hAnsi="Times New Roman"/>
          <w:b/>
          <w:i/>
          <w:sz w:val="28"/>
          <w:szCs w:val="28"/>
        </w:rPr>
      </w:pPr>
      <w:r w:rsidRPr="00F20028">
        <w:rPr>
          <w:rFonts w:ascii="Times New Roman" w:hAnsi="Times New Roman"/>
          <w:b/>
          <w:i/>
          <w:sz w:val="28"/>
          <w:szCs w:val="28"/>
        </w:rPr>
        <w:t>3. Для опытных педагогов</w:t>
      </w:r>
    </w:p>
    <w:p w:rsidR="00A834F5" w:rsidRPr="00F20028" w:rsidRDefault="00A834F5" w:rsidP="00A834F5">
      <w:pPr>
        <w:spacing w:after="0" w:line="240" w:lineRule="auto"/>
        <w:ind w:firstLine="426"/>
        <w:contextualSpacing/>
        <w:jc w:val="both"/>
        <w:rPr>
          <w:rFonts w:ascii="Times New Roman" w:hAnsi="Times New Roman"/>
          <w:i/>
          <w:sz w:val="16"/>
          <w:szCs w:val="16"/>
        </w:rPr>
      </w:pPr>
    </w:p>
    <w:p w:rsidR="00727A30" w:rsidRDefault="00A834F5" w:rsidP="00727A30">
      <w:pPr>
        <w:spacing w:after="0" w:line="240" w:lineRule="auto"/>
        <w:ind w:firstLine="426"/>
        <w:contextualSpacing/>
        <w:jc w:val="both"/>
        <w:rPr>
          <w:rFonts w:ascii="Times New Roman" w:hAnsi="Times New Roman"/>
          <w:sz w:val="28"/>
          <w:szCs w:val="28"/>
        </w:rPr>
      </w:pPr>
      <w:r>
        <w:rPr>
          <w:rFonts w:ascii="Times New Roman" w:hAnsi="Times New Roman"/>
          <w:i/>
          <w:sz w:val="28"/>
          <w:szCs w:val="28"/>
        </w:rPr>
        <w:t xml:space="preserve">Цель: </w:t>
      </w:r>
      <w:r>
        <w:rPr>
          <w:rFonts w:ascii="Times New Roman" w:hAnsi="Times New Roman"/>
          <w:sz w:val="28"/>
          <w:szCs w:val="28"/>
        </w:rPr>
        <w:tab/>
        <w:t>развитие творческого потенц</w:t>
      </w:r>
      <w:r w:rsidR="00727A30">
        <w:rPr>
          <w:rFonts w:ascii="Times New Roman" w:hAnsi="Times New Roman"/>
          <w:sz w:val="28"/>
          <w:szCs w:val="28"/>
        </w:rPr>
        <w:t xml:space="preserve">иала педагогов и обеспечение </w:t>
      </w:r>
      <w:r w:rsidR="00727A30">
        <w:rPr>
          <w:rFonts w:ascii="Times New Roman" w:hAnsi="Times New Roman"/>
          <w:sz w:val="28"/>
          <w:szCs w:val="28"/>
        </w:rPr>
        <w:tab/>
        <w:t xml:space="preserve">                 </w:t>
      </w:r>
    </w:p>
    <w:p w:rsidR="00A834F5" w:rsidRDefault="00181F8E" w:rsidP="00727A30">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            </w:t>
      </w:r>
      <w:r w:rsidR="00A834F5">
        <w:rPr>
          <w:rFonts w:ascii="Times New Roman" w:hAnsi="Times New Roman"/>
          <w:sz w:val="28"/>
          <w:szCs w:val="28"/>
        </w:rPr>
        <w:t>условий для их самореализации и самосовершенствования.</w:t>
      </w:r>
    </w:p>
    <w:p w:rsidR="00A834F5" w:rsidRPr="00092F64" w:rsidRDefault="00A834F5" w:rsidP="00A834F5">
      <w:pPr>
        <w:spacing w:after="0" w:line="240" w:lineRule="auto"/>
        <w:ind w:firstLine="426"/>
        <w:contextualSpacing/>
        <w:jc w:val="both"/>
        <w:rPr>
          <w:rFonts w:ascii="Times New Roman" w:hAnsi="Times New Roman"/>
          <w:sz w:val="16"/>
          <w:szCs w:val="16"/>
        </w:rPr>
      </w:pPr>
    </w:p>
    <w:p w:rsidR="00A834F5" w:rsidRDefault="00A834F5" w:rsidP="00A834F5">
      <w:pPr>
        <w:spacing w:after="0" w:line="240" w:lineRule="auto"/>
        <w:ind w:firstLine="426"/>
        <w:contextualSpacing/>
        <w:jc w:val="both"/>
        <w:rPr>
          <w:rFonts w:ascii="Times New Roman" w:hAnsi="Times New Roman"/>
          <w:i/>
          <w:sz w:val="28"/>
          <w:szCs w:val="28"/>
        </w:rPr>
      </w:pPr>
      <w:r w:rsidRPr="00F20028">
        <w:rPr>
          <w:rFonts w:ascii="Times New Roman" w:hAnsi="Times New Roman"/>
          <w:i/>
          <w:sz w:val="28"/>
          <w:szCs w:val="28"/>
        </w:rPr>
        <w:t>Подготовительная работа:</w:t>
      </w:r>
    </w:p>
    <w:p w:rsidR="00A834F5" w:rsidRDefault="00A834F5" w:rsidP="00A94E15">
      <w:pPr>
        <w:numPr>
          <w:ilvl w:val="0"/>
          <w:numId w:val="42"/>
        </w:numPr>
        <w:spacing w:after="0" w:line="240" w:lineRule="auto"/>
        <w:contextualSpacing/>
        <w:jc w:val="both"/>
        <w:rPr>
          <w:rFonts w:ascii="Times New Roman" w:hAnsi="Times New Roman"/>
          <w:sz w:val="28"/>
          <w:szCs w:val="28"/>
        </w:rPr>
      </w:pPr>
      <w:r>
        <w:rPr>
          <w:rFonts w:ascii="Times New Roman" w:hAnsi="Times New Roman"/>
          <w:sz w:val="28"/>
          <w:szCs w:val="28"/>
        </w:rPr>
        <w:t>диагностика содержания профессиональной деятельности педагогов и организации воспитательного (образовательного) процесса;</w:t>
      </w:r>
    </w:p>
    <w:p w:rsidR="00A834F5" w:rsidRDefault="00A834F5" w:rsidP="00A94E15">
      <w:pPr>
        <w:numPr>
          <w:ilvl w:val="0"/>
          <w:numId w:val="42"/>
        </w:numPr>
        <w:spacing w:after="0" w:line="240" w:lineRule="auto"/>
        <w:contextualSpacing/>
        <w:jc w:val="both"/>
        <w:rPr>
          <w:rFonts w:ascii="Times New Roman" w:hAnsi="Times New Roman"/>
          <w:sz w:val="28"/>
          <w:szCs w:val="28"/>
        </w:rPr>
      </w:pPr>
      <w:r>
        <w:rPr>
          <w:rFonts w:ascii="Times New Roman" w:hAnsi="Times New Roman"/>
          <w:sz w:val="28"/>
          <w:szCs w:val="28"/>
        </w:rPr>
        <w:t>создание школы передового опыта.</w:t>
      </w:r>
    </w:p>
    <w:p w:rsidR="00A834F5" w:rsidRPr="00092F64" w:rsidRDefault="00A834F5" w:rsidP="00A834F5">
      <w:pPr>
        <w:spacing w:after="0" w:line="240" w:lineRule="auto"/>
        <w:ind w:firstLine="426"/>
        <w:contextualSpacing/>
        <w:jc w:val="both"/>
        <w:rPr>
          <w:rFonts w:ascii="Times New Roman" w:hAnsi="Times New Roman"/>
          <w:sz w:val="16"/>
          <w:szCs w:val="16"/>
        </w:rPr>
      </w:pP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Формы работы:</w:t>
      </w:r>
    </w:p>
    <w:p w:rsidR="00A834F5" w:rsidRPr="00092F64" w:rsidRDefault="00A834F5" w:rsidP="00A834F5">
      <w:pPr>
        <w:spacing w:after="0" w:line="240" w:lineRule="auto"/>
        <w:ind w:firstLine="426"/>
        <w:contextualSpacing/>
        <w:jc w:val="both"/>
        <w:rPr>
          <w:rFonts w:ascii="Times New Roman" w:hAnsi="Times New Roman"/>
          <w:sz w:val="16"/>
          <w:szCs w:val="16"/>
        </w:rPr>
      </w:pPr>
      <w:r>
        <w:rPr>
          <w:rFonts w:ascii="Times New Roman" w:hAnsi="Times New Roman"/>
          <w:sz w:val="28"/>
          <w:szCs w:val="28"/>
        </w:rPr>
        <w:t xml:space="preserve"> </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проблемно-практические семинары;</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научно-практические конференции;</w:t>
      </w:r>
    </w:p>
    <w:p w:rsidR="00A834F5" w:rsidRDefault="00A834F5" w:rsidP="00A834F5">
      <w:pPr>
        <w:spacing w:after="0" w:line="240" w:lineRule="auto"/>
        <w:ind w:firstLine="426"/>
        <w:contextualSpacing/>
        <w:rPr>
          <w:rFonts w:ascii="Times New Roman" w:hAnsi="Times New Roman"/>
          <w:sz w:val="28"/>
          <w:szCs w:val="28"/>
        </w:rPr>
      </w:pPr>
      <w:r>
        <w:rPr>
          <w:rFonts w:ascii="Times New Roman" w:hAnsi="Times New Roman"/>
          <w:sz w:val="28"/>
          <w:szCs w:val="28"/>
        </w:rPr>
        <w:t>- практико-методическая  лаборатория;</w:t>
      </w:r>
    </w:p>
    <w:p w:rsidR="00A834F5" w:rsidRDefault="00A834F5" w:rsidP="00A834F5">
      <w:pPr>
        <w:spacing w:after="0" w:line="240" w:lineRule="auto"/>
        <w:ind w:left="567" w:hanging="141"/>
        <w:contextualSpacing/>
        <w:rPr>
          <w:rFonts w:ascii="Times New Roman" w:hAnsi="Times New Roman"/>
          <w:sz w:val="28"/>
          <w:szCs w:val="28"/>
        </w:rPr>
      </w:pPr>
      <w:r>
        <w:rPr>
          <w:rFonts w:ascii="Times New Roman" w:hAnsi="Times New Roman"/>
          <w:sz w:val="28"/>
          <w:szCs w:val="28"/>
        </w:rPr>
        <w:t>- выставка-презентация методических материалов педагогов-инноваторов;</w:t>
      </w:r>
    </w:p>
    <w:p w:rsidR="00A834F5" w:rsidRDefault="00A834F5" w:rsidP="00A834F5">
      <w:pPr>
        <w:spacing w:after="0" w:line="240" w:lineRule="auto"/>
        <w:ind w:firstLine="426"/>
        <w:contextualSpacing/>
        <w:rPr>
          <w:rFonts w:ascii="Times New Roman" w:hAnsi="Times New Roman"/>
          <w:sz w:val="28"/>
          <w:szCs w:val="28"/>
        </w:rPr>
      </w:pPr>
      <w:r>
        <w:rPr>
          <w:rFonts w:ascii="Times New Roman" w:hAnsi="Times New Roman"/>
          <w:sz w:val="28"/>
          <w:szCs w:val="28"/>
        </w:rPr>
        <w:t>- обмен опытом работы;</w:t>
      </w:r>
    </w:p>
    <w:p w:rsidR="00A834F5" w:rsidRDefault="00A834F5" w:rsidP="00A834F5">
      <w:pPr>
        <w:spacing w:after="0" w:line="240" w:lineRule="auto"/>
        <w:ind w:firstLine="426"/>
        <w:contextualSpacing/>
        <w:rPr>
          <w:rFonts w:ascii="Times New Roman" w:hAnsi="Times New Roman"/>
          <w:sz w:val="28"/>
          <w:szCs w:val="28"/>
        </w:rPr>
      </w:pPr>
      <w:r>
        <w:rPr>
          <w:rFonts w:ascii="Times New Roman" w:hAnsi="Times New Roman"/>
          <w:sz w:val="28"/>
          <w:szCs w:val="28"/>
        </w:rPr>
        <w:t>- педагогический бенефис;</w:t>
      </w:r>
    </w:p>
    <w:p w:rsidR="00A834F5" w:rsidRDefault="00A834F5" w:rsidP="00A834F5">
      <w:pPr>
        <w:spacing w:after="0" w:line="240" w:lineRule="auto"/>
        <w:ind w:firstLine="426"/>
        <w:contextualSpacing/>
        <w:rPr>
          <w:rFonts w:ascii="Times New Roman" w:hAnsi="Times New Roman"/>
          <w:sz w:val="28"/>
          <w:szCs w:val="28"/>
        </w:rPr>
      </w:pPr>
      <w:r>
        <w:rPr>
          <w:rFonts w:ascii="Times New Roman" w:hAnsi="Times New Roman"/>
          <w:sz w:val="28"/>
          <w:szCs w:val="28"/>
        </w:rPr>
        <w:t>- день одного педагога;</w:t>
      </w:r>
    </w:p>
    <w:p w:rsidR="00A834F5" w:rsidRDefault="00A834F5" w:rsidP="00A834F5">
      <w:pPr>
        <w:spacing w:after="0" w:line="240" w:lineRule="auto"/>
        <w:ind w:firstLine="426"/>
        <w:contextualSpacing/>
        <w:rPr>
          <w:rFonts w:ascii="Times New Roman" w:hAnsi="Times New Roman"/>
          <w:sz w:val="28"/>
          <w:szCs w:val="28"/>
        </w:rPr>
      </w:pPr>
      <w:r>
        <w:rPr>
          <w:rFonts w:ascii="Times New Roman" w:hAnsi="Times New Roman"/>
          <w:sz w:val="28"/>
          <w:szCs w:val="28"/>
        </w:rPr>
        <w:t>- педагогическая гостиная;</w:t>
      </w:r>
    </w:p>
    <w:p w:rsidR="00A834F5" w:rsidRDefault="00A834F5" w:rsidP="00A834F5">
      <w:pPr>
        <w:spacing w:after="0" w:line="240" w:lineRule="auto"/>
        <w:ind w:firstLine="426"/>
        <w:contextualSpacing/>
        <w:rPr>
          <w:rFonts w:ascii="Times New Roman" w:hAnsi="Times New Roman"/>
          <w:sz w:val="28"/>
          <w:szCs w:val="28"/>
        </w:rPr>
      </w:pPr>
      <w:r>
        <w:rPr>
          <w:rFonts w:ascii="Times New Roman" w:hAnsi="Times New Roman"/>
          <w:sz w:val="28"/>
          <w:szCs w:val="28"/>
        </w:rPr>
        <w:t>- смотр-конкурс профессиональной деятельности;</w:t>
      </w:r>
    </w:p>
    <w:p w:rsidR="00A834F5" w:rsidRDefault="00A834F5" w:rsidP="00A834F5">
      <w:pPr>
        <w:spacing w:after="0" w:line="240" w:lineRule="auto"/>
        <w:ind w:firstLine="426"/>
        <w:contextualSpacing/>
        <w:rPr>
          <w:rFonts w:ascii="Times New Roman" w:hAnsi="Times New Roman"/>
          <w:sz w:val="28"/>
          <w:szCs w:val="28"/>
        </w:rPr>
      </w:pPr>
      <w:r>
        <w:rPr>
          <w:rFonts w:ascii="Times New Roman" w:hAnsi="Times New Roman"/>
          <w:sz w:val="28"/>
          <w:szCs w:val="28"/>
        </w:rPr>
        <w:t>- педагогический матч;</w:t>
      </w:r>
    </w:p>
    <w:p w:rsidR="00A834F5" w:rsidRDefault="00A834F5" w:rsidP="00A834F5">
      <w:pPr>
        <w:spacing w:after="0" w:line="240" w:lineRule="auto"/>
        <w:ind w:firstLine="426"/>
        <w:contextualSpacing/>
        <w:rPr>
          <w:rFonts w:ascii="Times New Roman" w:hAnsi="Times New Roman"/>
          <w:sz w:val="28"/>
          <w:szCs w:val="28"/>
        </w:rPr>
      </w:pPr>
      <w:r>
        <w:rPr>
          <w:rFonts w:ascii="Times New Roman" w:hAnsi="Times New Roman"/>
          <w:sz w:val="28"/>
          <w:szCs w:val="28"/>
        </w:rPr>
        <w:t>- панорама педагогических (методических)  идей;</w:t>
      </w:r>
    </w:p>
    <w:p w:rsidR="00A834F5" w:rsidRDefault="00A834F5" w:rsidP="00A834F5">
      <w:pPr>
        <w:spacing w:after="0" w:line="240" w:lineRule="auto"/>
        <w:ind w:left="567" w:hanging="141"/>
        <w:contextualSpacing/>
        <w:rPr>
          <w:rFonts w:ascii="Times New Roman" w:hAnsi="Times New Roman"/>
          <w:sz w:val="28"/>
          <w:szCs w:val="28"/>
        </w:rPr>
      </w:pPr>
      <w:r>
        <w:rPr>
          <w:rFonts w:ascii="Times New Roman" w:hAnsi="Times New Roman"/>
          <w:sz w:val="28"/>
          <w:szCs w:val="28"/>
        </w:rPr>
        <w:t>- творческие встречи с педагогами других регионов по обмену опытом работы;</w:t>
      </w:r>
    </w:p>
    <w:p w:rsidR="00A834F5" w:rsidRDefault="00A834F5" w:rsidP="00A834F5">
      <w:pPr>
        <w:spacing w:after="0" w:line="240" w:lineRule="auto"/>
        <w:ind w:firstLine="426"/>
        <w:contextualSpacing/>
        <w:rPr>
          <w:rFonts w:ascii="Times New Roman" w:hAnsi="Times New Roman"/>
          <w:sz w:val="28"/>
          <w:szCs w:val="28"/>
        </w:rPr>
      </w:pPr>
      <w:r>
        <w:rPr>
          <w:rFonts w:ascii="Times New Roman" w:hAnsi="Times New Roman"/>
          <w:sz w:val="28"/>
          <w:szCs w:val="28"/>
        </w:rPr>
        <w:t>- работа дизайн-центров;</w:t>
      </w:r>
    </w:p>
    <w:p w:rsidR="00A834F5" w:rsidRDefault="00A834F5" w:rsidP="00A834F5">
      <w:pPr>
        <w:spacing w:after="0" w:line="240" w:lineRule="auto"/>
        <w:ind w:firstLine="426"/>
        <w:contextualSpacing/>
        <w:rPr>
          <w:rFonts w:ascii="Times New Roman" w:hAnsi="Times New Roman"/>
          <w:sz w:val="28"/>
          <w:szCs w:val="28"/>
        </w:rPr>
      </w:pPr>
      <w:r>
        <w:rPr>
          <w:rFonts w:ascii="Times New Roman" w:hAnsi="Times New Roman"/>
          <w:sz w:val="28"/>
          <w:szCs w:val="28"/>
        </w:rPr>
        <w:t>- дискуссионная трибуна;</w:t>
      </w:r>
    </w:p>
    <w:p w:rsidR="00A834F5" w:rsidRDefault="00A834F5" w:rsidP="00A834F5">
      <w:pPr>
        <w:spacing w:after="0" w:line="240" w:lineRule="auto"/>
        <w:ind w:firstLine="426"/>
        <w:contextualSpacing/>
        <w:rPr>
          <w:rFonts w:ascii="Times New Roman" w:hAnsi="Times New Roman"/>
          <w:sz w:val="28"/>
          <w:szCs w:val="28"/>
        </w:rPr>
      </w:pPr>
      <w:r>
        <w:rPr>
          <w:rFonts w:ascii="Times New Roman" w:hAnsi="Times New Roman"/>
          <w:sz w:val="28"/>
          <w:szCs w:val="28"/>
        </w:rPr>
        <w:t>- день открытых дверей учреждений образования;</w:t>
      </w:r>
    </w:p>
    <w:p w:rsidR="00A834F5" w:rsidRDefault="00A834F5" w:rsidP="00A834F5">
      <w:pPr>
        <w:spacing w:after="0" w:line="240" w:lineRule="auto"/>
        <w:ind w:firstLine="426"/>
        <w:contextualSpacing/>
        <w:rPr>
          <w:rFonts w:ascii="Times New Roman" w:hAnsi="Times New Roman"/>
          <w:sz w:val="28"/>
          <w:szCs w:val="28"/>
        </w:rPr>
      </w:pPr>
      <w:r>
        <w:rPr>
          <w:rFonts w:ascii="Times New Roman" w:hAnsi="Times New Roman"/>
          <w:sz w:val="28"/>
          <w:szCs w:val="28"/>
        </w:rPr>
        <w:t>- презентация новых форм и методических идей;</w:t>
      </w:r>
    </w:p>
    <w:p w:rsidR="00A834F5" w:rsidRDefault="00A834F5" w:rsidP="00A834F5">
      <w:pPr>
        <w:spacing w:after="0" w:line="240" w:lineRule="auto"/>
        <w:ind w:firstLine="426"/>
        <w:contextualSpacing/>
        <w:rPr>
          <w:rFonts w:ascii="Times New Roman" w:hAnsi="Times New Roman"/>
          <w:sz w:val="28"/>
          <w:szCs w:val="28"/>
        </w:rPr>
      </w:pPr>
      <w:r>
        <w:rPr>
          <w:rFonts w:ascii="Times New Roman" w:hAnsi="Times New Roman"/>
          <w:sz w:val="28"/>
          <w:szCs w:val="28"/>
        </w:rPr>
        <w:t>- фестиваль педагогического творчества;</w:t>
      </w:r>
    </w:p>
    <w:p w:rsidR="00A834F5" w:rsidRDefault="00A834F5" w:rsidP="00A834F5">
      <w:pPr>
        <w:spacing w:after="0" w:line="240" w:lineRule="auto"/>
        <w:ind w:firstLine="426"/>
        <w:contextualSpacing/>
        <w:rPr>
          <w:rFonts w:ascii="Times New Roman" w:hAnsi="Times New Roman"/>
          <w:sz w:val="28"/>
          <w:szCs w:val="28"/>
        </w:rPr>
      </w:pPr>
      <w:r>
        <w:rPr>
          <w:rFonts w:ascii="Times New Roman" w:hAnsi="Times New Roman"/>
          <w:sz w:val="28"/>
          <w:szCs w:val="28"/>
        </w:rPr>
        <w:t>- моделирование и проектирование  деятельности.</w:t>
      </w:r>
    </w:p>
    <w:p w:rsidR="00A834F5" w:rsidRDefault="00A834F5" w:rsidP="00A834F5">
      <w:pPr>
        <w:spacing w:after="0" w:line="240" w:lineRule="auto"/>
        <w:ind w:firstLine="426"/>
        <w:contextualSpacing/>
        <w:rPr>
          <w:rFonts w:ascii="Times New Roman" w:hAnsi="Times New Roman"/>
          <w:sz w:val="28"/>
          <w:szCs w:val="28"/>
        </w:rPr>
      </w:pPr>
    </w:p>
    <w:p w:rsidR="00181F8E" w:rsidRDefault="00A834F5" w:rsidP="00A834F5">
      <w:pPr>
        <w:spacing w:after="0" w:line="240" w:lineRule="auto"/>
        <w:ind w:firstLine="426"/>
        <w:contextualSpacing/>
        <w:jc w:val="center"/>
        <w:rPr>
          <w:rFonts w:ascii="Century Gothic" w:hAnsi="Century Gothic"/>
          <w:b/>
          <w:color w:val="0070C0"/>
          <w:sz w:val="28"/>
          <w:szCs w:val="28"/>
        </w:rPr>
      </w:pPr>
      <w:r w:rsidRPr="00181F8E">
        <w:rPr>
          <w:rFonts w:ascii="Century Gothic" w:hAnsi="Century Gothic"/>
          <w:b/>
          <w:color w:val="0070C0"/>
          <w:sz w:val="28"/>
          <w:szCs w:val="28"/>
        </w:rPr>
        <w:t xml:space="preserve">ОРГАНИЗАЦИЯ ОТДЕЛЬНЫХ ФОРМ ОБУЧЕНИЯ </w:t>
      </w:r>
    </w:p>
    <w:p w:rsidR="00A834F5" w:rsidRPr="00181F8E" w:rsidRDefault="00A834F5" w:rsidP="00A834F5">
      <w:pPr>
        <w:spacing w:after="0" w:line="240" w:lineRule="auto"/>
        <w:ind w:firstLine="426"/>
        <w:contextualSpacing/>
        <w:jc w:val="center"/>
        <w:rPr>
          <w:rFonts w:ascii="Century Gothic" w:hAnsi="Century Gothic"/>
          <w:b/>
          <w:color w:val="0070C0"/>
          <w:sz w:val="28"/>
          <w:szCs w:val="28"/>
        </w:rPr>
      </w:pPr>
      <w:r w:rsidRPr="00181F8E">
        <w:rPr>
          <w:rFonts w:ascii="Century Gothic" w:hAnsi="Century Gothic"/>
          <w:b/>
          <w:color w:val="0070C0"/>
          <w:sz w:val="28"/>
          <w:szCs w:val="28"/>
        </w:rPr>
        <w:t>ПЕДАГОГИЧЕСКИХ КАДРОВ</w:t>
      </w:r>
    </w:p>
    <w:p w:rsidR="00A834F5" w:rsidRDefault="00A834F5" w:rsidP="00A834F5">
      <w:pPr>
        <w:spacing w:after="0" w:line="240" w:lineRule="auto"/>
        <w:ind w:firstLine="709"/>
        <w:contextualSpacing/>
        <w:jc w:val="both"/>
        <w:rPr>
          <w:rFonts w:ascii="Times New Roman" w:hAnsi="Times New Roman"/>
          <w:sz w:val="28"/>
          <w:szCs w:val="28"/>
        </w:rPr>
      </w:pPr>
    </w:p>
    <w:p w:rsidR="00A834F5" w:rsidRDefault="00A834F5" w:rsidP="00A834F5">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С учетом поставленных задач в повышении профессионального уровня и мастерства педагогов, их особенностей можно использовать такие формы работы, которые являются наиболее целесообразными и эффективными для определенной категории педагогов.</w:t>
      </w:r>
    </w:p>
    <w:p w:rsidR="00A834F5" w:rsidRPr="00845668" w:rsidRDefault="00A834F5" w:rsidP="00A834F5">
      <w:pPr>
        <w:spacing w:after="0" w:line="240" w:lineRule="auto"/>
        <w:ind w:firstLine="426"/>
        <w:contextualSpacing/>
        <w:jc w:val="both"/>
        <w:rPr>
          <w:rFonts w:ascii="Times New Roman" w:hAnsi="Times New Roman"/>
          <w:i/>
          <w:sz w:val="16"/>
          <w:szCs w:val="16"/>
          <w:u w:val="single"/>
        </w:rPr>
      </w:pPr>
    </w:p>
    <w:p w:rsidR="00A834F5" w:rsidRPr="00271459" w:rsidRDefault="00A834F5" w:rsidP="00A834F5">
      <w:pPr>
        <w:spacing w:after="0" w:line="240" w:lineRule="auto"/>
        <w:ind w:firstLine="426"/>
        <w:contextualSpacing/>
        <w:jc w:val="both"/>
        <w:rPr>
          <w:rFonts w:ascii="Century Gothic" w:hAnsi="Century Gothic"/>
          <w:b/>
          <w:caps/>
          <w:color w:val="0070C0"/>
          <w:sz w:val="28"/>
          <w:szCs w:val="28"/>
        </w:rPr>
      </w:pPr>
      <w:r w:rsidRPr="00271459">
        <w:rPr>
          <w:rFonts w:ascii="Century Gothic" w:hAnsi="Century Gothic"/>
          <w:b/>
          <w:caps/>
          <w:color w:val="0070C0"/>
          <w:sz w:val="28"/>
          <w:szCs w:val="28"/>
        </w:rPr>
        <w:t>Деловая игра</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Имитация реального процесса действующей системы (конкретная организация, учреждение, взаимосвязь и взаимозависимость людей) в форме игровой творческой деятельности.</w:t>
      </w:r>
    </w:p>
    <w:p w:rsidR="00A834F5" w:rsidRPr="000575CA" w:rsidRDefault="00A834F5" w:rsidP="00A834F5">
      <w:pPr>
        <w:spacing w:after="0" w:line="240" w:lineRule="auto"/>
        <w:ind w:firstLine="426"/>
        <w:contextualSpacing/>
        <w:jc w:val="both"/>
        <w:rPr>
          <w:rFonts w:ascii="Times New Roman" w:hAnsi="Times New Roman"/>
          <w:i/>
          <w:sz w:val="28"/>
          <w:szCs w:val="28"/>
        </w:rPr>
      </w:pPr>
      <w:r w:rsidRPr="000575CA">
        <w:rPr>
          <w:rFonts w:ascii="Times New Roman" w:hAnsi="Times New Roman"/>
          <w:i/>
          <w:sz w:val="28"/>
          <w:szCs w:val="28"/>
        </w:rPr>
        <w:t>Общие правила деловой игры:</w:t>
      </w:r>
    </w:p>
    <w:p w:rsidR="00A834F5" w:rsidRDefault="00A834F5" w:rsidP="00A94E15">
      <w:pPr>
        <w:numPr>
          <w:ilvl w:val="0"/>
          <w:numId w:val="36"/>
        </w:numPr>
        <w:spacing w:after="0" w:line="240" w:lineRule="auto"/>
        <w:contextualSpacing/>
        <w:jc w:val="both"/>
        <w:rPr>
          <w:rFonts w:ascii="Times New Roman" w:hAnsi="Times New Roman"/>
          <w:sz w:val="28"/>
          <w:szCs w:val="28"/>
        </w:rPr>
      </w:pPr>
      <w:r>
        <w:rPr>
          <w:rFonts w:ascii="Times New Roman" w:hAnsi="Times New Roman"/>
          <w:sz w:val="28"/>
          <w:szCs w:val="28"/>
        </w:rPr>
        <w:t>Наличие проблемы или задачи, предлагаемой для решения.</w:t>
      </w:r>
    </w:p>
    <w:p w:rsidR="00A834F5" w:rsidRDefault="00A834F5" w:rsidP="00A94E15">
      <w:pPr>
        <w:numPr>
          <w:ilvl w:val="0"/>
          <w:numId w:val="36"/>
        </w:numPr>
        <w:spacing w:after="0" w:line="240" w:lineRule="auto"/>
        <w:contextualSpacing/>
        <w:jc w:val="both"/>
        <w:rPr>
          <w:rFonts w:ascii="Times New Roman" w:hAnsi="Times New Roman"/>
          <w:sz w:val="28"/>
          <w:szCs w:val="28"/>
        </w:rPr>
      </w:pPr>
      <w:r>
        <w:rPr>
          <w:rFonts w:ascii="Times New Roman" w:hAnsi="Times New Roman"/>
          <w:sz w:val="28"/>
          <w:szCs w:val="28"/>
        </w:rPr>
        <w:t>Условного смоделированного объекта.</w:t>
      </w:r>
    </w:p>
    <w:p w:rsidR="00A834F5" w:rsidRDefault="00A834F5" w:rsidP="00A94E15">
      <w:pPr>
        <w:numPr>
          <w:ilvl w:val="0"/>
          <w:numId w:val="36"/>
        </w:numPr>
        <w:spacing w:after="0" w:line="240" w:lineRule="auto"/>
        <w:contextualSpacing/>
        <w:jc w:val="both"/>
        <w:rPr>
          <w:rFonts w:ascii="Times New Roman" w:hAnsi="Times New Roman"/>
          <w:sz w:val="28"/>
          <w:szCs w:val="28"/>
        </w:rPr>
      </w:pPr>
      <w:r>
        <w:rPr>
          <w:rFonts w:ascii="Times New Roman" w:hAnsi="Times New Roman"/>
          <w:sz w:val="28"/>
          <w:szCs w:val="28"/>
        </w:rPr>
        <w:t>Воспроизведение управленческой деятельности.</w:t>
      </w:r>
    </w:p>
    <w:p w:rsidR="00A834F5" w:rsidRDefault="00A834F5" w:rsidP="00A94E15">
      <w:pPr>
        <w:numPr>
          <w:ilvl w:val="0"/>
          <w:numId w:val="36"/>
        </w:numPr>
        <w:spacing w:after="0" w:line="240" w:lineRule="auto"/>
        <w:contextualSpacing/>
        <w:jc w:val="both"/>
        <w:rPr>
          <w:rFonts w:ascii="Times New Roman" w:hAnsi="Times New Roman"/>
          <w:sz w:val="28"/>
          <w:szCs w:val="28"/>
        </w:rPr>
      </w:pPr>
      <w:r>
        <w:rPr>
          <w:rFonts w:ascii="Times New Roman" w:hAnsi="Times New Roman"/>
          <w:sz w:val="28"/>
          <w:szCs w:val="28"/>
        </w:rPr>
        <w:t>Наделение играющих ролями и ролевыми функциями.</w:t>
      </w:r>
    </w:p>
    <w:p w:rsidR="00A834F5" w:rsidRDefault="00A834F5" w:rsidP="00A94E15">
      <w:pPr>
        <w:numPr>
          <w:ilvl w:val="0"/>
          <w:numId w:val="36"/>
        </w:numPr>
        <w:spacing w:after="0" w:line="240" w:lineRule="auto"/>
        <w:contextualSpacing/>
        <w:jc w:val="both"/>
        <w:rPr>
          <w:rFonts w:ascii="Times New Roman" w:hAnsi="Times New Roman"/>
          <w:sz w:val="28"/>
          <w:szCs w:val="28"/>
        </w:rPr>
      </w:pPr>
      <w:r>
        <w:rPr>
          <w:rFonts w:ascii="Times New Roman" w:hAnsi="Times New Roman"/>
          <w:sz w:val="28"/>
          <w:szCs w:val="28"/>
        </w:rPr>
        <w:t>Взаимодействие между играющими, повторяющее реальные связи и отношения иерархаической системы по горизонтали и вертикали.</w:t>
      </w:r>
    </w:p>
    <w:p w:rsidR="00A834F5" w:rsidRDefault="00A834F5" w:rsidP="00A94E15">
      <w:pPr>
        <w:numPr>
          <w:ilvl w:val="0"/>
          <w:numId w:val="36"/>
        </w:numPr>
        <w:spacing w:after="0" w:line="240" w:lineRule="auto"/>
        <w:contextualSpacing/>
        <w:jc w:val="both"/>
        <w:rPr>
          <w:rFonts w:ascii="Times New Roman" w:hAnsi="Times New Roman"/>
          <w:sz w:val="28"/>
          <w:szCs w:val="28"/>
        </w:rPr>
      </w:pPr>
      <w:r>
        <w:rPr>
          <w:rFonts w:ascii="Times New Roman" w:hAnsi="Times New Roman"/>
          <w:sz w:val="28"/>
          <w:szCs w:val="28"/>
        </w:rPr>
        <w:t>Многозвенность «цепочки решений», вытекающих одно из другого.</w:t>
      </w:r>
    </w:p>
    <w:p w:rsidR="00A834F5" w:rsidRDefault="00A834F5" w:rsidP="00A94E15">
      <w:pPr>
        <w:numPr>
          <w:ilvl w:val="0"/>
          <w:numId w:val="36"/>
        </w:numPr>
        <w:spacing w:after="0" w:line="240" w:lineRule="auto"/>
        <w:contextualSpacing/>
        <w:jc w:val="both"/>
        <w:rPr>
          <w:rFonts w:ascii="Times New Roman" w:hAnsi="Times New Roman"/>
          <w:sz w:val="28"/>
          <w:szCs w:val="28"/>
        </w:rPr>
      </w:pPr>
      <w:r>
        <w:rPr>
          <w:rFonts w:ascii="Times New Roman" w:hAnsi="Times New Roman"/>
          <w:sz w:val="28"/>
          <w:szCs w:val="28"/>
        </w:rPr>
        <w:t>Наличие конфликтных ситуаций вследствие различия интересов или в условиях информационной неопределенности.</w:t>
      </w:r>
    </w:p>
    <w:p w:rsidR="00A834F5" w:rsidRDefault="00A834F5" w:rsidP="00A94E15">
      <w:pPr>
        <w:numPr>
          <w:ilvl w:val="0"/>
          <w:numId w:val="36"/>
        </w:numPr>
        <w:spacing w:after="0" w:line="240" w:lineRule="auto"/>
        <w:contextualSpacing/>
        <w:jc w:val="both"/>
        <w:rPr>
          <w:rFonts w:ascii="Times New Roman" w:hAnsi="Times New Roman"/>
          <w:sz w:val="28"/>
          <w:szCs w:val="28"/>
        </w:rPr>
      </w:pPr>
      <w:r>
        <w:rPr>
          <w:rFonts w:ascii="Times New Roman" w:hAnsi="Times New Roman"/>
          <w:sz w:val="28"/>
          <w:szCs w:val="28"/>
        </w:rPr>
        <w:t>Фактор времени, совпадающий с реальным, «сжатым» или замедленным.</w:t>
      </w:r>
    </w:p>
    <w:p w:rsidR="00A834F5" w:rsidRDefault="00A834F5" w:rsidP="00A94E15">
      <w:pPr>
        <w:numPr>
          <w:ilvl w:val="0"/>
          <w:numId w:val="36"/>
        </w:numPr>
        <w:spacing w:after="0" w:line="240" w:lineRule="auto"/>
        <w:contextualSpacing/>
        <w:jc w:val="both"/>
        <w:rPr>
          <w:rFonts w:ascii="Times New Roman" w:hAnsi="Times New Roman"/>
          <w:sz w:val="28"/>
          <w:szCs w:val="28"/>
        </w:rPr>
      </w:pPr>
      <w:r>
        <w:rPr>
          <w:rFonts w:ascii="Times New Roman" w:hAnsi="Times New Roman"/>
          <w:sz w:val="28"/>
          <w:szCs w:val="28"/>
        </w:rPr>
        <w:t>Система оценки игровой деятельности, соревновательность или состязательность играющих групп.</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Каждая деловая игра имеет свои отличия. К примеру, по целевому назначению различаются игры:</w:t>
      </w:r>
    </w:p>
    <w:p w:rsidR="000575CA" w:rsidRDefault="00A834F5" w:rsidP="00A94E15">
      <w:pPr>
        <w:pStyle w:val="a9"/>
        <w:numPr>
          <w:ilvl w:val="0"/>
          <w:numId w:val="46"/>
        </w:numPr>
        <w:spacing w:after="0" w:line="240" w:lineRule="auto"/>
        <w:jc w:val="both"/>
        <w:rPr>
          <w:rFonts w:ascii="Times New Roman" w:hAnsi="Times New Roman"/>
          <w:sz w:val="28"/>
          <w:szCs w:val="28"/>
        </w:rPr>
      </w:pPr>
      <w:r w:rsidRPr="000575CA">
        <w:rPr>
          <w:rFonts w:ascii="Times New Roman" w:hAnsi="Times New Roman"/>
          <w:sz w:val="28"/>
          <w:szCs w:val="28"/>
        </w:rPr>
        <w:t>учебные (используются для подготовки и переподготовки кадров, в учебном процессе и во внеурочной деятельности);</w:t>
      </w:r>
    </w:p>
    <w:p w:rsidR="000575CA" w:rsidRDefault="00A834F5" w:rsidP="00A94E15">
      <w:pPr>
        <w:pStyle w:val="a9"/>
        <w:numPr>
          <w:ilvl w:val="0"/>
          <w:numId w:val="46"/>
        </w:numPr>
        <w:spacing w:after="0" w:line="240" w:lineRule="auto"/>
        <w:jc w:val="both"/>
        <w:rPr>
          <w:rFonts w:ascii="Times New Roman" w:hAnsi="Times New Roman"/>
          <w:sz w:val="28"/>
          <w:szCs w:val="28"/>
        </w:rPr>
      </w:pPr>
      <w:r w:rsidRPr="000575CA">
        <w:rPr>
          <w:rFonts w:ascii="Times New Roman" w:hAnsi="Times New Roman"/>
          <w:sz w:val="28"/>
          <w:szCs w:val="28"/>
        </w:rPr>
        <w:t>производственные (связанные с решением текущих вопросов жизнедеятельности организации и конкретного коллектива);</w:t>
      </w:r>
    </w:p>
    <w:p w:rsidR="000575CA" w:rsidRDefault="00A834F5" w:rsidP="00A94E15">
      <w:pPr>
        <w:pStyle w:val="a9"/>
        <w:numPr>
          <w:ilvl w:val="0"/>
          <w:numId w:val="46"/>
        </w:numPr>
        <w:spacing w:after="0" w:line="240" w:lineRule="auto"/>
        <w:jc w:val="both"/>
        <w:rPr>
          <w:rFonts w:ascii="Times New Roman" w:hAnsi="Times New Roman"/>
          <w:sz w:val="28"/>
          <w:szCs w:val="28"/>
        </w:rPr>
      </w:pPr>
      <w:r w:rsidRPr="000575CA">
        <w:rPr>
          <w:rFonts w:ascii="Times New Roman" w:hAnsi="Times New Roman"/>
          <w:sz w:val="28"/>
          <w:szCs w:val="28"/>
        </w:rPr>
        <w:t>педагогические (направленные на воспроизведение реального процесса взаимодействия воспитателей, педагогов и учащихся);</w:t>
      </w:r>
    </w:p>
    <w:p w:rsidR="00A834F5" w:rsidRPr="000575CA" w:rsidRDefault="00A834F5" w:rsidP="00A94E15">
      <w:pPr>
        <w:pStyle w:val="a9"/>
        <w:numPr>
          <w:ilvl w:val="0"/>
          <w:numId w:val="46"/>
        </w:numPr>
        <w:spacing w:after="0" w:line="240" w:lineRule="auto"/>
        <w:jc w:val="both"/>
        <w:rPr>
          <w:rFonts w:ascii="Times New Roman" w:hAnsi="Times New Roman"/>
          <w:sz w:val="28"/>
          <w:szCs w:val="28"/>
        </w:rPr>
      </w:pPr>
      <w:r w:rsidRPr="000575CA">
        <w:rPr>
          <w:rFonts w:ascii="Times New Roman" w:hAnsi="Times New Roman"/>
          <w:sz w:val="28"/>
          <w:szCs w:val="28"/>
        </w:rPr>
        <w:t>исследовательские (проводятся при экспериментировании в учебно-воспитательном процессе или изменении его структурных элементов).</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По степени формализации сценария есть игры «жесткие» (строгое соблюдение предписаний и инструкций и заданной последовательности действий участников, временных рамок) и свободные (предполагающие творческое исполнение ролевых функций, представляющих возможность для индивидуального поиска, неординарных решений, неожиданных идей).</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По времени проведения деловые игры могут быть от нескольких минут до нескольких дней (малые, средние, сложные игры).</w:t>
      </w:r>
    </w:p>
    <w:p w:rsidR="00A834F5" w:rsidRPr="00845668" w:rsidRDefault="00A834F5" w:rsidP="00A834F5">
      <w:pPr>
        <w:spacing w:after="0" w:line="240" w:lineRule="auto"/>
        <w:ind w:firstLine="426"/>
        <w:contextualSpacing/>
        <w:jc w:val="both"/>
        <w:rPr>
          <w:rFonts w:ascii="Times New Roman" w:hAnsi="Times New Roman"/>
          <w:sz w:val="16"/>
          <w:szCs w:val="16"/>
        </w:rPr>
      </w:pPr>
    </w:p>
    <w:p w:rsidR="00A834F5" w:rsidRPr="00271459" w:rsidRDefault="00A834F5" w:rsidP="00A834F5">
      <w:pPr>
        <w:spacing w:after="0" w:line="240" w:lineRule="auto"/>
        <w:ind w:firstLine="709"/>
        <w:contextualSpacing/>
        <w:jc w:val="both"/>
        <w:rPr>
          <w:rFonts w:ascii="Century Gothic" w:hAnsi="Century Gothic"/>
          <w:b/>
          <w:caps/>
          <w:color w:val="0070C0"/>
          <w:sz w:val="28"/>
          <w:szCs w:val="28"/>
        </w:rPr>
      </w:pPr>
      <w:r w:rsidRPr="00271459">
        <w:rPr>
          <w:rFonts w:ascii="Century Gothic" w:hAnsi="Century Gothic"/>
          <w:b/>
          <w:caps/>
          <w:color w:val="0070C0"/>
          <w:sz w:val="28"/>
          <w:szCs w:val="28"/>
        </w:rPr>
        <w:t>День УДОД и М в учреждении образования.  День открытых дверей в УДОД и М.</w:t>
      </w:r>
    </w:p>
    <w:p w:rsidR="00A834F5" w:rsidRDefault="00A834F5" w:rsidP="009A29C0">
      <w:pPr>
        <w:spacing w:after="0" w:line="240" w:lineRule="auto"/>
        <w:ind w:firstLine="709"/>
        <w:contextualSpacing/>
        <w:jc w:val="both"/>
        <w:rPr>
          <w:rFonts w:ascii="Times New Roman" w:hAnsi="Times New Roman"/>
          <w:i/>
          <w:sz w:val="28"/>
          <w:szCs w:val="28"/>
        </w:rPr>
      </w:pPr>
      <w:r>
        <w:rPr>
          <w:rFonts w:ascii="Times New Roman" w:hAnsi="Times New Roman"/>
          <w:sz w:val="28"/>
          <w:szCs w:val="28"/>
        </w:rPr>
        <w:lastRenderedPageBreak/>
        <w:t>Одна из традиционных эффективных комплексных форм работы УДОД и М по обучению педагогических кадров и ученического актива.</w:t>
      </w:r>
    </w:p>
    <w:p w:rsidR="00A834F5" w:rsidRPr="005006DE" w:rsidRDefault="00A834F5" w:rsidP="00A834F5">
      <w:pPr>
        <w:spacing w:after="0" w:line="240" w:lineRule="auto"/>
        <w:ind w:firstLine="709"/>
        <w:contextualSpacing/>
        <w:jc w:val="both"/>
        <w:rPr>
          <w:rFonts w:ascii="Times New Roman" w:hAnsi="Times New Roman"/>
          <w:i/>
          <w:sz w:val="28"/>
          <w:szCs w:val="28"/>
        </w:rPr>
      </w:pPr>
      <w:r w:rsidRPr="005006DE">
        <w:rPr>
          <w:rFonts w:ascii="Times New Roman" w:hAnsi="Times New Roman"/>
          <w:i/>
          <w:sz w:val="28"/>
          <w:szCs w:val="28"/>
        </w:rPr>
        <w:t>В плане работы такого дня может быть:</w:t>
      </w:r>
    </w:p>
    <w:p w:rsidR="009A29C0" w:rsidRDefault="00A834F5" w:rsidP="00A94E15">
      <w:pPr>
        <w:pStyle w:val="a9"/>
        <w:numPr>
          <w:ilvl w:val="0"/>
          <w:numId w:val="43"/>
        </w:numPr>
        <w:spacing w:after="0" w:line="240" w:lineRule="auto"/>
        <w:jc w:val="both"/>
        <w:rPr>
          <w:rFonts w:ascii="Times New Roman" w:hAnsi="Times New Roman"/>
          <w:sz w:val="28"/>
          <w:szCs w:val="28"/>
        </w:rPr>
      </w:pPr>
      <w:r w:rsidRPr="009A29C0">
        <w:rPr>
          <w:rFonts w:ascii="Times New Roman" w:hAnsi="Times New Roman"/>
          <w:sz w:val="28"/>
          <w:szCs w:val="28"/>
        </w:rPr>
        <w:t>разговор за круглым столом для педагогического коллектива учреждения образования по существующим проблемам воспитания и дополнительного образования;</w:t>
      </w:r>
    </w:p>
    <w:p w:rsidR="009A29C0" w:rsidRDefault="00A834F5" w:rsidP="00A94E15">
      <w:pPr>
        <w:pStyle w:val="a9"/>
        <w:numPr>
          <w:ilvl w:val="0"/>
          <w:numId w:val="43"/>
        </w:numPr>
        <w:spacing w:after="0" w:line="240" w:lineRule="auto"/>
        <w:jc w:val="both"/>
        <w:rPr>
          <w:rFonts w:ascii="Times New Roman" w:hAnsi="Times New Roman"/>
          <w:sz w:val="28"/>
          <w:szCs w:val="28"/>
        </w:rPr>
      </w:pPr>
      <w:r w:rsidRPr="009A29C0">
        <w:rPr>
          <w:rFonts w:ascii="Times New Roman" w:hAnsi="Times New Roman"/>
          <w:sz w:val="28"/>
          <w:szCs w:val="28"/>
        </w:rPr>
        <w:t>индивидуальные и групповые консультации;</w:t>
      </w:r>
    </w:p>
    <w:p w:rsidR="009A29C0" w:rsidRDefault="00A834F5" w:rsidP="00A94E15">
      <w:pPr>
        <w:pStyle w:val="a9"/>
        <w:numPr>
          <w:ilvl w:val="0"/>
          <w:numId w:val="43"/>
        </w:numPr>
        <w:spacing w:after="0" w:line="240" w:lineRule="auto"/>
        <w:jc w:val="both"/>
        <w:rPr>
          <w:rFonts w:ascii="Times New Roman" w:hAnsi="Times New Roman"/>
          <w:sz w:val="28"/>
          <w:szCs w:val="28"/>
        </w:rPr>
      </w:pPr>
      <w:r w:rsidRPr="009A29C0">
        <w:rPr>
          <w:rFonts w:ascii="Times New Roman" w:hAnsi="Times New Roman"/>
          <w:sz w:val="28"/>
          <w:szCs w:val="28"/>
        </w:rPr>
        <w:t>час вопросов и ответов для ученического актива;</w:t>
      </w:r>
    </w:p>
    <w:p w:rsidR="009A29C0" w:rsidRDefault="00A834F5" w:rsidP="00A94E15">
      <w:pPr>
        <w:pStyle w:val="a9"/>
        <w:numPr>
          <w:ilvl w:val="0"/>
          <w:numId w:val="43"/>
        </w:numPr>
        <w:spacing w:after="0" w:line="240" w:lineRule="auto"/>
        <w:jc w:val="both"/>
        <w:rPr>
          <w:rFonts w:ascii="Times New Roman" w:hAnsi="Times New Roman"/>
          <w:sz w:val="28"/>
          <w:szCs w:val="28"/>
        </w:rPr>
      </w:pPr>
      <w:r w:rsidRPr="009A29C0">
        <w:rPr>
          <w:rFonts w:ascii="Times New Roman" w:hAnsi="Times New Roman"/>
          <w:sz w:val="28"/>
          <w:szCs w:val="28"/>
        </w:rPr>
        <w:t>практические занятия, деловые игры, работа объединений по интересам;</w:t>
      </w:r>
    </w:p>
    <w:p w:rsidR="009A29C0" w:rsidRDefault="00A834F5" w:rsidP="00A94E15">
      <w:pPr>
        <w:pStyle w:val="a9"/>
        <w:numPr>
          <w:ilvl w:val="0"/>
          <w:numId w:val="43"/>
        </w:numPr>
        <w:spacing w:after="0" w:line="240" w:lineRule="auto"/>
        <w:jc w:val="both"/>
        <w:rPr>
          <w:rFonts w:ascii="Times New Roman" w:hAnsi="Times New Roman"/>
          <w:sz w:val="28"/>
          <w:szCs w:val="28"/>
        </w:rPr>
      </w:pPr>
      <w:r w:rsidRPr="009A29C0">
        <w:rPr>
          <w:rFonts w:ascii="Times New Roman" w:hAnsi="Times New Roman"/>
          <w:sz w:val="28"/>
          <w:szCs w:val="28"/>
        </w:rPr>
        <w:t>игровые программы для учащихся разного возраста;</w:t>
      </w:r>
    </w:p>
    <w:p w:rsidR="00A834F5" w:rsidRPr="009A29C0" w:rsidRDefault="00A834F5" w:rsidP="00A94E15">
      <w:pPr>
        <w:pStyle w:val="a9"/>
        <w:numPr>
          <w:ilvl w:val="0"/>
          <w:numId w:val="43"/>
        </w:numPr>
        <w:spacing w:after="0" w:line="240" w:lineRule="auto"/>
        <w:jc w:val="both"/>
        <w:rPr>
          <w:rFonts w:ascii="Times New Roman" w:hAnsi="Times New Roman"/>
          <w:sz w:val="28"/>
          <w:szCs w:val="28"/>
        </w:rPr>
      </w:pPr>
      <w:r w:rsidRPr="009A29C0">
        <w:rPr>
          <w:rFonts w:ascii="Times New Roman" w:hAnsi="Times New Roman"/>
          <w:sz w:val="28"/>
          <w:szCs w:val="28"/>
        </w:rPr>
        <w:t>работа выставок-передвижек.</w:t>
      </w:r>
    </w:p>
    <w:p w:rsidR="00A834F5" w:rsidRPr="00F422A4" w:rsidRDefault="00A834F5" w:rsidP="00A834F5">
      <w:pPr>
        <w:spacing w:after="0" w:line="240" w:lineRule="auto"/>
        <w:ind w:firstLine="426"/>
        <w:contextualSpacing/>
        <w:jc w:val="both"/>
        <w:rPr>
          <w:rFonts w:ascii="Times New Roman" w:hAnsi="Times New Roman"/>
          <w:sz w:val="16"/>
          <w:szCs w:val="16"/>
        </w:rPr>
      </w:pPr>
    </w:p>
    <w:p w:rsidR="00A834F5" w:rsidRPr="00271459" w:rsidRDefault="00A834F5" w:rsidP="00A834F5">
      <w:pPr>
        <w:spacing w:after="0" w:line="240" w:lineRule="auto"/>
        <w:ind w:firstLine="709"/>
        <w:contextualSpacing/>
        <w:jc w:val="both"/>
        <w:rPr>
          <w:rFonts w:ascii="Century Gothic" w:hAnsi="Century Gothic"/>
          <w:b/>
          <w:caps/>
          <w:color w:val="0070C0"/>
          <w:sz w:val="28"/>
          <w:szCs w:val="28"/>
        </w:rPr>
      </w:pPr>
      <w:r w:rsidRPr="00271459">
        <w:rPr>
          <w:rFonts w:ascii="Century Gothic" w:hAnsi="Century Gothic"/>
          <w:b/>
          <w:caps/>
          <w:color w:val="0070C0"/>
          <w:sz w:val="28"/>
          <w:szCs w:val="28"/>
        </w:rPr>
        <w:t>Заочная форма обучения</w:t>
      </w:r>
    </w:p>
    <w:p w:rsidR="00A834F5" w:rsidRPr="000575CA" w:rsidRDefault="00A834F5" w:rsidP="00A834F5">
      <w:pPr>
        <w:spacing w:after="0" w:line="240" w:lineRule="auto"/>
        <w:ind w:firstLine="709"/>
        <w:contextualSpacing/>
        <w:jc w:val="both"/>
        <w:rPr>
          <w:rFonts w:ascii="Times New Roman" w:hAnsi="Times New Roman"/>
          <w:i/>
          <w:sz w:val="28"/>
          <w:szCs w:val="28"/>
        </w:rPr>
      </w:pPr>
      <w:r w:rsidRPr="000575CA">
        <w:rPr>
          <w:rFonts w:ascii="Times New Roman" w:hAnsi="Times New Roman"/>
          <w:i/>
          <w:sz w:val="28"/>
          <w:szCs w:val="28"/>
        </w:rPr>
        <w:t>Содержание ее могут составлять следующие компоненты:</w:t>
      </w:r>
    </w:p>
    <w:p w:rsidR="00A13A88" w:rsidRDefault="00A834F5" w:rsidP="00A94E15">
      <w:pPr>
        <w:pStyle w:val="a9"/>
        <w:numPr>
          <w:ilvl w:val="0"/>
          <w:numId w:val="44"/>
        </w:numPr>
        <w:spacing w:after="0" w:line="240" w:lineRule="auto"/>
        <w:jc w:val="both"/>
        <w:rPr>
          <w:rFonts w:ascii="Times New Roman" w:hAnsi="Times New Roman"/>
          <w:sz w:val="28"/>
          <w:szCs w:val="28"/>
        </w:rPr>
      </w:pPr>
      <w:r w:rsidRPr="00A13A88">
        <w:rPr>
          <w:rFonts w:ascii="Times New Roman" w:hAnsi="Times New Roman"/>
          <w:sz w:val="28"/>
          <w:szCs w:val="28"/>
        </w:rPr>
        <w:t>анкетирование (с целью выявления уровня компетентности педагогов, их образовательных потребностей и профессиональных затруднений, конкретных предложений; с целью подведения итогов);</w:t>
      </w:r>
    </w:p>
    <w:p w:rsidR="00A13A88" w:rsidRDefault="00A834F5" w:rsidP="00A94E15">
      <w:pPr>
        <w:pStyle w:val="a9"/>
        <w:numPr>
          <w:ilvl w:val="0"/>
          <w:numId w:val="44"/>
        </w:numPr>
        <w:spacing w:after="0" w:line="240" w:lineRule="auto"/>
        <w:jc w:val="both"/>
        <w:rPr>
          <w:rFonts w:ascii="Times New Roman" w:hAnsi="Times New Roman"/>
          <w:sz w:val="28"/>
          <w:szCs w:val="28"/>
        </w:rPr>
      </w:pPr>
      <w:r w:rsidRPr="00A13A88">
        <w:rPr>
          <w:rFonts w:ascii="Times New Roman" w:hAnsi="Times New Roman"/>
          <w:sz w:val="28"/>
          <w:szCs w:val="28"/>
        </w:rPr>
        <w:t>письменные тематические, индивидуальные и групповые консультации (на основании данных анкетирования, а также ответы на заданные вопросы);</w:t>
      </w:r>
    </w:p>
    <w:p w:rsidR="00A13A88" w:rsidRDefault="00A834F5" w:rsidP="00A94E15">
      <w:pPr>
        <w:pStyle w:val="a9"/>
        <w:numPr>
          <w:ilvl w:val="0"/>
          <w:numId w:val="44"/>
        </w:numPr>
        <w:spacing w:after="0" w:line="240" w:lineRule="auto"/>
        <w:jc w:val="both"/>
        <w:rPr>
          <w:rFonts w:ascii="Times New Roman" w:hAnsi="Times New Roman"/>
          <w:sz w:val="28"/>
          <w:szCs w:val="28"/>
        </w:rPr>
      </w:pPr>
      <w:r w:rsidRPr="00A13A88">
        <w:rPr>
          <w:rFonts w:ascii="Times New Roman" w:hAnsi="Times New Roman"/>
          <w:sz w:val="28"/>
          <w:szCs w:val="28"/>
        </w:rPr>
        <w:t>направление по электронной почте пакета методической продукции: рекомендаций, памяток, разработок и т.п.);</w:t>
      </w:r>
    </w:p>
    <w:p w:rsidR="00A834F5" w:rsidRPr="00A13A88" w:rsidRDefault="00A834F5" w:rsidP="00A94E15">
      <w:pPr>
        <w:pStyle w:val="a9"/>
        <w:numPr>
          <w:ilvl w:val="0"/>
          <w:numId w:val="44"/>
        </w:numPr>
        <w:spacing w:after="0" w:line="240" w:lineRule="auto"/>
        <w:jc w:val="both"/>
        <w:rPr>
          <w:rFonts w:ascii="Times New Roman" w:hAnsi="Times New Roman"/>
          <w:sz w:val="28"/>
          <w:szCs w:val="28"/>
        </w:rPr>
      </w:pPr>
      <w:r w:rsidRPr="00A13A88">
        <w:rPr>
          <w:rFonts w:ascii="Times New Roman" w:hAnsi="Times New Roman"/>
          <w:sz w:val="28"/>
          <w:szCs w:val="28"/>
        </w:rPr>
        <w:t>освещение опыта работы отдельных педагогов, педагогических и ученических коллективов в средствах массовой информации.</w:t>
      </w:r>
    </w:p>
    <w:p w:rsidR="00A834F5" w:rsidRDefault="00A834F5" w:rsidP="00A834F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 использовании заочной формы обучения возможны два совещания или инструктивно-методические сборы (установочный и итоговый) – в начале и конце учебного года.</w:t>
      </w:r>
    </w:p>
    <w:p w:rsidR="00A834F5" w:rsidRDefault="00A834F5" w:rsidP="00A834F5">
      <w:pPr>
        <w:shd w:val="clear" w:color="auto" w:fill="FFFFFF"/>
        <w:spacing w:after="0" w:line="240" w:lineRule="auto"/>
        <w:ind w:right="28"/>
        <w:contextualSpacing/>
        <w:jc w:val="both"/>
        <w:rPr>
          <w:rFonts w:ascii="Times New Roman" w:hAnsi="Times New Roman"/>
          <w:sz w:val="16"/>
          <w:szCs w:val="16"/>
        </w:rPr>
      </w:pPr>
    </w:p>
    <w:p w:rsidR="00A834F5" w:rsidRPr="00271459" w:rsidRDefault="00A834F5" w:rsidP="00A834F5">
      <w:pPr>
        <w:shd w:val="clear" w:color="auto" w:fill="FFFFFF"/>
        <w:spacing w:after="0" w:line="240" w:lineRule="auto"/>
        <w:ind w:right="28" w:firstLine="709"/>
        <w:contextualSpacing/>
        <w:jc w:val="both"/>
        <w:rPr>
          <w:rFonts w:ascii="Century Gothic" w:hAnsi="Century Gothic"/>
          <w:b/>
          <w:caps/>
          <w:color w:val="0070C0"/>
          <w:spacing w:val="1"/>
          <w:sz w:val="28"/>
          <w:szCs w:val="28"/>
        </w:rPr>
      </w:pPr>
      <w:r w:rsidRPr="00271459">
        <w:rPr>
          <w:rFonts w:ascii="Century Gothic" w:hAnsi="Century Gothic"/>
          <w:b/>
          <w:bCs/>
          <w:iCs/>
          <w:caps/>
          <w:color w:val="0070C0"/>
          <w:spacing w:val="1"/>
          <w:sz w:val="28"/>
          <w:szCs w:val="28"/>
        </w:rPr>
        <w:t xml:space="preserve">Дискуссия </w:t>
      </w:r>
      <w:r w:rsidRPr="00271459">
        <w:rPr>
          <w:rFonts w:ascii="Century Gothic" w:hAnsi="Century Gothic"/>
          <w:b/>
          <w:caps/>
          <w:color w:val="0070C0"/>
          <w:spacing w:val="1"/>
          <w:sz w:val="28"/>
          <w:szCs w:val="28"/>
        </w:rPr>
        <w:t xml:space="preserve"> </w:t>
      </w:r>
    </w:p>
    <w:p w:rsidR="00A834F5" w:rsidRDefault="00A834F5" w:rsidP="00A834F5">
      <w:pPr>
        <w:shd w:val="clear" w:color="auto" w:fill="FFFFFF"/>
        <w:spacing w:after="0" w:line="240" w:lineRule="auto"/>
        <w:ind w:right="28" w:firstLine="709"/>
        <w:contextualSpacing/>
        <w:jc w:val="both"/>
        <w:rPr>
          <w:rFonts w:ascii="Times New Roman" w:hAnsi="Times New Roman"/>
          <w:spacing w:val="1"/>
          <w:sz w:val="28"/>
          <w:szCs w:val="28"/>
        </w:rPr>
      </w:pPr>
      <w:r>
        <w:rPr>
          <w:rFonts w:ascii="Times New Roman" w:hAnsi="Times New Roman"/>
          <w:spacing w:val="1"/>
          <w:sz w:val="28"/>
          <w:szCs w:val="28"/>
        </w:rPr>
        <w:t>Ц</w:t>
      </w:r>
      <w:r w:rsidRPr="000E4882">
        <w:rPr>
          <w:rFonts w:ascii="Times New Roman" w:hAnsi="Times New Roman"/>
          <w:spacing w:val="1"/>
          <w:sz w:val="28"/>
          <w:szCs w:val="28"/>
        </w:rPr>
        <w:t>еленаправленный обмен суждениями, мнения</w:t>
      </w:r>
      <w:r w:rsidRPr="000E4882">
        <w:rPr>
          <w:rFonts w:ascii="Times New Roman" w:hAnsi="Times New Roman"/>
          <w:spacing w:val="1"/>
          <w:sz w:val="28"/>
          <w:szCs w:val="28"/>
        </w:rPr>
        <w:softHyphen/>
        <w:t>ми, идеями, осуществляемый членами методических формирова</w:t>
      </w:r>
      <w:r w:rsidRPr="000E4882">
        <w:rPr>
          <w:rFonts w:ascii="Times New Roman" w:hAnsi="Times New Roman"/>
          <w:spacing w:val="1"/>
          <w:sz w:val="28"/>
          <w:szCs w:val="28"/>
        </w:rPr>
        <w:softHyphen/>
      </w:r>
      <w:r w:rsidRPr="000E4882">
        <w:rPr>
          <w:rFonts w:ascii="Times New Roman" w:hAnsi="Times New Roman"/>
          <w:spacing w:val="-1"/>
          <w:sz w:val="28"/>
          <w:szCs w:val="28"/>
        </w:rPr>
        <w:t>ний с целью поиска истины.</w:t>
      </w:r>
    </w:p>
    <w:p w:rsidR="00A834F5" w:rsidRPr="00DE2797" w:rsidRDefault="00A834F5" w:rsidP="00A834F5">
      <w:pPr>
        <w:shd w:val="clear" w:color="auto" w:fill="FFFFFF"/>
        <w:spacing w:after="0" w:line="240" w:lineRule="auto"/>
        <w:ind w:right="28" w:firstLine="709"/>
        <w:contextualSpacing/>
        <w:jc w:val="both"/>
        <w:rPr>
          <w:rFonts w:ascii="Times New Roman" w:hAnsi="Times New Roman"/>
          <w:spacing w:val="1"/>
          <w:sz w:val="28"/>
          <w:szCs w:val="28"/>
        </w:rPr>
      </w:pPr>
      <w:r w:rsidRPr="000E4882">
        <w:rPr>
          <w:rFonts w:ascii="Times New Roman" w:hAnsi="Times New Roman"/>
          <w:spacing w:val="1"/>
          <w:sz w:val="28"/>
          <w:szCs w:val="28"/>
        </w:rPr>
        <w:t xml:space="preserve">Существенной чертой дискуссии является равный диалог всех </w:t>
      </w:r>
      <w:r w:rsidRPr="000E4882">
        <w:rPr>
          <w:rFonts w:ascii="Times New Roman" w:hAnsi="Times New Roman"/>
          <w:sz w:val="28"/>
          <w:szCs w:val="28"/>
        </w:rPr>
        <w:t>ее участников. А для того чтобы каждый педагог мог быть актив</w:t>
      </w:r>
      <w:r w:rsidRPr="000E4882">
        <w:rPr>
          <w:rFonts w:ascii="Times New Roman" w:hAnsi="Times New Roman"/>
          <w:sz w:val="28"/>
          <w:szCs w:val="28"/>
        </w:rPr>
        <w:softHyphen/>
        <w:t>ным участником процесса обсуждения вопроса, необходимо ком</w:t>
      </w:r>
      <w:r w:rsidRPr="000E4882">
        <w:rPr>
          <w:rFonts w:ascii="Times New Roman" w:hAnsi="Times New Roman"/>
          <w:sz w:val="28"/>
          <w:szCs w:val="28"/>
        </w:rPr>
        <w:softHyphen/>
      </w:r>
      <w:r w:rsidRPr="000E4882">
        <w:rPr>
          <w:rFonts w:ascii="Times New Roman" w:hAnsi="Times New Roman"/>
          <w:spacing w:val="-1"/>
          <w:sz w:val="28"/>
          <w:szCs w:val="28"/>
        </w:rPr>
        <w:t>плектовать небольшие по составу группы до 10 человек. Позитив</w:t>
      </w:r>
      <w:r w:rsidRPr="000E4882">
        <w:rPr>
          <w:rFonts w:ascii="Times New Roman" w:hAnsi="Times New Roman"/>
          <w:spacing w:val="-1"/>
          <w:sz w:val="28"/>
          <w:szCs w:val="28"/>
        </w:rPr>
        <w:softHyphen/>
        <w:t>ным моментом в работе будет являться подбор состава участников</w:t>
      </w:r>
      <w:r>
        <w:rPr>
          <w:rFonts w:ascii="Times New Roman" w:hAnsi="Times New Roman"/>
          <w:spacing w:val="-1"/>
          <w:sz w:val="28"/>
          <w:szCs w:val="28"/>
        </w:rPr>
        <w:t>.</w:t>
      </w:r>
    </w:p>
    <w:p w:rsidR="00A834F5" w:rsidRPr="000E4882" w:rsidRDefault="00A834F5" w:rsidP="00A834F5">
      <w:pPr>
        <w:spacing w:after="0" w:line="240" w:lineRule="auto"/>
        <w:ind w:firstLine="426"/>
        <w:contextualSpacing/>
        <w:jc w:val="both"/>
        <w:rPr>
          <w:rFonts w:ascii="Times New Roman" w:hAnsi="Times New Roman"/>
          <w:i/>
          <w:sz w:val="16"/>
          <w:szCs w:val="16"/>
          <w:u w:val="single"/>
        </w:rPr>
      </w:pPr>
    </w:p>
    <w:p w:rsidR="00A834F5" w:rsidRPr="00271459" w:rsidRDefault="00A834F5" w:rsidP="00772720">
      <w:pPr>
        <w:spacing w:after="0" w:line="240" w:lineRule="auto"/>
        <w:ind w:firstLine="709"/>
        <w:contextualSpacing/>
        <w:jc w:val="both"/>
        <w:rPr>
          <w:rFonts w:ascii="Century Gothic" w:hAnsi="Century Gothic"/>
          <w:b/>
          <w:caps/>
          <w:color w:val="0070C0"/>
          <w:sz w:val="28"/>
          <w:szCs w:val="28"/>
        </w:rPr>
      </w:pPr>
      <w:r w:rsidRPr="00271459">
        <w:rPr>
          <w:rFonts w:ascii="Century Gothic" w:hAnsi="Century Gothic"/>
          <w:b/>
          <w:caps/>
          <w:color w:val="0070C0"/>
          <w:sz w:val="28"/>
          <w:szCs w:val="28"/>
        </w:rPr>
        <w:t>Информационно-методическая выставка</w:t>
      </w:r>
    </w:p>
    <w:p w:rsidR="00A834F5" w:rsidRPr="00DE2797" w:rsidRDefault="00A834F5" w:rsidP="00A834F5">
      <w:pPr>
        <w:spacing w:after="0" w:line="240" w:lineRule="auto"/>
        <w:ind w:firstLine="709"/>
        <w:contextualSpacing/>
        <w:jc w:val="both"/>
        <w:rPr>
          <w:rFonts w:ascii="Times New Roman" w:hAnsi="Times New Roman"/>
          <w:i/>
          <w:sz w:val="28"/>
          <w:szCs w:val="28"/>
        </w:rPr>
      </w:pPr>
      <w:r>
        <w:rPr>
          <w:rFonts w:ascii="Times New Roman" w:hAnsi="Times New Roman"/>
          <w:sz w:val="28"/>
          <w:szCs w:val="28"/>
        </w:rPr>
        <w:t xml:space="preserve">Организуется с целью ознакомления и пропаганды научно-методической литературы и методических материалов (в том числе из опыта работы). Выставка может быть посвящена определенной теме, рассказывать об опыте </w:t>
      </w:r>
      <w:r>
        <w:rPr>
          <w:rFonts w:ascii="Times New Roman" w:hAnsi="Times New Roman"/>
          <w:sz w:val="28"/>
          <w:szCs w:val="28"/>
        </w:rPr>
        <w:lastRenderedPageBreak/>
        <w:t>работы того или иного коллектива или педагога, знакомить с новинками литературы.</w:t>
      </w:r>
    </w:p>
    <w:p w:rsidR="00A834F5" w:rsidRPr="000575CA" w:rsidRDefault="00A834F5" w:rsidP="00A834F5">
      <w:pPr>
        <w:spacing w:after="0" w:line="240" w:lineRule="auto"/>
        <w:ind w:firstLine="426"/>
        <w:contextualSpacing/>
        <w:jc w:val="both"/>
        <w:rPr>
          <w:rFonts w:ascii="Times New Roman" w:hAnsi="Times New Roman"/>
          <w:i/>
          <w:sz w:val="28"/>
          <w:szCs w:val="28"/>
        </w:rPr>
      </w:pPr>
      <w:r w:rsidRPr="000575CA">
        <w:rPr>
          <w:rFonts w:ascii="Times New Roman" w:hAnsi="Times New Roman"/>
          <w:i/>
          <w:sz w:val="28"/>
          <w:szCs w:val="28"/>
        </w:rPr>
        <w:t>Выставка может быть:</w:t>
      </w:r>
    </w:p>
    <w:p w:rsidR="00772720" w:rsidRDefault="00A834F5" w:rsidP="00A94E15">
      <w:pPr>
        <w:pStyle w:val="a9"/>
        <w:numPr>
          <w:ilvl w:val="0"/>
          <w:numId w:val="45"/>
        </w:numPr>
        <w:spacing w:after="0" w:line="240" w:lineRule="auto"/>
        <w:jc w:val="both"/>
        <w:rPr>
          <w:rFonts w:ascii="Times New Roman" w:hAnsi="Times New Roman"/>
          <w:sz w:val="28"/>
          <w:szCs w:val="28"/>
        </w:rPr>
      </w:pPr>
      <w:r w:rsidRPr="00772720">
        <w:rPr>
          <w:rFonts w:ascii="Times New Roman" w:hAnsi="Times New Roman"/>
          <w:sz w:val="28"/>
          <w:szCs w:val="28"/>
        </w:rPr>
        <w:t>стационарной, работающей в течение долгого времени;</w:t>
      </w:r>
    </w:p>
    <w:p w:rsidR="00772720" w:rsidRDefault="00A834F5" w:rsidP="00A94E15">
      <w:pPr>
        <w:pStyle w:val="a9"/>
        <w:numPr>
          <w:ilvl w:val="0"/>
          <w:numId w:val="45"/>
        </w:numPr>
        <w:spacing w:after="0" w:line="240" w:lineRule="auto"/>
        <w:jc w:val="both"/>
        <w:rPr>
          <w:rFonts w:ascii="Times New Roman" w:hAnsi="Times New Roman"/>
          <w:sz w:val="28"/>
          <w:szCs w:val="28"/>
        </w:rPr>
      </w:pPr>
      <w:r w:rsidRPr="00772720">
        <w:rPr>
          <w:rFonts w:ascii="Times New Roman" w:hAnsi="Times New Roman"/>
          <w:sz w:val="28"/>
          <w:szCs w:val="28"/>
        </w:rPr>
        <w:t>временной, действующей накануне определенного мероприятия или по итогам работы;</w:t>
      </w:r>
    </w:p>
    <w:p w:rsidR="00A834F5" w:rsidRPr="00772720" w:rsidRDefault="00A834F5" w:rsidP="00A94E15">
      <w:pPr>
        <w:pStyle w:val="a9"/>
        <w:numPr>
          <w:ilvl w:val="0"/>
          <w:numId w:val="45"/>
        </w:numPr>
        <w:spacing w:after="0" w:line="240" w:lineRule="auto"/>
        <w:jc w:val="both"/>
        <w:rPr>
          <w:rFonts w:ascii="Times New Roman" w:hAnsi="Times New Roman"/>
          <w:sz w:val="28"/>
          <w:szCs w:val="28"/>
        </w:rPr>
      </w:pPr>
      <w:r w:rsidRPr="00772720">
        <w:rPr>
          <w:rFonts w:ascii="Times New Roman" w:hAnsi="Times New Roman"/>
          <w:sz w:val="28"/>
          <w:szCs w:val="28"/>
        </w:rPr>
        <w:t>передвижной, фонд которой можно вывезти в учреждение образования;</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По структуре методическая выставка делится на: заглавие, точно отражающее тему выставки и ее назначение; адресат; разделы (их может быть 2-3 и более со своими названиями, подзаголовками, эпиграфами, аннотациями к литературе).</w:t>
      </w:r>
    </w:p>
    <w:p w:rsidR="00A834F5" w:rsidRPr="00F422A4" w:rsidRDefault="00A834F5" w:rsidP="00A834F5">
      <w:pPr>
        <w:spacing w:after="0" w:line="240" w:lineRule="auto"/>
        <w:ind w:firstLine="426"/>
        <w:contextualSpacing/>
        <w:jc w:val="both"/>
        <w:rPr>
          <w:rFonts w:ascii="Times New Roman" w:hAnsi="Times New Roman"/>
          <w:sz w:val="16"/>
          <w:szCs w:val="16"/>
        </w:rPr>
      </w:pPr>
    </w:p>
    <w:p w:rsidR="00A834F5" w:rsidRPr="00271459" w:rsidRDefault="00A834F5" w:rsidP="00A834F5">
      <w:pPr>
        <w:spacing w:after="0" w:line="240" w:lineRule="auto"/>
        <w:ind w:firstLine="709"/>
        <w:contextualSpacing/>
        <w:jc w:val="both"/>
        <w:rPr>
          <w:rFonts w:ascii="Century Gothic" w:hAnsi="Century Gothic"/>
          <w:b/>
          <w:caps/>
          <w:color w:val="0070C0"/>
          <w:sz w:val="28"/>
          <w:szCs w:val="28"/>
        </w:rPr>
      </w:pPr>
      <w:r w:rsidRPr="00271459">
        <w:rPr>
          <w:rFonts w:ascii="Century Gothic" w:hAnsi="Century Gothic"/>
          <w:b/>
          <w:caps/>
          <w:color w:val="0070C0"/>
          <w:sz w:val="28"/>
          <w:szCs w:val="28"/>
        </w:rPr>
        <w:t>Консультация</w:t>
      </w:r>
    </w:p>
    <w:p w:rsidR="00A834F5" w:rsidRPr="00574111" w:rsidRDefault="00A834F5" w:rsidP="00A834F5">
      <w:pPr>
        <w:spacing w:after="0" w:line="240" w:lineRule="auto"/>
        <w:ind w:firstLine="709"/>
        <w:contextualSpacing/>
        <w:jc w:val="both"/>
        <w:rPr>
          <w:rFonts w:ascii="Times New Roman" w:hAnsi="Times New Roman"/>
          <w:i/>
          <w:sz w:val="28"/>
          <w:szCs w:val="28"/>
        </w:rPr>
      </w:pPr>
      <w:r>
        <w:rPr>
          <w:rFonts w:ascii="Times New Roman" w:hAnsi="Times New Roman"/>
          <w:sz w:val="28"/>
          <w:szCs w:val="28"/>
        </w:rPr>
        <w:t>Предполагает   разъяснение конкретному педагогу или группе педагогов по интересующему их вопросу, теме. Осуществляется в форме ответов на различные вопросы или в форме тематической беседы.</w:t>
      </w:r>
    </w:p>
    <w:p w:rsidR="00A834F5" w:rsidRPr="00D250C8" w:rsidRDefault="00A834F5" w:rsidP="00A834F5">
      <w:pPr>
        <w:spacing w:after="0" w:line="240" w:lineRule="auto"/>
        <w:ind w:firstLine="426"/>
        <w:contextualSpacing/>
        <w:jc w:val="both"/>
        <w:rPr>
          <w:rFonts w:ascii="Times New Roman" w:hAnsi="Times New Roman"/>
          <w:i/>
          <w:sz w:val="28"/>
          <w:szCs w:val="28"/>
        </w:rPr>
      </w:pPr>
      <w:r w:rsidRPr="00D250C8">
        <w:rPr>
          <w:rFonts w:ascii="Times New Roman" w:hAnsi="Times New Roman"/>
          <w:i/>
          <w:sz w:val="28"/>
          <w:szCs w:val="28"/>
        </w:rPr>
        <w:t>Консультация может быть:</w:t>
      </w:r>
    </w:p>
    <w:p w:rsidR="00A834F5" w:rsidRDefault="00A834F5" w:rsidP="00A94E15">
      <w:pPr>
        <w:numPr>
          <w:ilvl w:val="0"/>
          <w:numId w:val="37"/>
        </w:numPr>
        <w:spacing w:after="0" w:line="240" w:lineRule="auto"/>
        <w:contextualSpacing/>
        <w:jc w:val="both"/>
        <w:rPr>
          <w:rFonts w:ascii="Times New Roman" w:hAnsi="Times New Roman"/>
          <w:sz w:val="28"/>
          <w:szCs w:val="28"/>
        </w:rPr>
      </w:pPr>
      <w:r w:rsidRPr="00F07C48">
        <w:rPr>
          <w:rFonts w:ascii="Times New Roman" w:hAnsi="Times New Roman"/>
          <w:i/>
          <w:sz w:val="28"/>
          <w:szCs w:val="28"/>
        </w:rPr>
        <w:t>Тематическая.</w:t>
      </w:r>
      <w:r>
        <w:rPr>
          <w:rFonts w:ascii="Times New Roman" w:hAnsi="Times New Roman"/>
          <w:sz w:val="28"/>
          <w:szCs w:val="28"/>
        </w:rPr>
        <w:t xml:space="preserve"> Она позволяет глубоко и всесторонне рассмотреть определенный вопрос, обстоятельно раскрыть сущность поднятой темы. Как правило, тематические консультации планируется заранее. Возможно проведение цикла таких консультаций в начале учебного года для различных категорий педагогических кадров; включение в программу выездных семинаров, проведение тематических консультаций в соответствии с перспективным планом работы.</w:t>
      </w:r>
    </w:p>
    <w:p w:rsidR="00A834F5" w:rsidRDefault="00A834F5" w:rsidP="00A94E15">
      <w:pPr>
        <w:numPr>
          <w:ilvl w:val="0"/>
          <w:numId w:val="37"/>
        </w:numPr>
        <w:spacing w:after="0" w:line="240" w:lineRule="auto"/>
        <w:contextualSpacing/>
        <w:jc w:val="both"/>
        <w:rPr>
          <w:rFonts w:ascii="Times New Roman" w:hAnsi="Times New Roman"/>
          <w:sz w:val="28"/>
          <w:szCs w:val="28"/>
        </w:rPr>
      </w:pPr>
      <w:r w:rsidRPr="00F07C48">
        <w:rPr>
          <w:rFonts w:ascii="Times New Roman" w:hAnsi="Times New Roman"/>
          <w:i/>
          <w:sz w:val="28"/>
          <w:szCs w:val="28"/>
        </w:rPr>
        <w:t>Текущая.</w:t>
      </w:r>
      <w:r>
        <w:rPr>
          <w:rFonts w:ascii="Times New Roman" w:hAnsi="Times New Roman"/>
          <w:sz w:val="28"/>
          <w:szCs w:val="28"/>
        </w:rPr>
        <w:t xml:space="preserve"> Дает возможность получить нужную информацию по очередным, повседневным вопросам, возникающим в практике воспитательной работы, и проводится систематически.</w:t>
      </w:r>
    </w:p>
    <w:p w:rsidR="00A834F5" w:rsidRDefault="00A834F5" w:rsidP="00A94E15">
      <w:pPr>
        <w:numPr>
          <w:ilvl w:val="0"/>
          <w:numId w:val="37"/>
        </w:numPr>
        <w:spacing w:after="0" w:line="240" w:lineRule="auto"/>
        <w:contextualSpacing/>
        <w:jc w:val="both"/>
        <w:rPr>
          <w:rFonts w:ascii="Times New Roman" w:hAnsi="Times New Roman"/>
          <w:sz w:val="28"/>
          <w:szCs w:val="28"/>
        </w:rPr>
      </w:pPr>
      <w:r>
        <w:rPr>
          <w:rFonts w:ascii="Times New Roman" w:hAnsi="Times New Roman"/>
          <w:i/>
          <w:sz w:val="28"/>
          <w:szCs w:val="28"/>
        </w:rPr>
        <w:t>Оперативная.</w:t>
      </w:r>
      <w:r>
        <w:rPr>
          <w:rFonts w:ascii="Times New Roman" w:hAnsi="Times New Roman"/>
          <w:sz w:val="28"/>
          <w:szCs w:val="28"/>
        </w:rPr>
        <w:t xml:space="preserve"> Решает задачи своевременных рекомендаций, советов по организации и проведению конкретных дел, решение возникших в практике работы проблем.</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Консультации всех типов проводятся как на базе УДОД и М, так и в учреждении образования, могут быть индивидуальными или групповыми. Для проведения консультаций могут привлекаться ведущие специалисты, представители общественных организаций, опытные педагоги, психологи, педагоги дополнительного образования и др. В данном случае возможна организация работы информационно-консультационного пункта.</w:t>
      </w:r>
    </w:p>
    <w:p w:rsidR="00A834F5" w:rsidRDefault="00A834F5" w:rsidP="00A834F5">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Может быть определен день консультаций, а тематика консультаций спланирована и сообщена в учреждения образования.</w:t>
      </w:r>
    </w:p>
    <w:p w:rsidR="00A834F5" w:rsidRDefault="00A834F5" w:rsidP="00A834F5">
      <w:pPr>
        <w:spacing w:after="0" w:line="240" w:lineRule="auto"/>
        <w:ind w:firstLine="426"/>
        <w:contextualSpacing/>
        <w:jc w:val="both"/>
        <w:rPr>
          <w:rFonts w:ascii="Times New Roman" w:hAnsi="Times New Roman"/>
          <w:sz w:val="28"/>
          <w:szCs w:val="28"/>
        </w:rPr>
      </w:pPr>
    </w:p>
    <w:p w:rsidR="00271459" w:rsidRDefault="00271459" w:rsidP="00A834F5">
      <w:pPr>
        <w:spacing w:after="0" w:line="240" w:lineRule="auto"/>
        <w:ind w:firstLine="709"/>
        <w:contextualSpacing/>
        <w:jc w:val="both"/>
        <w:rPr>
          <w:rFonts w:ascii="Century Gothic" w:hAnsi="Century Gothic"/>
          <w:b/>
          <w:caps/>
          <w:color w:val="0070C0"/>
          <w:sz w:val="28"/>
          <w:szCs w:val="28"/>
        </w:rPr>
      </w:pPr>
    </w:p>
    <w:p w:rsidR="00271459" w:rsidRDefault="00271459" w:rsidP="00A834F5">
      <w:pPr>
        <w:spacing w:after="0" w:line="240" w:lineRule="auto"/>
        <w:ind w:firstLine="709"/>
        <w:contextualSpacing/>
        <w:jc w:val="both"/>
        <w:rPr>
          <w:rFonts w:ascii="Century Gothic" w:hAnsi="Century Gothic"/>
          <w:b/>
          <w:caps/>
          <w:color w:val="0070C0"/>
          <w:sz w:val="28"/>
          <w:szCs w:val="28"/>
        </w:rPr>
      </w:pPr>
    </w:p>
    <w:p w:rsidR="00A834F5" w:rsidRPr="00271459" w:rsidRDefault="00A834F5" w:rsidP="00A834F5">
      <w:pPr>
        <w:spacing w:after="0" w:line="240" w:lineRule="auto"/>
        <w:ind w:firstLine="709"/>
        <w:contextualSpacing/>
        <w:jc w:val="both"/>
        <w:rPr>
          <w:rFonts w:ascii="Century Gothic" w:hAnsi="Century Gothic"/>
          <w:b/>
          <w:caps/>
          <w:color w:val="0070C0"/>
          <w:sz w:val="28"/>
          <w:szCs w:val="28"/>
        </w:rPr>
      </w:pPr>
      <w:r w:rsidRPr="00271459">
        <w:rPr>
          <w:rFonts w:ascii="Century Gothic" w:hAnsi="Century Gothic"/>
          <w:b/>
          <w:caps/>
          <w:color w:val="0070C0"/>
          <w:sz w:val="28"/>
          <w:szCs w:val="28"/>
        </w:rPr>
        <w:lastRenderedPageBreak/>
        <w:t>Научно-практическая конференция</w:t>
      </w:r>
    </w:p>
    <w:p w:rsidR="00A834F5" w:rsidRDefault="00A834F5" w:rsidP="00A834F5">
      <w:pPr>
        <w:spacing w:after="0" w:line="240" w:lineRule="auto"/>
        <w:ind w:firstLine="709"/>
        <w:contextualSpacing/>
        <w:jc w:val="both"/>
        <w:rPr>
          <w:rFonts w:ascii="Times New Roman" w:hAnsi="Times New Roman"/>
          <w:b/>
          <w:i/>
          <w:sz w:val="28"/>
          <w:szCs w:val="28"/>
        </w:rPr>
      </w:pPr>
      <w:r>
        <w:rPr>
          <w:rFonts w:ascii="Times New Roman" w:hAnsi="Times New Roman"/>
          <w:spacing w:val="-6"/>
          <w:sz w:val="28"/>
          <w:szCs w:val="28"/>
        </w:rPr>
        <w:t>Э</w:t>
      </w:r>
      <w:r w:rsidRPr="00954D9E">
        <w:rPr>
          <w:rFonts w:ascii="Times New Roman" w:hAnsi="Times New Roman"/>
          <w:spacing w:val="-6"/>
          <w:sz w:val="28"/>
          <w:szCs w:val="28"/>
        </w:rPr>
        <w:t xml:space="preserve">то форма совместной </w:t>
      </w:r>
      <w:r w:rsidRPr="00954D9E">
        <w:rPr>
          <w:rFonts w:ascii="Times New Roman" w:hAnsi="Times New Roman"/>
          <w:spacing w:val="-1"/>
          <w:sz w:val="28"/>
          <w:szCs w:val="28"/>
        </w:rPr>
        <w:t xml:space="preserve">деятельности ученых, педагогов и учащихся. Главная ее цель </w:t>
      </w:r>
      <w:r w:rsidRPr="00954D9E">
        <w:rPr>
          <w:rFonts w:ascii="Times New Roman" w:hAnsi="Times New Roman"/>
          <w:spacing w:val="-2"/>
          <w:sz w:val="28"/>
          <w:szCs w:val="28"/>
        </w:rPr>
        <w:t>обобщение, ознакомление   и пропаганда  лучшего опыта работы, формирование собственной, исследовательской позиции, навыков</w:t>
      </w:r>
      <w:r w:rsidRPr="00954D9E">
        <w:rPr>
          <w:rFonts w:ascii="Times New Roman" w:hAnsi="Times New Roman"/>
          <w:spacing w:val="-5"/>
          <w:sz w:val="28"/>
          <w:szCs w:val="28"/>
        </w:rPr>
        <w:t xml:space="preserve"> ведения, рекомендации по совершенствованию данного направле</w:t>
      </w:r>
      <w:r w:rsidRPr="00954D9E">
        <w:rPr>
          <w:rFonts w:ascii="Times New Roman" w:hAnsi="Times New Roman"/>
          <w:spacing w:val="-5"/>
          <w:sz w:val="28"/>
          <w:szCs w:val="28"/>
        </w:rPr>
        <w:softHyphen/>
        <w:t xml:space="preserve">ния деятельности </w:t>
      </w:r>
      <w:r>
        <w:rPr>
          <w:rFonts w:ascii="Times New Roman" w:hAnsi="Times New Roman"/>
          <w:spacing w:val="-5"/>
          <w:sz w:val="28"/>
          <w:szCs w:val="28"/>
        </w:rPr>
        <w:t xml:space="preserve"> педагогического коллектива, проведение экспериментальной, исследовательской, инновационной работы</w:t>
      </w:r>
      <w:r w:rsidRPr="00954D9E">
        <w:rPr>
          <w:rFonts w:ascii="Times New Roman" w:hAnsi="Times New Roman"/>
          <w:spacing w:val="-5"/>
          <w:sz w:val="28"/>
          <w:szCs w:val="28"/>
        </w:rPr>
        <w:t xml:space="preserve">. </w:t>
      </w:r>
    </w:p>
    <w:p w:rsidR="00A834F5" w:rsidRDefault="00A834F5" w:rsidP="00A834F5">
      <w:pPr>
        <w:spacing w:after="0" w:line="240" w:lineRule="auto"/>
        <w:ind w:firstLine="709"/>
        <w:contextualSpacing/>
        <w:jc w:val="both"/>
        <w:rPr>
          <w:rFonts w:ascii="Times New Roman" w:hAnsi="Times New Roman"/>
          <w:b/>
          <w:i/>
          <w:sz w:val="28"/>
          <w:szCs w:val="28"/>
        </w:rPr>
      </w:pPr>
      <w:r w:rsidRPr="00954D9E">
        <w:rPr>
          <w:rFonts w:ascii="Times New Roman" w:hAnsi="Times New Roman"/>
          <w:spacing w:val="-5"/>
          <w:sz w:val="28"/>
          <w:szCs w:val="28"/>
        </w:rPr>
        <w:t>Определяющими чертами конференции являются: мно</w:t>
      </w:r>
      <w:r w:rsidRPr="00954D9E">
        <w:rPr>
          <w:rFonts w:ascii="Times New Roman" w:hAnsi="Times New Roman"/>
          <w:spacing w:val="-5"/>
          <w:sz w:val="28"/>
          <w:szCs w:val="28"/>
        </w:rPr>
        <w:softHyphen/>
        <w:t>гочисленный состав участников; наличие участников, приглашен</w:t>
      </w:r>
      <w:r w:rsidRPr="00954D9E">
        <w:rPr>
          <w:rFonts w:ascii="Times New Roman" w:hAnsi="Times New Roman"/>
          <w:spacing w:val="-5"/>
          <w:sz w:val="28"/>
          <w:szCs w:val="28"/>
        </w:rPr>
        <w:softHyphen/>
      </w:r>
      <w:r>
        <w:rPr>
          <w:rFonts w:ascii="Times New Roman" w:hAnsi="Times New Roman"/>
          <w:spacing w:val="-3"/>
          <w:sz w:val="28"/>
          <w:szCs w:val="28"/>
        </w:rPr>
        <w:t>ных со стороны (из учреждений образования,</w:t>
      </w:r>
      <w:r w:rsidRPr="00954D9E">
        <w:rPr>
          <w:rFonts w:ascii="Times New Roman" w:hAnsi="Times New Roman"/>
          <w:spacing w:val="-3"/>
          <w:sz w:val="28"/>
          <w:szCs w:val="28"/>
        </w:rPr>
        <w:t xml:space="preserve"> </w:t>
      </w:r>
      <w:r>
        <w:rPr>
          <w:rFonts w:ascii="Times New Roman" w:hAnsi="Times New Roman"/>
          <w:spacing w:val="-3"/>
          <w:sz w:val="28"/>
          <w:szCs w:val="28"/>
        </w:rPr>
        <w:t>высших учебных заведений</w:t>
      </w:r>
      <w:r w:rsidRPr="00954D9E">
        <w:rPr>
          <w:rFonts w:ascii="Times New Roman" w:hAnsi="Times New Roman"/>
          <w:spacing w:val="-3"/>
          <w:sz w:val="28"/>
          <w:szCs w:val="28"/>
        </w:rPr>
        <w:t>, науч</w:t>
      </w:r>
      <w:r w:rsidRPr="00954D9E">
        <w:rPr>
          <w:rFonts w:ascii="Times New Roman" w:hAnsi="Times New Roman"/>
          <w:spacing w:val="-3"/>
          <w:sz w:val="28"/>
          <w:szCs w:val="28"/>
        </w:rPr>
        <w:softHyphen/>
      </w:r>
      <w:r w:rsidRPr="00954D9E">
        <w:rPr>
          <w:rFonts w:ascii="Times New Roman" w:hAnsi="Times New Roman"/>
          <w:spacing w:val="-4"/>
          <w:sz w:val="28"/>
          <w:szCs w:val="28"/>
        </w:rPr>
        <w:t>ных учреждений); всестороннее освещение проблемы.</w:t>
      </w:r>
    </w:p>
    <w:p w:rsidR="00A834F5" w:rsidRDefault="00A834F5" w:rsidP="00A834F5">
      <w:pPr>
        <w:spacing w:after="0" w:line="240" w:lineRule="auto"/>
        <w:ind w:firstLine="709"/>
        <w:contextualSpacing/>
        <w:jc w:val="both"/>
        <w:rPr>
          <w:rFonts w:ascii="Times New Roman" w:hAnsi="Times New Roman"/>
          <w:b/>
          <w:i/>
          <w:sz w:val="28"/>
          <w:szCs w:val="28"/>
        </w:rPr>
      </w:pPr>
      <w:r w:rsidRPr="00954D9E">
        <w:rPr>
          <w:rFonts w:ascii="Times New Roman" w:hAnsi="Times New Roman"/>
          <w:spacing w:val="-5"/>
          <w:sz w:val="28"/>
          <w:szCs w:val="28"/>
        </w:rPr>
        <w:t>Практическая часть конференции реализуется в секциях и со</w:t>
      </w:r>
      <w:r w:rsidRPr="00954D9E">
        <w:rPr>
          <w:rFonts w:ascii="Times New Roman" w:hAnsi="Times New Roman"/>
          <w:spacing w:val="-5"/>
          <w:sz w:val="28"/>
          <w:szCs w:val="28"/>
        </w:rPr>
        <w:softHyphen/>
      </w:r>
      <w:r w:rsidRPr="00954D9E">
        <w:rPr>
          <w:rFonts w:ascii="Times New Roman" w:hAnsi="Times New Roman"/>
          <w:spacing w:val="-3"/>
          <w:sz w:val="28"/>
          <w:szCs w:val="28"/>
        </w:rPr>
        <w:t xml:space="preserve">стоит из просмотра фрагментов </w:t>
      </w:r>
      <w:r>
        <w:rPr>
          <w:rFonts w:ascii="Times New Roman" w:hAnsi="Times New Roman"/>
          <w:spacing w:val="-3"/>
          <w:sz w:val="28"/>
          <w:szCs w:val="28"/>
        </w:rPr>
        <w:t>открытых мероприятий, учебных занятий</w:t>
      </w:r>
      <w:r w:rsidRPr="00954D9E">
        <w:rPr>
          <w:rFonts w:ascii="Times New Roman" w:hAnsi="Times New Roman"/>
          <w:spacing w:val="-3"/>
          <w:sz w:val="28"/>
          <w:szCs w:val="28"/>
        </w:rPr>
        <w:t xml:space="preserve">, </w:t>
      </w:r>
      <w:r>
        <w:rPr>
          <w:rFonts w:ascii="Times New Roman" w:hAnsi="Times New Roman"/>
          <w:spacing w:val="-3"/>
          <w:sz w:val="28"/>
          <w:szCs w:val="28"/>
        </w:rPr>
        <w:t>мультимедийных презентаций</w:t>
      </w:r>
      <w:r w:rsidRPr="00954D9E">
        <w:rPr>
          <w:rFonts w:ascii="Times New Roman" w:hAnsi="Times New Roman"/>
          <w:spacing w:val="-5"/>
          <w:sz w:val="28"/>
          <w:szCs w:val="28"/>
        </w:rPr>
        <w:t xml:space="preserve">, демонстрации приемов, </w:t>
      </w:r>
      <w:r w:rsidRPr="00954D9E">
        <w:rPr>
          <w:rFonts w:ascii="Times New Roman" w:hAnsi="Times New Roman"/>
          <w:spacing w:val="-4"/>
          <w:sz w:val="28"/>
          <w:szCs w:val="28"/>
        </w:rPr>
        <w:t>методов, средств, технологий обучения. Как правило, тематика научно-практических конференций определяется наиболее акту</w:t>
      </w:r>
      <w:r w:rsidRPr="00954D9E">
        <w:rPr>
          <w:rFonts w:ascii="Times New Roman" w:hAnsi="Times New Roman"/>
          <w:spacing w:val="-4"/>
          <w:sz w:val="28"/>
          <w:szCs w:val="28"/>
        </w:rPr>
        <w:softHyphen/>
        <w:t>альными проблемами педагогики, психологии и связана с практи</w:t>
      </w:r>
      <w:r w:rsidRPr="00954D9E">
        <w:rPr>
          <w:rFonts w:ascii="Times New Roman" w:hAnsi="Times New Roman"/>
          <w:spacing w:val="-4"/>
          <w:sz w:val="28"/>
          <w:szCs w:val="28"/>
        </w:rPr>
        <w:softHyphen/>
      </w:r>
      <w:r w:rsidRPr="00954D9E">
        <w:rPr>
          <w:rFonts w:ascii="Times New Roman" w:hAnsi="Times New Roman"/>
          <w:spacing w:val="-5"/>
          <w:sz w:val="28"/>
          <w:szCs w:val="28"/>
        </w:rPr>
        <w:t xml:space="preserve">ческой деятельностью </w:t>
      </w:r>
      <w:r>
        <w:rPr>
          <w:rFonts w:ascii="Times New Roman" w:hAnsi="Times New Roman"/>
          <w:spacing w:val="-5"/>
          <w:sz w:val="28"/>
          <w:szCs w:val="28"/>
        </w:rPr>
        <w:t>учреждения образования</w:t>
      </w:r>
      <w:r w:rsidRPr="00954D9E">
        <w:rPr>
          <w:rFonts w:ascii="Times New Roman" w:hAnsi="Times New Roman"/>
          <w:spacing w:val="-5"/>
          <w:sz w:val="28"/>
          <w:szCs w:val="28"/>
        </w:rPr>
        <w:t>.</w:t>
      </w:r>
    </w:p>
    <w:p w:rsidR="00A834F5" w:rsidRPr="00D90666" w:rsidRDefault="00A834F5" w:rsidP="00A834F5">
      <w:pPr>
        <w:spacing w:after="0" w:line="240" w:lineRule="auto"/>
        <w:ind w:firstLine="709"/>
        <w:contextualSpacing/>
        <w:jc w:val="both"/>
        <w:rPr>
          <w:rFonts w:ascii="Times New Roman" w:hAnsi="Times New Roman"/>
          <w:b/>
          <w:i/>
          <w:sz w:val="28"/>
          <w:szCs w:val="28"/>
        </w:rPr>
      </w:pPr>
      <w:r>
        <w:rPr>
          <w:rFonts w:ascii="Times New Roman" w:hAnsi="Times New Roman"/>
          <w:sz w:val="28"/>
          <w:szCs w:val="28"/>
        </w:rPr>
        <w:t>При подготовке конференции разрабатываются ее программа, определяются руководители секций. Тематика докладов и выступлений доводятся до сведения участников.</w:t>
      </w:r>
    </w:p>
    <w:p w:rsidR="00A834F5" w:rsidRPr="00050EEB" w:rsidRDefault="00A834F5" w:rsidP="00A834F5">
      <w:pPr>
        <w:spacing w:after="0" w:line="240" w:lineRule="auto"/>
        <w:ind w:firstLine="426"/>
        <w:contextualSpacing/>
        <w:jc w:val="both"/>
        <w:rPr>
          <w:rFonts w:ascii="Times New Roman" w:hAnsi="Times New Roman"/>
          <w:i/>
          <w:sz w:val="28"/>
          <w:szCs w:val="28"/>
        </w:rPr>
      </w:pPr>
      <w:r w:rsidRPr="00050EEB">
        <w:rPr>
          <w:rFonts w:ascii="Times New Roman" w:hAnsi="Times New Roman"/>
          <w:i/>
          <w:sz w:val="28"/>
          <w:szCs w:val="28"/>
        </w:rPr>
        <w:t>Ход конференции:</w:t>
      </w:r>
    </w:p>
    <w:p w:rsidR="00A834F5" w:rsidRDefault="00A834F5" w:rsidP="00A94E15">
      <w:pPr>
        <w:numPr>
          <w:ilvl w:val="0"/>
          <w:numId w:val="38"/>
        </w:numPr>
        <w:spacing w:after="0" w:line="240" w:lineRule="auto"/>
        <w:contextualSpacing/>
        <w:jc w:val="both"/>
        <w:rPr>
          <w:rFonts w:ascii="Times New Roman" w:hAnsi="Times New Roman"/>
          <w:sz w:val="28"/>
          <w:szCs w:val="28"/>
        </w:rPr>
      </w:pPr>
      <w:r>
        <w:rPr>
          <w:rFonts w:ascii="Times New Roman" w:hAnsi="Times New Roman"/>
          <w:sz w:val="28"/>
          <w:szCs w:val="28"/>
        </w:rPr>
        <w:t>Пленарное заседание.</w:t>
      </w:r>
    </w:p>
    <w:p w:rsidR="00A834F5" w:rsidRDefault="00A834F5" w:rsidP="00A94E15">
      <w:pPr>
        <w:numPr>
          <w:ilvl w:val="0"/>
          <w:numId w:val="38"/>
        </w:numPr>
        <w:spacing w:after="0" w:line="240" w:lineRule="auto"/>
        <w:contextualSpacing/>
        <w:jc w:val="both"/>
        <w:rPr>
          <w:rFonts w:ascii="Times New Roman" w:hAnsi="Times New Roman"/>
          <w:sz w:val="28"/>
          <w:szCs w:val="28"/>
        </w:rPr>
      </w:pPr>
      <w:r>
        <w:rPr>
          <w:rFonts w:ascii="Times New Roman" w:hAnsi="Times New Roman"/>
          <w:sz w:val="28"/>
          <w:szCs w:val="28"/>
        </w:rPr>
        <w:t>Работа секций (обсуждение докладов, выступления и сообщения о передовом педагогическом опыте, совершенствовании деятельности педагогических коллективов, укрепление сотрудничества и т.п.).</w:t>
      </w:r>
    </w:p>
    <w:p w:rsidR="00A834F5" w:rsidRDefault="00A834F5" w:rsidP="00A94E15">
      <w:pPr>
        <w:numPr>
          <w:ilvl w:val="0"/>
          <w:numId w:val="38"/>
        </w:numPr>
        <w:spacing w:after="0" w:line="240" w:lineRule="auto"/>
        <w:contextualSpacing/>
        <w:jc w:val="both"/>
        <w:rPr>
          <w:rFonts w:ascii="Times New Roman" w:hAnsi="Times New Roman"/>
          <w:sz w:val="28"/>
          <w:szCs w:val="28"/>
        </w:rPr>
      </w:pPr>
      <w:r>
        <w:rPr>
          <w:rFonts w:ascii="Times New Roman" w:hAnsi="Times New Roman"/>
          <w:sz w:val="28"/>
          <w:szCs w:val="28"/>
        </w:rPr>
        <w:t>Заключительное заседание (итоги работы секций и предложения по дальнейшему совершенствованию воспитания и дополнительного образования).</w:t>
      </w:r>
    </w:p>
    <w:p w:rsidR="00A834F5" w:rsidRDefault="00A834F5" w:rsidP="00A94E15">
      <w:pPr>
        <w:numPr>
          <w:ilvl w:val="0"/>
          <w:numId w:val="38"/>
        </w:numPr>
        <w:spacing w:after="0" w:line="240" w:lineRule="auto"/>
        <w:contextualSpacing/>
        <w:jc w:val="both"/>
        <w:rPr>
          <w:rFonts w:ascii="Times New Roman" w:hAnsi="Times New Roman"/>
          <w:sz w:val="28"/>
          <w:szCs w:val="28"/>
        </w:rPr>
      </w:pPr>
      <w:r>
        <w:rPr>
          <w:rFonts w:ascii="Times New Roman" w:hAnsi="Times New Roman"/>
          <w:sz w:val="28"/>
          <w:szCs w:val="28"/>
        </w:rPr>
        <w:t>Принятие решения.</w:t>
      </w:r>
    </w:p>
    <w:p w:rsidR="00A834F5" w:rsidRPr="001A6A03" w:rsidRDefault="00A834F5" w:rsidP="00A834F5">
      <w:pPr>
        <w:spacing w:after="0" w:line="240" w:lineRule="auto"/>
        <w:ind w:left="786"/>
        <w:contextualSpacing/>
        <w:jc w:val="both"/>
        <w:rPr>
          <w:rFonts w:ascii="Times New Roman" w:hAnsi="Times New Roman"/>
          <w:sz w:val="16"/>
          <w:szCs w:val="16"/>
        </w:rPr>
      </w:pPr>
    </w:p>
    <w:p w:rsidR="00A834F5" w:rsidRPr="00271459" w:rsidRDefault="00A834F5" w:rsidP="00A834F5">
      <w:pPr>
        <w:spacing w:after="0" w:line="240" w:lineRule="auto"/>
        <w:ind w:firstLine="709"/>
        <w:contextualSpacing/>
        <w:jc w:val="both"/>
        <w:rPr>
          <w:rFonts w:ascii="Century Gothic" w:hAnsi="Century Gothic"/>
          <w:b/>
          <w:caps/>
          <w:color w:val="0070C0"/>
          <w:sz w:val="28"/>
          <w:szCs w:val="28"/>
        </w:rPr>
      </w:pPr>
      <w:r w:rsidRPr="00271459">
        <w:rPr>
          <w:rFonts w:ascii="Century Gothic" w:hAnsi="Century Gothic"/>
          <w:b/>
          <w:caps/>
          <w:color w:val="0070C0"/>
          <w:sz w:val="28"/>
          <w:szCs w:val="28"/>
        </w:rPr>
        <w:t>Лекция</w:t>
      </w:r>
    </w:p>
    <w:p w:rsidR="00A834F5" w:rsidRDefault="00A834F5" w:rsidP="00A834F5">
      <w:pPr>
        <w:spacing w:after="0" w:line="240" w:lineRule="auto"/>
        <w:ind w:firstLine="709"/>
        <w:contextualSpacing/>
        <w:jc w:val="both"/>
        <w:rPr>
          <w:rFonts w:ascii="Times New Roman" w:hAnsi="Times New Roman"/>
          <w:b/>
          <w:i/>
          <w:sz w:val="28"/>
          <w:szCs w:val="28"/>
        </w:rPr>
      </w:pPr>
      <w:r>
        <w:rPr>
          <w:rFonts w:ascii="Times New Roman" w:hAnsi="Times New Roman"/>
          <w:sz w:val="28"/>
          <w:szCs w:val="28"/>
        </w:rPr>
        <w:t>Подробно, с опорой на теоретические данные раскрывает методику организации деятельности ученических коллективов, основные приемы, средства, формы работы. По ходу изложения темы рекомендуется указать на типичные ошибки, трудности, причины их возникновения и пути преодоления. Используется фактический материал из опыта работы, наглядный материал.</w:t>
      </w:r>
    </w:p>
    <w:p w:rsidR="00A834F5" w:rsidRDefault="00A834F5" w:rsidP="00A834F5">
      <w:pPr>
        <w:spacing w:after="0" w:line="240" w:lineRule="auto"/>
        <w:ind w:firstLine="709"/>
        <w:contextualSpacing/>
        <w:jc w:val="both"/>
        <w:rPr>
          <w:rFonts w:ascii="Times New Roman" w:hAnsi="Times New Roman"/>
          <w:b/>
          <w:i/>
          <w:sz w:val="28"/>
          <w:szCs w:val="28"/>
        </w:rPr>
      </w:pPr>
      <w:r>
        <w:rPr>
          <w:rFonts w:ascii="Times New Roman" w:hAnsi="Times New Roman"/>
          <w:sz w:val="28"/>
          <w:szCs w:val="28"/>
        </w:rPr>
        <w:t>Составной частью лекции является анализ новинок педагогической литературы и периодической печати.</w:t>
      </w:r>
    </w:p>
    <w:p w:rsidR="00A834F5" w:rsidRPr="00D90666" w:rsidRDefault="00A834F5" w:rsidP="00A834F5">
      <w:pPr>
        <w:spacing w:after="0" w:line="240" w:lineRule="auto"/>
        <w:ind w:firstLine="709"/>
        <w:contextualSpacing/>
        <w:jc w:val="both"/>
        <w:rPr>
          <w:rFonts w:ascii="Times New Roman" w:hAnsi="Times New Roman"/>
          <w:b/>
          <w:i/>
          <w:sz w:val="28"/>
          <w:szCs w:val="28"/>
        </w:rPr>
      </w:pPr>
      <w:r>
        <w:rPr>
          <w:rFonts w:ascii="Times New Roman" w:hAnsi="Times New Roman"/>
          <w:sz w:val="28"/>
          <w:szCs w:val="28"/>
        </w:rPr>
        <w:t>Функции лекции: информационная, ориентирующая, методологическая, развивающая.</w:t>
      </w:r>
    </w:p>
    <w:p w:rsidR="00A834F5" w:rsidRPr="00BC5FAE" w:rsidRDefault="00A834F5" w:rsidP="00A834F5">
      <w:pPr>
        <w:spacing w:after="0" w:line="240" w:lineRule="auto"/>
        <w:ind w:firstLine="426"/>
        <w:contextualSpacing/>
        <w:jc w:val="both"/>
        <w:rPr>
          <w:rFonts w:ascii="Times New Roman" w:hAnsi="Times New Roman"/>
          <w:sz w:val="16"/>
          <w:szCs w:val="16"/>
        </w:rPr>
      </w:pPr>
    </w:p>
    <w:p w:rsidR="00271459" w:rsidRDefault="00271459" w:rsidP="00A834F5">
      <w:pPr>
        <w:spacing w:after="0" w:line="240" w:lineRule="auto"/>
        <w:ind w:firstLine="709"/>
        <w:contextualSpacing/>
        <w:jc w:val="both"/>
        <w:rPr>
          <w:rFonts w:ascii="Century Gothic" w:hAnsi="Century Gothic"/>
          <w:b/>
          <w:caps/>
          <w:color w:val="0070C0"/>
          <w:sz w:val="28"/>
          <w:szCs w:val="28"/>
        </w:rPr>
      </w:pPr>
    </w:p>
    <w:p w:rsidR="00271459" w:rsidRDefault="00271459" w:rsidP="00A834F5">
      <w:pPr>
        <w:spacing w:after="0" w:line="240" w:lineRule="auto"/>
        <w:ind w:firstLine="709"/>
        <w:contextualSpacing/>
        <w:jc w:val="both"/>
        <w:rPr>
          <w:rFonts w:ascii="Century Gothic" w:hAnsi="Century Gothic"/>
          <w:b/>
          <w:caps/>
          <w:color w:val="0070C0"/>
          <w:sz w:val="28"/>
          <w:szCs w:val="28"/>
        </w:rPr>
      </w:pPr>
    </w:p>
    <w:p w:rsidR="00A834F5" w:rsidRPr="00271459" w:rsidRDefault="00A834F5" w:rsidP="00A834F5">
      <w:pPr>
        <w:spacing w:after="0" w:line="240" w:lineRule="auto"/>
        <w:ind w:firstLine="709"/>
        <w:contextualSpacing/>
        <w:jc w:val="both"/>
        <w:rPr>
          <w:rFonts w:ascii="Century Gothic" w:hAnsi="Century Gothic"/>
          <w:b/>
          <w:caps/>
          <w:color w:val="0070C0"/>
          <w:sz w:val="28"/>
          <w:szCs w:val="28"/>
        </w:rPr>
      </w:pPr>
      <w:r w:rsidRPr="00271459">
        <w:rPr>
          <w:rFonts w:ascii="Century Gothic" w:hAnsi="Century Gothic"/>
          <w:b/>
          <w:caps/>
          <w:color w:val="0070C0"/>
          <w:sz w:val="28"/>
          <w:szCs w:val="28"/>
        </w:rPr>
        <w:t>Методический диалог</w:t>
      </w:r>
    </w:p>
    <w:p w:rsidR="00A834F5" w:rsidRDefault="00A834F5" w:rsidP="00A834F5">
      <w:pPr>
        <w:spacing w:after="0" w:line="240" w:lineRule="auto"/>
        <w:ind w:firstLine="709"/>
        <w:contextualSpacing/>
        <w:jc w:val="both"/>
        <w:rPr>
          <w:rFonts w:ascii="Times New Roman" w:hAnsi="Times New Roman"/>
          <w:b/>
          <w:i/>
          <w:sz w:val="28"/>
          <w:szCs w:val="28"/>
        </w:rPr>
      </w:pPr>
      <w:r>
        <w:rPr>
          <w:rFonts w:ascii="Times New Roman" w:hAnsi="Times New Roman"/>
          <w:spacing w:val="-4"/>
          <w:sz w:val="28"/>
          <w:szCs w:val="28"/>
        </w:rPr>
        <w:t>П</w:t>
      </w:r>
      <w:r w:rsidRPr="003B0949">
        <w:rPr>
          <w:rFonts w:ascii="Times New Roman" w:hAnsi="Times New Roman"/>
          <w:spacing w:val="-4"/>
          <w:sz w:val="28"/>
          <w:szCs w:val="28"/>
        </w:rPr>
        <w:t>роводится с целью обсуждения кон</w:t>
      </w:r>
      <w:r w:rsidRPr="003B0949">
        <w:rPr>
          <w:rFonts w:ascii="Times New Roman" w:hAnsi="Times New Roman"/>
          <w:spacing w:val="-4"/>
          <w:sz w:val="28"/>
          <w:szCs w:val="28"/>
        </w:rPr>
        <w:softHyphen/>
      </w:r>
      <w:r w:rsidRPr="003B0949">
        <w:rPr>
          <w:rFonts w:ascii="Times New Roman" w:hAnsi="Times New Roman"/>
          <w:spacing w:val="-5"/>
          <w:sz w:val="28"/>
          <w:szCs w:val="28"/>
        </w:rPr>
        <w:t xml:space="preserve">кретной педагогической проблемы и выработки плана совместных </w:t>
      </w:r>
      <w:r w:rsidRPr="003B0949">
        <w:rPr>
          <w:rFonts w:ascii="Times New Roman" w:hAnsi="Times New Roman"/>
          <w:spacing w:val="-4"/>
          <w:sz w:val="28"/>
          <w:szCs w:val="28"/>
        </w:rPr>
        <w:t>действий по ее реализации.</w:t>
      </w:r>
    </w:p>
    <w:p w:rsidR="00A834F5" w:rsidRDefault="00A834F5" w:rsidP="00A834F5">
      <w:pPr>
        <w:spacing w:after="0" w:line="240" w:lineRule="auto"/>
        <w:ind w:firstLine="709"/>
        <w:contextualSpacing/>
        <w:jc w:val="both"/>
        <w:rPr>
          <w:rFonts w:ascii="Times New Roman" w:hAnsi="Times New Roman"/>
          <w:spacing w:val="-4"/>
          <w:sz w:val="28"/>
          <w:szCs w:val="28"/>
        </w:rPr>
      </w:pPr>
      <w:r w:rsidRPr="003B0949">
        <w:rPr>
          <w:rFonts w:ascii="Times New Roman" w:hAnsi="Times New Roman"/>
          <w:spacing w:val="-5"/>
          <w:sz w:val="28"/>
          <w:szCs w:val="28"/>
        </w:rPr>
        <w:t>Как правило, методический диалог ведется между руководите</w:t>
      </w:r>
      <w:r w:rsidRPr="003B0949">
        <w:rPr>
          <w:rFonts w:ascii="Times New Roman" w:hAnsi="Times New Roman"/>
          <w:spacing w:val="-5"/>
          <w:sz w:val="28"/>
          <w:szCs w:val="28"/>
        </w:rPr>
        <w:softHyphen/>
        <w:t xml:space="preserve">лем и группой педагогов. Причем участники заранее знакомятся с </w:t>
      </w:r>
      <w:r w:rsidRPr="003B0949">
        <w:rPr>
          <w:rFonts w:ascii="Times New Roman" w:hAnsi="Times New Roman"/>
          <w:spacing w:val="-4"/>
          <w:sz w:val="28"/>
          <w:szCs w:val="28"/>
        </w:rPr>
        <w:t>темой обсуждения, готовят предварительно полученное теорети</w:t>
      </w:r>
      <w:r w:rsidRPr="003B0949">
        <w:rPr>
          <w:rFonts w:ascii="Times New Roman" w:hAnsi="Times New Roman"/>
          <w:spacing w:val="-4"/>
          <w:sz w:val="28"/>
          <w:szCs w:val="28"/>
        </w:rPr>
        <w:softHyphen/>
        <w:t>ческое домашнее задание</w:t>
      </w:r>
      <w:r>
        <w:rPr>
          <w:rFonts w:ascii="Times New Roman" w:hAnsi="Times New Roman"/>
          <w:spacing w:val="-4"/>
          <w:sz w:val="28"/>
          <w:szCs w:val="28"/>
        </w:rPr>
        <w:t>.</w:t>
      </w:r>
    </w:p>
    <w:p w:rsidR="00A834F5" w:rsidRPr="00D90666" w:rsidRDefault="00A834F5" w:rsidP="00A834F5">
      <w:pPr>
        <w:spacing w:after="0" w:line="240" w:lineRule="auto"/>
        <w:ind w:firstLine="709"/>
        <w:contextualSpacing/>
        <w:jc w:val="both"/>
        <w:rPr>
          <w:rFonts w:ascii="Times New Roman" w:hAnsi="Times New Roman"/>
          <w:b/>
          <w:i/>
          <w:sz w:val="28"/>
          <w:szCs w:val="28"/>
        </w:rPr>
      </w:pPr>
      <w:r w:rsidRPr="003B0949">
        <w:rPr>
          <w:rFonts w:ascii="Times New Roman" w:hAnsi="Times New Roman"/>
          <w:spacing w:val="-4"/>
          <w:sz w:val="28"/>
          <w:szCs w:val="28"/>
        </w:rPr>
        <w:t>Движущей силой диалога является активное участие педагогов в обсуждении проблемы. Также большое значение для результа</w:t>
      </w:r>
      <w:r w:rsidRPr="003B0949">
        <w:rPr>
          <w:rFonts w:ascii="Times New Roman" w:hAnsi="Times New Roman"/>
          <w:spacing w:val="-4"/>
          <w:sz w:val="28"/>
          <w:szCs w:val="28"/>
        </w:rPr>
        <w:softHyphen/>
        <w:t xml:space="preserve">тивности работы имеет общая эмоциональная атмосфера, которая </w:t>
      </w:r>
      <w:r w:rsidRPr="003B0949">
        <w:rPr>
          <w:rFonts w:ascii="Times New Roman" w:hAnsi="Times New Roman"/>
          <w:spacing w:val="-3"/>
          <w:sz w:val="28"/>
          <w:szCs w:val="28"/>
        </w:rPr>
        <w:t>позволяет сформировать чувство внутреннего единства участни</w:t>
      </w:r>
      <w:r w:rsidRPr="003B0949">
        <w:rPr>
          <w:rFonts w:ascii="Times New Roman" w:hAnsi="Times New Roman"/>
          <w:spacing w:val="-3"/>
          <w:sz w:val="28"/>
          <w:szCs w:val="28"/>
        </w:rPr>
        <w:softHyphen/>
      </w:r>
      <w:r w:rsidRPr="003B0949">
        <w:rPr>
          <w:rFonts w:ascii="Times New Roman" w:hAnsi="Times New Roman"/>
          <w:spacing w:val="-9"/>
          <w:sz w:val="28"/>
          <w:szCs w:val="28"/>
        </w:rPr>
        <w:t>ков.</w:t>
      </w:r>
      <w:r w:rsidRPr="003B0949">
        <w:rPr>
          <w:rFonts w:ascii="Times New Roman" w:hAnsi="Times New Roman"/>
          <w:sz w:val="28"/>
          <w:szCs w:val="28"/>
        </w:rPr>
        <w:t xml:space="preserve"> В заключение совместной работы делаются выводы и опреде</w:t>
      </w:r>
      <w:r w:rsidRPr="003B0949">
        <w:rPr>
          <w:rFonts w:ascii="Times New Roman" w:hAnsi="Times New Roman"/>
          <w:sz w:val="28"/>
          <w:szCs w:val="28"/>
        </w:rPr>
        <w:softHyphen/>
        <w:t>ляются рекомендации дальнейших совместных действий участни</w:t>
      </w:r>
      <w:r w:rsidRPr="003B0949">
        <w:rPr>
          <w:rFonts w:ascii="Times New Roman" w:hAnsi="Times New Roman"/>
          <w:sz w:val="28"/>
          <w:szCs w:val="28"/>
        </w:rPr>
        <w:softHyphen/>
      </w:r>
      <w:r w:rsidRPr="003B0949">
        <w:rPr>
          <w:rFonts w:ascii="Times New Roman" w:hAnsi="Times New Roman"/>
          <w:spacing w:val="-1"/>
          <w:sz w:val="28"/>
          <w:szCs w:val="28"/>
        </w:rPr>
        <w:t>ков диалога.</w:t>
      </w:r>
    </w:p>
    <w:p w:rsidR="00A834F5" w:rsidRPr="00BC5FAE" w:rsidRDefault="00A834F5" w:rsidP="00A834F5">
      <w:pPr>
        <w:spacing w:after="0" w:line="240" w:lineRule="auto"/>
        <w:ind w:firstLine="426"/>
        <w:contextualSpacing/>
        <w:jc w:val="both"/>
        <w:rPr>
          <w:rFonts w:ascii="Times New Roman" w:hAnsi="Times New Roman"/>
          <w:i/>
          <w:sz w:val="16"/>
          <w:szCs w:val="16"/>
          <w:u w:val="single"/>
        </w:rPr>
      </w:pPr>
    </w:p>
    <w:p w:rsidR="00A834F5" w:rsidRPr="00021CF8" w:rsidRDefault="00A834F5" w:rsidP="00A834F5">
      <w:pPr>
        <w:shd w:val="clear" w:color="auto" w:fill="FFFFFF"/>
        <w:spacing w:after="0" w:line="240" w:lineRule="auto"/>
        <w:ind w:right="28" w:firstLine="709"/>
        <w:contextualSpacing/>
        <w:jc w:val="both"/>
        <w:rPr>
          <w:rFonts w:ascii="Century Gothic" w:hAnsi="Century Gothic"/>
          <w:b/>
          <w:bCs/>
          <w:iCs/>
          <w:caps/>
          <w:color w:val="0070C0"/>
          <w:spacing w:val="-5"/>
          <w:sz w:val="28"/>
          <w:szCs w:val="28"/>
        </w:rPr>
      </w:pPr>
      <w:r w:rsidRPr="00021CF8">
        <w:rPr>
          <w:rFonts w:ascii="Century Gothic" w:hAnsi="Century Gothic"/>
          <w:b/>
          <w:bCs/>
          <w:iCs/>
          <w:caps/>
          <w:color w:val="0070C0"/>
          <w:spacing w:val="-5"/>
          <w:sz w:val="28"/>
          <w:szCs w:val="28"/>
        </w:rPr>
        <w:t xml:space="preserve">Методический фестиваль </w:t>
      </w:r>
    </w:p>
    <w:p w:rsidR="00A834F5" w:rsidRDefault="00A834F5" w:rsidP="00A834F5">
      <w:pPr>
        <w:shd w:val="clear" w:color="auto" w:fill="FFFFFF"/>
        <w:spacing w:after="0" w:line="240" w:lineRule="auto"/>
        <w:ind w:right="28" w:firstLine="709"/>
        <w:contextualSpacing/>
        <w:jc w:val="both"/>
        <w:rPr>
          <w:rFonts w:ascii="Times New Roman" w:hAnsi="Times New Roman"/>
          <w:b/>
          <w:bCs/>
          <w:i/>
          <w:iCs/>
          <w:spacing w:val="-5"/>
          <w:sz w:val="28"/>
          <w:szCs w:val="28"/>
        </w:rPr>
      </w:pPr>
      <w:r w:rsidRPr="002B3288">
        <w:rPr>
          <w:rFonts w:ascii="Times New Roman" w:hAnsi="Times New Roman"/>
          <w:spacing w:val="-5"/>
          <w:sz w:val="28"/>
          <w:szCs w:val="28"/>
        </w:rPr>
        <w:t>Данная форма методической рабо</w:t>
      </w:r>
      <w:r w:rsidRPr="002B3288">
        <w:rPr>
          <w:rFonts w:ascii="Times New Roman" w:hAnsi="Times New Roman"/>
          <w:spacing w:val="-5"/>
          <w:sz w:val="28"/>
          <w:szCs w:val="28"/>
        </w:rPr>
        <w:softHyphen/>
      </w:r>
      <w:r w:rsidRPr="002B3288">
        <w:rPr>
          <w:rFonts w:ascii="Times New Roman" w:hAnsi="Times New Roman"/>
          <w:spacing w:val="-4"/>
          <w:sz w:val="28"/>
          <w:szCs w:val="28"/>
        </w:rPr>
        <w:t xml:space="preserve">ты предполагает большую аудиторию участников и ставит своей </w:t>
      </w:r>
      <w:r w:rsidRPr="002B3288">
        <w:rPr>
          <w:rFonts w:ascii="Times New Roman" w:hAnsi="Times New Roman"/>
          <w:spacing w:val="-2"/>
          <w:sz w:val="28"/>
          <w:szCs w:val="28"/>
        </w:rPr>
        <w:t xml:space="preserve">целью обмен опытом работы, внедрение новых педагогических </w:t>
      </w:r>
      <w:r w:rsidRPr="002B3288">
        <w:rPr>
          <w:rFonts w:ascii="Times New Roman" w:hAnsi="Times New Roman"/>
          <w:spacing w:val="-5"/>
          <w:sz w:val="28"/>
          <w:szCs w:val="28"/>
        </w:rPr>
        <w:t>идей и методических находок.</w:t>
      </w:r>
    </w:p>
    <w:p w:rsidR="00A834F5" w:rsidRDefault="00A834F5" w:rsidP="00A834F5">
      <w:pPr>
        <w:shd w:val="clear" w:color="auto" w:fill="FFFFFF"/>
        <w:spacing w:after="0" w:line="240" w:lineRule="auto"/>
        <w:ind w:right="28" w:firstLine="709"/>
        <w:contextualSpacing/>
        <w:jc w:val="both"/>
        <w:rPr>
          <w:rFonts w:ascii="Times New Roman" w:hAnsi="Times New Roman"/>
          <w:b/>
          <w:bCs/>
          <w:i/>
          <w:iCs/>
          <w:spacing w:val="-5"/>
          <w:sz w:val="28"/>
          <w:szCs w:val="28"/>
        </w:rPr>
      </w:pPr>
      <w:r w:rsidRPr="002B3288">
        <w:rPr>
          <w:rFonts w:ascii="Times New Roman" w:hAnsi="Times New Roman"/>
          <w:spacing w:val="-4"/>
          <w:sz w:val="28"/>
          <w:szCs w:val="28"/>
        </w:rPr>
        <w:t>Программа фестиваля состоит из различных ме</w:t>
      </w:r>
      <w:r>
        <w:rPr>
          <w:rFonts w:ascii="Times New Roman" w:hAnsi="Times New Roman"/>
          <w:spacing w:val="-4"/>
          <w:sz w:val="28"/>
          <w:szCs w:val="28"/>
        </w:rPr>
        <w:t>роприятий: от</w:t>
      </w:r>
      <w:r>
        <w:rPr>
          <w:rFonts w:ascii="Times New Roman" w:hAnsi="Times New Roman"/>
          <w:spacing w:val="-4"/>
          <w:sz w:val="28"/>
          <w:szCs w:val="28"/>
        </w:rPr>
        <w:softHyphen/>
        <w:t>крытых занятий, воспитательных</w:t>
      </w:r>
      <w:r w:rsidRPr="002B3288">
        <w:rPr>
          <w:rFonts w:ascii="Times New Roman" w:hAnsi="Times New Roman"/>
          <w:spacing w:val="-4"/>
          <w:sz w:val="28"/>
          <w:szCs w:val="28"/>
        </w:rPr>
        <w:t xml:space="preserve"> мероприятий, конкурсов, выставок, </w:t>
      </w:r>
      <w:r w:rsidRPr="002B3288">
        <w:rPr>
          <w:rFonts w:ascii="Times New Roman" w:hAnsi="Times New Roman"/>
          <w:spacing w:val="-3"/>
          <w:sz w:val="28"/>
          <w:szCs w:val="28"/>
        </w:rPr>
        <w:t xml:space="preserve">презентаций, приглашений </w:t>
      </w:r>
      <w:r>
        <w:rPr>
          <w:rFonts w:ascii="Times New Roman" w:hAnsi="Times New Roman"/>
          <w:spacing w:val="-3"/>
          <w:sz w:val="28"/>
          <w:szCs w:val="28"/>
        </w:rPr>
        <w:t>в творческую лабораторию педагога</w:t>
      </w:r>
      <w:r w:rsidRPr="002B3288">
        <w:rPr>
          <w:rFonts w:ascii="Times New Roman" w:hAnsi="Times New Roman"/>
          <w:spacing w:val="-3"/>
          <w:sz w:val="28"/>
          <w:szCs w:val="28"/>
        </w:rPr>
        <w:t xml:space="preserve"> и др. На фестивале происходит знакомство с лучшим педагогиче</w:t>
      </w:r>
      <w:r w:rsidRPr="002B3288">
        <w:rPr>
          <w:rFonts w:ascii="Times New Roman" w:hAnsi="Times New Roman"/>
          <w:spacing w:val="-3"/>
          <w:sz w:val="28"/>
          <w:szCs w:val="28"/>
        </w:rPr>
        <w:softHyphen/>
      </w:r>
      <w:r w:rsidRPr="002B3288">
        <w:rPr>
          <w:rFonts w:ascii="Times New Roman" w:hAnsi="Times New Roman"/>
          <w:spacing w:val="-5"/>
          <w:sz w:val="28"/>
          <w:szCs w:val="28"/>
        </w:rPr>
        <w:t xml:space="preserve">ским </w:t>
      </w:r>
      <w:r>
        <w:rPr>
          <w:rFonts w:ascii="Times New Roman" w:hAnsi="Times New Roman"/>
          <w:spacing w:val="-5"/>
          <w:sz w:val="28"/>
          <w:szCs w:val="28"/>
        </w:rPr>
        <w:t>опытом, с нестандартными формами</w:t>
      </w:r>
      <w:r w:rsidRPr="002B3288">
        <w:rPr>
          <w:rFonts w:ascii="Times New Roman" w:hAnsi="Times New Roman"/>
          <w:spacing w:val="-5"/>
          <w:sz w:val="28"/>
          <w:szCs w:val="28"/>
        </w:rPr>
        <w:t xml:space="preserve">, подходами в решении </w:t>
      </w:r>
      <w:r w:rsidRPr="002B3288">
        <w:rPr>
          <w:rFonts w:ascii="Times New Roman" w:hAnsi="Times New Roman"/>
          <w:spacing w:val="-4"/>
          <w:sz w:val="28"/>
          <w:szCs w:val="28"/>
        </w:rPr>
        <w:t>педагогических задач. Во время фестиваля работает панорама ме</w:t>
      </w:r>
      <w:r w:rsidRPr="002B3288">
        <w:rPr>
          <w:rFonts w:ascii="Times New Roman" w:hAnsi="Times New Roman"/>
          <w:spacing w:val="-4"/>
          <w:sz w:val="28"/>
          <w:szCs w:val="28"/>
        </w:rPr>
        <w:softHyphen/>
      </w:r>
      <w:r w:rsidRPr="002B3288">
        <w:rPr>
          <w:rFonts w:ascii="Times New Roman" w:hAnsi="Times New Roman"/>
          <w:spacing w:val="-5"/>
          <w:sz w:val="28"/>
          <w:szCs w:val="28"/>
        </w:rPr>
        <w:t>тодических находок и идей.</w:t>
      </w:r>
    </w:p>
    <w:p w:rsidR="00A834F5" w:rsidRPr="00D90666" w:rsidRDefault="00A834F5" w:rsidP="00A834F5">
      <w:pPr>
        <w:shd w:val="clear" w:color="auto" w:fill="FFFFFF"/>
        <w:spacing w:after="0" w:line="240" w:lineRule="auto"/>
        <w:ind w:right="28" w:firstLine="709"/>
        <w:contextualSpacing/>
        <w:jc w:val="both"/>
        <w:rPr>
          <w:rFonts w:ascii="Times New Roman" w:hAnsi="Times New Roman"/>
          <w:b/>
          <w:bCs/>
          <w:i/>
          <w:iCs/>
          <w:spacing w:val="-5"/>
          <w:sz w:val="28"/>
          <w:szCs w:val="28"/>
        </w:rPr>
      </w:pPr>
      <w:r w:rsidRPr="002B3288">
        <w:rPr>
          <w:rFonts w:ascii="Times New Roman" w:hAnsi="Times New Roman"/>
          <w:spacing w:val="-4"/>
          <w:sz w:val="28"/>
          <w:szCs w:val="28"/>
        </w:rPr>
        <w:t xml:space="preserve">Завершается фестиваль чествованием педагогов, показавшим </w:t>
      </w:r>
      <w:r w:rsidRPr="002B3288">
        <w:rPr>
          <w:rFonts w:ascii="Times New Roman" w:hAnsi="Times New Roman"/>
          <w:spacing w:val="-6"/>
          <w:sz w:val="28"/>
          <w:szCs w:val="28"/>
        </w:rPr>
        <w:t>высокие результаты методической работы, а также подведе</w:t>
      </w:r>
      <w:r w:rsidRPr="002B3288">
        <w:rPr>
          <w:rFonts w:ascii="Times New Roman" w:hAnsi="Times New Roman"/>
          <w:spacing w:val="-6"/>
          <w:sz w:val="28"/>
          <w:szCs w:val="28"/>
        </w:rPr>
        <w:softHyphen/>
      </w:r>
      <w:r w:rsidRPr="002B3288">
        <w:rPr>
          <w:rFonts w:ascii="Times New Roman" w:hAnsi="Times New Roman"/>
          <w:spacing w:val="-5"/>
          <w:sz w:val="28"/>
          <w:szCs w:val="28"/>
        </w:rPr>
        <w:t xml:space="preserve">нием итогов рейтинговой оценки методической деятельности и </w:t>
      </w:r>
      <w:r w:rsidRPr="002B3288">
        <w:rPr>
          <w:rFonts w:ascii="Times New Roman" w:hAnsi="Times New Roman"/>
          <w:spacing w:val="-4"/>
          <w:sz w:val="28"/>
          <w:szCs w:val="28"/>
        </w:rPr>
        <w:t>определением победителей.</w:t>
      </w:r>
    </w:p>
    <w:p w:rsidR="00A834F5" w:rsidRDefault="00A834F5" w:rsidP="00A834F5">
      <w:pPr>
        <w:pStyle w:val="4"/>
        <w:spacing w:before="0"/>
        <w:ind w:firstLine="426"/>
        <w:contextualSpacing/>
        <w:jc w:val="both"/>
        <w:rPr>
          <w:b w:val="0"/>
          <w:i w:val="0"/>
          <w:position w:val="6"/>
          <w:u w:val="single"/>
        </w:rPr>
      </w:pPr>
      <w:bookmarkStart w:id="1" w:name="_Toc171918152"/>
    </w:p>
    <w:bookmarkEnd w:id="1"/>
    <w:p w:rsidR="00A834F5" w:rsidRPr="00021CF8" w:rsidRDefault="00A834F5" w:rsidP="00A834F5">
      <w:pPr>
        <w:shd w:val="clear" w:color="auto" w:fill="FFFFFF"/>
        <w:spacing w:after="0" w:line="240" w:lineRule="auto"/>
        <w:ind w:right="28" w:firstLine="709"/>
        <w:contextualSpacing/>
        <w:jc w:val="both"/>
        <w:rPr>
          <w:rFonts w:ascii="Century Gothic" w:hAnsi="Century Gothic"/>
          <w:b/>
          <w:caps/>
          <w:color w:val="0070C0"/>
          <w:sz w:val="28"/>
          <w:szCs w:val="28"/>
        </w:rPr>
      </w:pPr>
      <w:r w:rsidRPr="00021CF8">
        <w:rPr>
          <w:rFonts w:ascii="Century Gothic" w:hAnsi="Century Gothic"/>
          <w:b/>
          <w:caps/>
          <w:color w:val="0070C0"/>
          <w:sz w:val="28"/>
          <w:szCs w:val="28"/>
        </w:rPr>
        <w:t>Организационно-деятельная игра</w:t>
      </w:r>
    </w:p>
    <w:p w:rsidR="00A834F5" w:rsidRPr="005125D9" w:rsidRDefault="00A834F5" w:rsidP="00A834F5">
      <w:pPr>
        <w:shd w:val="clear" w:color="auto" w:fill="FFFFFF"/>
        <w:spacing w:after="0" w:line="240" w:lineRule="auto"/>
        <w:ind w:right="28" w:firstLine="709"/>
        <w:contextualSpacing/>
        <w:jc w:val="both"/>
        <w:rPr>
          <w:rFonts w:ascii="Times New Roman" w:hAnsi="Times New Roman"/>
          <w:b/>
          <w:i/>
          <w:sz w:val="28"/>
          <w:szCs w:val="28"/>
        </w:rPr>
      </w:pPr>
      <w:r>
        <w:rPr>
          <w:rFonts w:ascii="Times New Roman" w:hAnsi="Times New Roman"/>
          <w:sz w:val="28"/>
          <w:szCs w:val="28"/>
        </w:rPr>
        <w:t>Проблемная деловая игра, в основе которой – поиск участников по обнаружению и постановке проблем. Именно с этой целью в таких играх проводится обследование системы (ею может быть организация, коллектив), в процессе которого выявляются слабые звенья и недостатки. Продуктивные игры вовлекают участников в диагностику проблемы по своему характеру, по степеням сложности и решаемости. Поиск путей и средств решения проблем идет посредством моделирования и публичной защиты проектов.</w:t>
      </w:r>
    </w:p>
    <w:p w:rsidR="00A834F5" w:rsidRPr="00021CF8" w:rsidRDefault="00A834F5" w:rsidP="00A834F5">
      <w:pPr>
        <w:shd w:val="clear" w:color="auto" w:fill="FFFFFF"/>
        <w:spacing w:after="0" w:line="240" w:lineRule="auto"/>
        <w:ind w:left="5" w:right="29" w:firstLine="535"/>
        <w:contextualSpacing/>
        <w:jc w:val="both"/>
        <w:rPr>
          <w:rFonts w:ascii="Times New Roman" w:hAnsi="Times New Roman"/>
          <w:i/>
          <w:sz w:val="28"/>
          <w:szCs w:val="28"/>
        </w:rPr>
      </w:pPr>
      <w:r w:rsidRPr="00021CF8">
        <w:rPr>
          <w:rFonts w:ascii="Times New Roman" w:hAnsi="Times New Roman"/>
          <w:i/>
          <w:sz w:val="28"/>
          <w:szCs w:val="28"/>
        </w:rPr>
        <w:t>Алгоритм такой игры может быть следующим:</w:t>
      </w:r>
    </w:p>
    <w:p w:rsidR="00A834F5" w:rsidRDefault="00A834F5" w:rsidP="00A94E15">
      <w:pPr>
        <w:numPr>
          <w:ilvl w:val="0"/>
          <w:numId w:val="39"/>
        </w:numPr>
        <w:shd w:val="clear" w:color="auto" w:fill="FFFFFF"/>
        <w:spacing w:after="0" w:line="240" w:lineRule="auto"/>
        <w:ind w:right="29"/>
        <w:contextualSpacing/>
        <w:jc w:val="both"/>
        <w:rPr>
          <w:rFonts w:ascii="Times New Roman" w:hAnsi="Times New Roman"/>
          <w:sz w:val="28"/>
          <w:szCs w:val="28"/>
        </w:rPr>
      </w:pPr>
      <w:r>
        <w:rPr>
          <w:rFonts w:ascii="Times New Roman" w:hAnsi="Times New Roman"/>
          <w:sz w:val="28"/>
          <w:szCs w:val="28"/>
        </w:rPr>
        <w:t>Введение (знакомство с замыслом, целями и задачами, правилами игры).</w:t>
      </w:r>
    </w:p>
    <w:p w:rsidR="00A834F5" w:rsidRDefault="00A834F5" w:rsidP="00A94E15">
      <w:pPr>
        <w:numPr>
          <w:ilvl w:val="0"/>
          <w:numId w:val="39"/>
        </w:numPr>
        <w:shd w:val="clear" w:color="auto" w:fill="FFFFFF"/>
        <w:spacing w:after="0" w:line="240" w:lineRule="auto"/>
        <w:ind w:right="29"/>
        <w:contextualSpacing/>
        <w:jc w:val="both"/>
        <w:rPr>
          <w:rFonts w:ascii="Times New Roman" w:hAnsi="Times New Roman"/>
          <w:sz w:val="28"/>
          <w:szCs w:val="28"/>
        </w:rPr>
      </w:pPr>
      <w:r>
        <w:rPr>
          <w:rFonts w:ascii="Times New Roman" w:hAnsi="Times New Roman"/>
          <w:sz w:val="28"/>
          <w:szCs w:val="28"/>
        </w:rPr>
        <w:t>Формирование микрогрупп. Распределение ролей.</w:t>
      </w:r>
    </w:p>
    <w:p w:rsidR="00A834F5" w:rsidRDefault="00A834F5" w:rsidP="00A94E15">
      <w:pPr>
        <w:numPr>
          <w:ilvl w:val="0"/>
          <w:numId w:val="39"/>
        </w:numPr>
        <w:shd w:val="clear" w:color="auto" w:fill="FFFFFF"/>
        <w:spacing w:after="0" w:line="240" w:lineRule="auto"/>
        <w:ind w:right="29"/>
        <w:contextualSpacing/>
        <w:jc w:val="both"/>
        <w:rPr>
          <w:rFonts w:ascii="Times New Roman" w:hAnsi="Times New Roman"/>
          <w:sz w:val="28"/>
          <w:szCs w:val="28"/>
        </w:rPr>
      </w:pPr>
      <w:r>
        <w:rPr>
          <w:rFonts w:ascii="Times New Roman" w:hAnsi="Times New Roman"/>
          <w:sz w:val="28"/>
          <w:szCs w:val="28"/>
        </w:rPr>
        <w:t>Представление или формирование группы экспертов и пресс-центра.</w:t>
      </w:r>
    </w:p>
    <w:p w:rsidR="00A834F5" w:rsidRDefault="00A834F5" w:rsidP="00A94E15">
      <w:pPr>
        <w:numPr>
          <w:ilvl w:val="0"/>
          <w:numId w:val="39"/>
        </w:numPr>
        <w:shd w:val="clear" w:color="auto" w:fill="FFFFFF"/>
        <w:spacing w:after="0" w:line="240" w:lineRule="auto"/>
        <w:ind w:right="29"/>
        <w:contextualSpacing/>
        <w:jc w:val="both"/>
        <w:rPr>
          <w:rFonts w:ascii="Times New Roman" w:hAnsi="Times New Roman"/>
          <w:sz w:val="28"/>
          <w:szCs w:val="28"/>
        </w:rPr>
      </w:pPr>
      <w:r>
        <w:rPr>
          <w:rFonts w:ascii="Times New Roman" w:hAnsi="Times New Roman"/>
          <w:sz w:val="28"/>
          <w:szCs w:val="28"/>
        </w:rPr>
        <w:lastRenderedPageBreak/>
        <w:t>Процесс игры:</w:t>
      </w:r>
    </w:p>
    <w:p w:rsidR="00A834F5" w:rsidRDefault="00A834F5" w:rsidP="00A834F5">
      <w:pPr>
        <w:shd w:val="clear" w:color="auto" w:fill="FFFFFF"/>
        <w:spacing w:after="0" w:line="240" w:lineRule="auto"/>
        <w:ind w:left="900" w:right="29"/>
        <w:contextualSpacing/>
        <w:jc w:val="both"/>
        <w:rPr>
          <w:rFonts w:ascii="Times New Roman" w:hAnsi="Times New Roman"/>
          <w:sz w:val="28"/>
          <w:szCs w:val="28"/>
        </w:rPr>
      </w:pPr>
      <w:r>
        <w:rPr>
          <w:rFonts w:ascii="Times New Roman" w:hAnsi="Times New Roman"/>
          <w:sz w:val="28"/>
          <w:szCs w:val="28"/>
        </w:rPr>
        <w:t>- снятие позитива и негатива с различных точек зрения на заданную тему;</w:t>
      </w:r>
    </w:p>
    <w:p w:rsidR="00A834F5" w:rsidRDefault="00A834F5" w:rsidP="00A834F5">
      <w:pPr>
        <w:shd w:val="clear" w:color="auto" w:fill="FFFFFF"/>
        <w:spacing w:after="0" w:line="240" w:lineRule="auto"/>
        <w:ind w:left="900" w:right="29"/>
        <w:contextualSpacing/>
        <w:jc w:val="both"/>
        <w:rPr>
          <w:rFonts w:ascii="Times New Roman" w:hAnsi="Times New Roman"/>
          <w:sz w:val="28"/>
          <w:szCs w:val="28"/>
        </w:rPr>
      </w:pPr>
      <w:r>
        <w:rPr>
          <w:rFonts w:ascii="Times New Roman" w:hAnsi="Times New Roman"/>
          <w:sz w:val="28"/>
          <w:szCs w:val="28"/>
        </w:rPr>
        <w:t>- вычленение круга проблем и поиск путей их решения по группам;</w:t>
      </w:r>
    </w:p>
    <w:p w:rsidR="00A834F5" w:rsidRDefault="00A834F5" w:rsidP="00A834F5">
      <w:pPr>
        <w:shd w:val="clear" w:color="auto" w:fill="FFFFFF"/>
        <w:spacing w:after="0" w:line="240" w:lineRule="auto"/>
        <w:ind w:left="900" w:right="29"/>
        <w:contextualSpacing/>
        <w:jc w:val="both"/>
        <w:rPr>
          <w:rFonts w:ascii="Times New Roman" w:hAnsi="Times New Roman"/>
          <w:sz w:val="28"/>
          <w:szCs w:val="28"/>
        </w:rPr>
      </w:pPr>
      <w:r>
        <w:rPr>
          <w:rFonts w:ascii="Times New Roman" w:hAnsi="Times New Roman"/>
          <w:sz w:val="28"/>
          <w:szCs w:val="28"/>
        </w:rPr>
        <w:t>- разработка моделей и проектов деятельности;</w:t>
      </w:r>
    </w:p>
    <w:p w:rsidR="00A834F5" w:rsidRDefault="00A834F5" w:rsidP="00A834F5">
      <w:pPr>
        <w:shd w:val="clear" w:color="auto" w:fill="FFFFFF"/>
        <w:spacing w:after="0" w:line="240" w:lineRule="auto"/>
        <w:ind w:left="900" w:right="29"/>
        <w:contextualSpacing/>
        <w:jc w:val="both"/>
        <w:rPr>
          <w:rFonts w:ascii="Times New Roman" w:hAnsi="Times New Roman"/>
          <w:sz w:val="28"/>
          <w:szCs w:val="28"/>
        </w:rPr>
      </w:pPr>
      <w:r>
        <w:rPr>
          <w:rFonts w:ascii="Times New Roman" w:hAnsi="Times New Roman"/>
          <w:sz w:val="28"/>
          <w:szCs w:val="28"/>
        </w:rPr>
        <w:t>- защита.</w:t>
      </w:r>
    </w:p>
    <w:p w:rsidR="00A834F5" w:rsidRDefault="00A834F5" w:rsidP="00A834F5">
      <w:pPr>
        <w:shd w:val="clear" w:color="auto" w:fill="FFFFFF"/>
        <w:spacing w:after="0" w:line="240" w:lineRule="auto"/>
        <w:ind w:left="567" w:right="29"/>
        <w:contextualSpacing/>
        <w:jc w:val="both"/>
        <w:rPr>
          <w:rFonts w:ascii="Times New Roman" w:hAnsi="Times New Roman"/>
          <w:sz w:val="28"/>
          <w:szCs w:val="28"/>
        </w:rPr>
      </w:pPr>
      <w:r>
        <w:rPr>
          <w:rFonts w:ascii="Times New Roman" w:hAnsi="Times New Roman"/>
          <w:sz w:val="28"/>
          <w:szCs w:val="28"/>
        </w:rPr>
        <w:t>5. Подведение итогов и анализа игры группой экспертов и пресс-центром, микрогруппами.</w:t>
      </w:r>
    </w:p>
    <w:p w:rsidR="00A834F5" w:rsidRPr="00BC5FAE" w:rsidRDefault="00A834F5" w:rsidP="00A834F5">
      <w:pPr>
        <w:shd w:val="clear" w:color="auto" w:fill="FFFFFF"/>
        <w:spacing w:after="0" w:line="240" w:lineRule="auto"/>
        <w:ind w:left="567" w:right="29"/>
        <w:contextualSpacing/>
        <w:jc w:val="both"/>
        <w:rPr>
          <w:rFonts w:ascii="Times New Roman" w:hAnsi="Times New Roman"/>
          <w:sz w:val="16"/>
          <w:szCs w:val="16"/>
        </w:rPr>
      </w:pPr>
    </w:p>
    <w:p w:rsidR="00A834F5" w:rsidRPr="00021CF8" w:rsidRDefault="00A834F5" w:rsidP="00A834F5">
      <w:pPr>
        <w:shd w:val="clear" w:color="auto" w:fill="FFFFFF"/>
        <w:spacing w:after="0" w:line="240" w:lineRule="auto"/>
        <w:ind w:right="28" w:firstLine="709"/>
        <w:contextualSpacing/>
        <w:jc w:val="both"/>
        <w:rPr>
          <w:rFonts w:ascii="Century Gothic" w:hAnsi="Century Gothic"/>
          <w:b/>
          <w:bCs/>
          <w:iCs/>
          <w:caps/>
          <w:color w:val="0070C0"/>
          <w:spacing w:val="-5"/>
          <w:sz w:val="28"/>
          <w:szCs w:val="28"/>
        </w:rPr>
      </w:pPr>
      <w:bookmarkStart w:id="2" w:name="_Toc171918153"/>
      <w:r w:rsidRPr="00021CF8">
        <w:rPr>
          <w:rFonts w:ascii="Century Gothic" w:hAnsi="Century Gothic"/>
          <w:b/>
          <w:bCs/>
          <w:iCs/>
          <w:caps/>
          <w:color w:val="0070C0"/>
          <w:spacing w:val="-5"/>
          <w:sz w:val="28"/>
          <w:szCs w:val="28"/>
        </w:rPr>
        <w:t>Педагогические чтения</w:t>
      </w:r>
    </w:p>
    <w:p w:rsidR="00A834F5" w:rsidRDefault="00A834F5" w:rsidP="00A834F5">
      <w:pPr>
        <w:shd w:val="clear" w:color="auto" w:fill="FFFFFF"/>
        <w:spacing w:after="0" w:line="240" w:lineRule="auto"/>
        <w:ind w:right="28" w:firstLine="709"/>
        <w:contextualSpacing/>
        <w:jc w:val="both"/>
        <w:rPr>
          <w:rFonts w:ascii="Times New Roman" w:hAnsi="Times New Roman"/>
          <w:b/>
          <w:bCs/>
          <w:i/>
          <w:iCs/>
          <w:spacing w:val="-5"/>
          <w:sz w:val="28"/>
          <w:szCs w:val="28"/>
        </w:rPr>
      </w:pPr>
      <w:r>
        <w:rPr>
          <w:rFonts w:ascii="Times New Roman" w:hAnsi="Times New Roman"/>
          <w:spacing w:val="-5"/>
          <w:sz w:val="28"/>
          <w:szCs w:val="28"/>
        </w:rPr>
        <w:t xml:space="preserve">Проведение чтений </w:t>
      </w:r>
      <w:r w:rsidRPr="002E534E">
        <w:rPr>
          <w:rFonts w:ascii="Times New Roman" w:hAnsi="Times New Roman"/>
          <w:spacing w:val="-5"/>
          <w:sz w:val="28"/>
          <w:szCs w:val="28"/>
        </w:rPr>
        <w:t xml:space="preserve">в </w:t>
      </w:r>
      <w:r>
        <w:rPr>
          <w:rFonts w:ascii="Times New Roman" w:hAnsi="Times New Roman"/>
          <w:spacing w:val="-5"/>
          <w:sz w:val="28"/>
          <w:szCs w:val="28"/>
        </w:rPr>
        <w:t>учреждении образования</w:t>
      </w:r>
      <w:r w:rsidRPr="002E534E">
        <w:rPr>
          <w:rFonts w:ascii="Times New Roman" w:hAnsi="Times New Roman"/>
          <w:spacing w:val="-5"/>
          <w:sz w:val="28"/>
          <w:szCs w:val="28"/>
        </w:rPr>
        <w:t xml:space="preserve"> тре</w:t>
      </w:r>
      <w:r w:rsidRPr="002E534E">
        <w:rPr>
          <w:rFonts w:ascii="Times New Roman" w:hAnsi="Times New Roman"/>
          <w:spacing w:val="-5"/>
          <w:sz w:val="28"/>
          <w:szCs w:val="28"/>
        </w:rPr>
        <w:softHyphen/>
      </w:r>
      <w:r w:rsidRPr="002E534E">
        <w:rPr>
          <w:rFonts w:ascii="Times New Roman" w:hAnsi="Times New Roman"/>
          <w:spacing w:val="-2"/>
          <w:sz w:val="28"/>
          <w:szCs w:val="28"/>
        </w:rPr>
        <w:t xml:space="preserve">бует привлечения к их подготовке всех звеньев методической </w:t>
      </w:r>
      <w:r w:rsidRPr="002E534E">
        <w:rPr>
          <w:rFonts w:ascii="Times New Roman" w:hAnsi="Times New Roman"/>
          <w:spacing w:val="-5"/>
          <w:sz w:val="28"/>
          <w:szCs w:val="28"/>
        </w:rPr>
        <w:t>службы, так как эти чтения являются своеобразным подведением итогов работы методических подструктур. Как правило, педагоги</w:t>
      </w:r>
      <w:r w:rsidRPr="002E534E">
        <w:rPr>
          <w:rFonts w:ascii="Times New Roman" w:hAnsi="Times New Roman"/>
          <w:spacing w:val="-5"/>
          <w:sz w:val="28"/>
          <w:szCs w:val="28"/>
        </w:rPr>
        <w:softHyphen/>
      </w:r>
      <w:r w:rsidRPr="002E534E">
        <w:rPr>
          <w:rFonts w:ascii="Times New Roman" w:hAnsi="Times New Roman"/>
          <w:spacing w:val="-4"/>
          <w:sz w:val="28"/>
          <w:szCs w:val="28"/>
        </w:rPr>
        <w:t>ческие чтения проводятся по определенной теме, связанной</w:t>
      </w:r>
      <w:r>
        <w:rPr>
          <w:rFonts w:ascii="Times New Roman" w:hAnsi="Times New Roman"/>
          <w:spacing w:val="-4"/>
          <w:sz w:val="28"/>
          <w:szCs w:val="28"/>
        </w:rPr>
        <w:t xml:space="preserve"> непо</w:t>
      </w:r>
      <w:r>
        <w:rPr>
          <w:rFonts w:ascii="Times New Roman" w:hAnsi="Times New Roman"/>
          <w:spacing w:val="-4"/>
          <w:sz w:val="28"/>
          <w:szCs w:val="28"/>
        </w:rPr>
        <w:softHyphen/>
        <w:t>средственно с единой</w:t>
      </w:r>
      <w:r w:rsidRPr="002E534E">
        <w:rPr>
          <w:rFonts w:ascii="Times New Roman" w:hAnsi="Times New Roman"/>
          <w:spacing w:val="-4"/>
          <w:sz w:val="28"/>
          <w:szCs w:val="28"/>
        </w:rPr>
        <w:t xml:space="preserve"> методической темой. Они не носят случайный характер, а отражают опыт работы педагогов, их дос</w:t>
      </w:r>
      <w:r w:rsidRPr="002E534E">
        <w:rPr>
          <w:rFonts w:ascii="Times New Roman" w:hAnsi="Times New Roman"/>
          <w:spacing w:val="-4"/>
          <w:sz w:val="28"/>
          <w:szCs w:val="28"/>
        </w:rPr>
        <w:softHyphen/>
        <w:t xml:space="preserve">тижения, успехи, фиксируют те трудности, которые пришлось </w:t>
      </w:r>
      <w:r w:rsidRPr="002E534E">
        <w:rPr>
          <w:rFonts w:ascii="Times New Roman" w:hAnsi="Times New Roman"/>
          <w:spacing w:val="-5"/>
          <w:sz w:val="28"/>
          <w:szCs w:val="28"/>
        </w:rPr>
        <w:t>преодолевать на пути к намеченному результату.</w:t>
      </w:r>
    </w:p>
    <w:p w:rsidR="00A834F5" w:rsidRDefault="00A834F5" w:rsidP="00A834F5">
      <w:pPr>
        <w:shd w:val="clear" w:color="auto" w:fill="FFFFFF"/>
        <w:spacing w:after="0" w:line="240" w:lineRule="auto"/>
        <w:ind w:right="28" w:firstLine="709"/>
        <w:contextualSpacing/>
        <w:jc w:val="both"/>
        <w:rPr>
          <w:rFonts w:ascii="Times New Roman" w:hAnsi="Times New Roman"/>
          <w:b/>
          <w:bCs/>
          <w:i/>
          <w:iCs/>
          <w:spacing w:val="-5"/>
          <w:sz w:val="28"/>
          <w:szCs w:val="28"/>
        </w:rPr>
      </w:pPr>
      <w:r w:rsidRPr="002E534E">
        <w:rPr>
          <w:rFonts w:ascii="Times New Roman" w:hAnsi="Times New Roman"/>
          <w:spacing w:val="-5"/>
          <w:sz w:val="28"/>
          <w:szCs w:val="28"/>
        </w:rPr>
        <w:t>Выступления педагогов сопровождаются видеоматериалами,</w:t>
      </w:r>
      <w:r>
        <w:rPr>
          <w:rFonts w:ascii="Times New Roman" w:hAnsi="Times New Roman"/>
          <w:spacing w:val="-5"/>
          <w:sz w:val="28"/>
          <w:szCs w:val="28"/>
        </w:rPr>
        <w:t xml:space="preserve"> мультимедийным сопровождением,</w:t>
      </w:r>
      <w:r w:rsidRPr="002E534E">
        <w:rPr>
          <w:rFonts w:ascii="Times New Roman" w:hAnsi="Times New Roman"/>
          <w:spacing w:val="-5"/>
          <w:sz w:val="28"/>
          <w:szCs w:val="28"/>
        </w:rPr>
        <w:t xml:space="preserve"> таблицами, схемами, граф</w:t>
      </w:r>
      <w:r>
        <w:rPr>
          <w:rFonts w:ascii="Times New Roman" w:hAnsi="Times New Roman"/>
          <w:spacing w:val="-5"/>
          <w:sz w:val="28"/>
          <w:szCs w:val="28"/>
        </w:rPr>
        <w:t xml:space="preserve">иками, фотографиями, </w:t>
      </w:r>
      <w:r w:rsidRPr="002E534E">
        <w:rPr>
          <w:rFonts w:ascii="Times New Roman" w:hAnsi="Times New Roman"/>
          <w:spacing w:val="-5"/>
          <w:sz w:val="28"/>
          <w:szCs w:val="28"/>
        </w:rPr>
        <w:t xml:space="preserve"> </w:t>
      </w:r>
      <w:r>
        <w:rPr>
          <w:rFonts w:ascii="Times New Roman" w:hAnsi="Times New Roman"/>
          <w:spacing w:val="-5"/>
          <w:sz w:val="28"/>
          <w:szCs w:val="28"/>
        </w:rPr>
        <w:t>творческими работами учащихся</w:t>
      </w:r>
      <w:r w:rsidRPr="002E534E">
        <w:rPr>
          <w:rFonts w:ascii="Times New Roman" w:hAnsi="Times New Roman"/>
          <w:spacing w:val="-7"/>
          <w:sz w:val="28"/>
          <w:szCs w:val="28"/>
        </w:rPr>
        <w:t>.</w:t>
      </w:r>
    </w:p>
    <w:p w:rsidR="00A834F5" w:rsidRDefault="00A834F5" w:rsidP="00A834F5">
      <w:pPr>
        <w:shd w:val="clear" w:color="auto" w:fill="FFFFFF"/>
        <w:spacing w:after="0" w:line="240" w:lineRule="auto"/>
        <w:ind w:right="28" w:firstLine="709"/>
        <w:contextualSpacing/>
        <w:jc w:val="both"/>
        <w:rPr>
          <w:rFonts w:ascii="Times New Roman" w:hAnsi="Times New Roman"/>
          <w:b/>
          <w:bCs/>
          <w:i/>
          <w:iCs/>
          <w:spacing w:val="-5"/>
          <w:sz w:val="28"/>
          <w:szCs w:val="28"/>
        </w:rPr>
      </w:pPr>
      <w:r w:rsidRPr="002E534E">
        <w:rPr>
          <w:rFonts w:ascii="Times New Roman" w:hAnsi="Times New Roman"/>
          <w:spacing w:val="-5"/>
          <w:sz w:val="28"/>
          <w:szCs w:val="28"/>
        </w:rPr>
        <w:t xml:space="preserve">Все выступления обсуждаются присутствующими, часто в </w:t>
      </w:r>
      <w:r w:rsidRPr="002E534E">
        <w:rPr>
          <w:rFonts w:ascii="Times New Roman" w:hAnsi="Times New Roman"/>
          <w:spacing w:val="-4"/>
          <w:sz w:val="28"/>
          <w:szCs w:val="28"/>
        </w:rPr>
        <w:t>дискуссионной форме</w:t>
      </w:r>
      <w:r>
        <w:rPr>
          <w:rFonts w:ascii="Times New Roman" w:hAnsi="Times New Roman"/>
          <w:spacing w:val="-4"/>
          <w:sz w:val="28"/>
          <w:szCs w:val="28"/>
        </w:rPr>
        <w:t>.</w:t>
      </w:r>
    </w:p>
    <w:p w:rsidR="00A834F5" w:rsidRPr="00AC760B" w:rsidRDefault="00A834F5" w:rsidP="00A834F5">
      <w:pPr>
        <w:shd w:val="clear" w:color="auto" w:fill="FFFFFF"/>
        <w:spacing w:after="0" w:line="240" w:lineRule="auto"/>
        <w:ind w:right="28" w:firstLine="709"/>
        <w:contextualSpacing/>
        <w:jc w:val="both"/>
        <w:rPr>
          <w:rFonts w:ascii="Times New Roman" w:hAnsi="Times New Roman"/>
          <w:b/>
          <w:bCs/>
          <w:i/>
          <w:iCs/>
          <w:spacing w:val="-5"/>
          <w:sz w:val="28"/>
          <w:szCs w:val="28"/>
        </w:rPr>
      </w:pPr>
      <w:r w:rsidRPr="002E534E">
        <w:rPr>
          <w:rFonts w:ascii="Times New Roman" w:hAnsi="Times New Roman"/>
          <w:spacing w:val="-5"/>
          <w:sz w:val="28"/>
          <w:szCs w:val="28"/>
        </w:rPr>
        <w:t>Желательно, чтобы проведение пед</w:t>
      </w:r>
      <w:r>
        <w:rPr>
          <w:rFonts w:ascii="Times New Roman" w:hAnsi="Times New Roman"/>
          <w:spacing w:val="-5"/>
          <w:sz w:val="28"/>
          <w:szCs w:val="28"/>
        </w:rPr>
        <w:t xml:space="preserve">агогических </w:t>
      </w:r>
      <w:r w:rsidRPr="002E534E">
        <w:rPr>
          <w:rFonts w:ascii="Times New Roman" w:hAnsi="Times New Roman"/>
          <w:spacing w:val="-5"/>
          <w:sz w:val="28"/>
          <w:szCs w:val="28"/>
        </w:rPr>
        <w:t>чтений планировалось для подведения рубежных и итоговых результатов работы пед</w:t>
      </w:r>
      <w:r>
        <w:rPr>
          <w:rFonts w:ascii="Times New Roman" w:hAnsi="Times New Roman"/>
          <w:spacing w:val="-5"/>
          <w:sz w:val="28"/>
          <w:szCs w:val="28"/>
        </w:rPr>
        <w:t xml:space="preserve">агогического </w:t>
      </w:r>
      <w:r w:rsidRPr="002E534E">
        <w:rPr>
          <w:rFonts w:ascii="Times New Roman" w:hAnsi="Times New Roman"/>
          <w:spacing w:val="-5"/>
          <w:sz w:val="28"/>
          <w:szCs w:val="28"/>
        </w:rPr>
        <w:t>коллек</w:t>
      </w:r>
      <w:r w:rsidRPr="002E534E">
        <w:rPr>
          <w:rFonts w:ascii="Times New Roman" w:hAnsi="Times New Roman"/>
          <w:spacing w:val="-5"/>
          <w:sz w:val="28"/>
          <w:szCs w:val="28"/>
        </w:rPr>
        <w:softHyphen/>
        <w:t xml:space="preserve">тива по единой методической теме и приоритетным проблемам </w:t>
      </w:r>
      <w:r>
        <w:rPr>
          <w:rFonts w:ascii="Times New Roman" w:hAnsi="Times New Roman"/>
          <w:spacing w:val="-5"/>
          <w:sz w:val="28"/>
          <w:szCs w:val="28"/>
        </w:rPr>
        <w:t>учреждения образования</w:t>
      </w:r>
      <w:r w:rsidRPr="002E534E">
        <w:rPr>
          <w:rFonts w:ascii="Times New Roman" w:hAnsi="Times New Roman"/>
          <w:spacing w:val="-5"/>
          <w:sz w:val="28"/>
          <w:szCs w:val="28"/>
        </w:rPr>
        <w:t>.</w:t>
      </w:r>
    </w:p>
    <w:bookmarkEnd w:id="2"/>
    <w:p w:rsidR="00A834F5" w:rsidRPr="00E65E33" w:rsidRDefault="00A834F5" w:rsidP="00A834F5">
      <w:pPr>
        <w:pStyle w:val="af0"/>
        <w:spacing w:before="0" w:beforeAutospacing="0" w:after="0" w:afterAutospacing="0"/>
        <w:jc w:val="both"/>
        <w:rPr>
          <w:position w:val="6"/>
          <w:sz w:val="16"/>
          <w:szCs w:val="16"/>
        </w:rPr>
      </w:pPr>
    </w:p>
    <w:p w:rsidR="00A834F5" w:rsidRPr="00021CF8" w:rsidRDefault="00A834F5" w:rsidP="00A834F5">
      <w:pPr>
        <w:pStyle w:val="af0"/>
        <w:spacing w:before="0" w:beforeAutospacing="0" w:after="0" w:afterAutospacing="0"/>
        <w:ind w:firstLine="709"/>
        <w:jc w:val="both"/>
        <w:rPr>
          <w:rFonts w:ascii="Century Gothic" w:hAnsi="Century Gothic"/>
          <w:b/>
          <w:caps/>
          <w:color w:val="0070C0"/>
          <w:position w:val="6"/>
          <w:sz w:val="28"/>
          <w:szCs w:val="28"/>
        </w:rPr>
      </w:pPr>
      <w:r w:rsidRPr="00021CF8">
        <w:rPr>
          <w:rFonts w:ascii="Century Gothic" w:hAnsi="Century Gothic"/>
          <w:b/>
          <w:caps/>
          <w:color w:val="0070C0"/>
          <w:position w:val="6"/>
          <w:sz w:val="28"/>
          <w:szCs w:val="28"/>
        </w:rPr>
        <w:t>Реферат</w:t>
      </w:r>
    </w:p>
    <w:p w:rsidR="00A834F5" w:rsidRDefault="00A834F5" w:rsidP="00A834F5">
      <w:pPr>
        <w:pStyle w:val="af0"/>
        <w:spacing w:before="0" w:beforeAutospacing="0" w:after="0" w:afterAutospacing="0"/>
        <w:ind w:firstLine="709"/>
        <w:jc w:val="both"/>
        <w:rPr>
          <w:b/>
          <w:i/>
          <w:position w:val="6"/>
          <w:sz w:val="28"/>
          <w:szCs w:val="28"/>
        </w:rPr>
      </w:pPr>
      <w:r>
        <w:rPr>
          <w:position w:val="6"/>
          <w:sz w:val="28"/>
          <w:szCs w:val="28"/>
        </w:rPr>
        <w:t>Краткое изложение в письменной форме содержания одной или нескольких книг, статей, научных работ, критический обзор данных источников, итог углубленной самостоятельной работы над определенной темой. Реферат должен отражать и точку зрения автора на эту проблему, освещать имеющийся практический опыт. По характеру информации он носит информационный и пропагандистский характер. Описательно-информационный стиль используется в том случае, если задача состоит в создании целостной картины развития той или иной отрасли науки или практики. Пропагандистский (рекомендательный) характер присущ реферату узкой тематики, где отбор материала и характер его обработки направлен на популяризацию наиболее значимого и ценного материала, т.е. это пропаганда передового опыта.</w:t>
      </w:r>
    </w:p>
    <w:p w:rsidR="00A834F5" w:rsidRPr="00AC760B" w:rsidRDefault="00A834F5" w:rsidP="00A834F5">
      <w:pPr>
        <w:pStyle w:val="af0"/>
        <w:spacing w:before="0" w:beforeAutospacing="0" w:after="0" w:afterAutospacing="0"/>
        <w:ind w:firstLine="709"/>
        <w:jc w:val="both"/>
        <w:rPr>
          <w:b/>
          <w:i/>
          <w:position w:val="6"/>
          <w:sz w:val="28"/>
          <w:szCs w:val="28"/>
        </w:rPr>
      </w:pPr>
      <w:r>
        <w:rPr>
          <w:position w:val="6"/>
          <w:sz w:val="28"/>
          <w:szCs w:val="28"/>
        </w:rPr>
        <w:lastRenderedPageBreak/>
        <w:t>Примерная схема написания реферата: название, автор, стаж и место работы, развернутый план, изложение темы (по частям, с пунктами, подпунктами и т.д.), приложения.</w:t>
      </w:r>
    </w:p>
    <w:p w:rsidR="00A834F5" w:rsidRDefault="00A834F5" w:rsidP="00A834F5">
      <w:pPr>
        <w:pStyle w:val="af0"/>
        <w:spacing w:before="0" w:beforeAutospacing="0" w:after="0" w:afterAutospacing="0"/>
        <w:ind w:firstLine="540"/>
        <w:jc w:val="both"/>
        <w:rPr>
          <w:position w:val="6"/>
          <w:sz w:val="16"/>
          <w:szCs w:val="16"/>
        </w:rPr>
      </w:pPr>
    </w:p>
    <w:p w:rsidR="00021CF8" w:rsidRPr="003D5230" w:rsidRDefault="00021CF8" w:rsidP="00A834F5">
      <w:pPr>
        <w:pStyle w:val="af0"/>
        <w:spacing w:before="0" w:beforeAutospacing="0" w:after="0" w:afterAutospacing="0"/>
        <w:ind w:firstLine="540"/>
        <w:jc w:val="both"/>
        <w:rPr>
          <w:position w:val="6"/>
          <w:sz w:val="16"/>
          <w:szCs w:val="16"/>
        </w:rPr>
      </w:pPr>
    </w:p>
    <w:p w:rsidR="00A834F5" w:rsidRPr="00021CF8" w:rsidRDefault="00A834F5" w:rsidP="00A834F5">
      <w:pPr>
        <w:pStyle w:val="af0"/>
        <w:spacing w:before="0" w:beforeAutospacing="0" w:after="0" w:afterAutospacing="0"/>
        <w:ind w:firstLine="709"/>
        <w:jc w:val="both"/>
        <w:rPr>
          <w:rFonts w:ascii="Century Gothic" w:hAnsi="Century Gothic"/>
          <w:b/>
          <w:caps/>
          <w:color w:val="0070C0"/>
          <w:position w:val="6"/>
          <w:sz w:val="28"/>
          <w:szCs w:val="28"/>
        </w:rPr>
      </w:pPr>
      <w:r w:rsidRPr="00021CF8">
        <w:rPr>
          <w:rFonts w:ascii="Century Gothic" w:hAnsi="Century Gothic"/>
          <w:b/>
          <w:caps/>
          <w:color w:val="0070C0"/>
          <w:position w:val="6"/>
          <w:sz w:val="28"/>
          <w:szCs w:val="28"/>
        </w:rPr>
        <w:t>Семинар</w:t>
      </w:r>
    </w:p>
    <w:p w:rsidR="00A834F5" w:rsidRDefault="00A834F5" w:rsidP="00A834F5">
      <w:pPr>
        <w:pStyle w:val="af0"/>
        <w:spacing w:before="0" w:beforeAutospacing="0" w:after="0" w:afterAutospacing="0"/>
        <w:ind w:firstLine="709"/>
        <w:jc w:val="both"/>
        <w:rPr>
          <w:sz w:val="28"/>
          <w:szCs w:val="28"/>
        </w:rPr>
      </w:pPr>
      <w:r w:rsidRPr="003D5230">
        <w:rPr>
          <w:sz w:val="28"/>
          <w:szCs w:val="28"/>
        </w:rPr>
        <w:t xml:space="preserve">На семинарах освящаются актуальные вопросы </w:t>
      </w:r>
      <w:r>
        <w:rPr>
          <w:sz w:val="28"/>
          <w:szCs w:val="28"/>
        </w:rPr>
        <w:t>воспитания и дополнительного образования</w:t>
      </w:r>
      <w:r w:rsidRPr="003D5230">
        <w:rPr>
          <w:sz w:val="28"/>
          <w:szCs w:val="28"/>
        </w:rPr>
        <w:t>, содержание новых технологий, методов и приемов обучения</w:t>
      </w:r>
      <w:r>
        <w:rPr>
          <w:sz w:val="28"/>
          <w:szCs w:val="28"/>
        </w:rPr>
        <w:t xml:space="preserve"> и воспитания</w:t>
      </w:r>
      <w:r w:rsidRPr="003D5230">
        <w:rPr>
          <w:sz w:val="28"/>
          <w:szCs w:val="28"/>
        </w:rPr>
        <w:t>.Эта форма занятий (заседаний) является необх</w:t>
      </w:r>
      <w:r>
        <w:rPr>
          <w:sz w:val="28"/>
          <w:szCs w:val="28"/>
        </w:rPr>
        <w:t>одимой для ознакомления педагогов</w:t>
      </w:r>
      <w:r w:rsidRPr="003D5230">
        <w:rPr>
          <w:sz w:val="28"/>
          <w:szCs w:val="28"/>
        </w:rPr>
        <w:t xml:space="preserve"> с новейшими достижениями науки и действенного педагогического опыта.</w:t>
      </w:r>
    </w:p>
    <w:p w:rsidR="00A834F5" w:rsidRPr="00021CF8" w:rsidRDefault="00A834F5" w:rsidP="00A834F5">
      <w:pPr>
        <w:pStyle w:val="af0"/>
        <w:spacing w:before="0" w:beforeAutospacing="0" w:after="0" w:afterAutospacing="0"/>
        <w:ind w:firstLine="709"/>
        <w:jc w:val="both"/>
        <w:rPr>
          <w:b/>
          <w:i/>
          <w:position w:val="6"/>
          <w:sz w:val="28"/>
          <w:szCs w:val="28"/>
        </w:rPr>
      </w:pPr>
      <w:r w:rsidRPr="00021CF8">
        <w:rPr>
          <w:i/>
          <w:sz w:val="28"/>
          <w:szCs w:val="28"/>
        </w:rPr>
        <w:t>Характерными чертами семинара являются:</w:t>
      </w:r>
    </w:p>
    <w:p w:rsidR="00A834F5" w:rsidRPr="003D5230" w:rsidRDefault="00A834F5" w:rsidP="00A834F5">
      <w:pPr>
        <w:spacing w:after="0" w:line="240" w:lineRule="auto"/>
        <w:ind w:left="66"/>
        <w:contextualSpacing/>
        <w:jc w:val="both"/>
        <w:rPr>
          <w:rFonts w:ascii="Times New Roman" w:hAnsi="Times New Roman"/>
          <w:sz w:val="28"/>
          <w:szCs w:val="28"/>
        </w:rPr>
      </w:pPr>
      <w:r>
        <w:rPr>
          <w:rFonts w:ascii="Times New Roman" w:hAnsi="Times New Roman"/>
          <w:sz w:val="28"/>
          <w:szCs w:val="28"/>
        </w:rPr>
        <w:t xml:space="preserve">- </w:t>
      </w:r>
      <w:r w:rsidRPr="003D5230">
        <w:rPr>
          <w:rFonts w:ascii="Times New Roman" w:hAnsi="Times New Roman"/>
          <w:sz w:val="28"/>
          <w:szCs w:val="28"/>
        </w:rPr>
        <w:t xml:space="preserve">обязательная работа </w:t>
      </w:r>
      <w:r>
        <w:rPr>
          <w:rFonts w:ascii="Times New Roman" w:hAnsi="Times New Roman"/>
          <w:sz w:val="28"/>
          <w:szCs w:val="28"/>
        </w:rPr>
        <w:t>педагогов</w:t>
      </w:r>
      <w:r w:rsidRPr="003D5230">
        <w:rPr>
          <w:rFonts w:ascii="Times New Roman" w:hAnsi="Times New Roman"/>
          <w:sz w:val="28"/>
          <w:szCs w:val="28"/>
        </w:rPr>
        <w:t xml:space="preserve"> по самообразованию;</w:t>
      </w:r>
    </w:p>
    <w:p w:rsidR="00A834F5" w:rsidRDefault="00A834F5" w:rsidP="00A834F5">
      <w:pPr>
        <w:spacing w:after="0" w:line="240" w:lineRule="auto"/>
        <w:ind w:left="66"/>
        <w:contextualSpacing/>
        <w:jc w:val="both"/>
        <w:rPr>
          <w:rFonts w:ascii="Times New Roman" w:hAnsi="Times New Roman"/>
          <w:sz w:val="28"/>
          <w:szCs w:val="28"/>
        </w:rPr>
      </w:pPr>
      <w:r>
        <w:rPr>
          <w:rFonts w:ascii="Times New Roman" w:hAnsi="Times New Roman"/>
          <w:sz w:val="28"/>
          <w:szCs w:val="28"/>
        </w:rPr>
        <w:t xml:space="preserve">- </w:t>
      </w:r>
      <w:r w:rsidRPr="003D5230">
        <w:rPr>
          <w:rFonts w:ascii="Times New Roman" w:hAnsi="Times New Roman"/>
          <w:sz w:val="28"/>
          <w:szCs w:val="28"/>
        </w:rPr>
        <w:t>коллективное обсуждение ее результатов;</w:t>
      </w:r>
    </w:p>
    <w:p w:rsidR="00A834F5" w:rsidRDefault="00A834F5" w:rsidP="00A834F5">
      <w:pPr>
        <w:spacing w:after="0" w:line="240" w:lineRule="auto"/>
        <w:ind w:left="68" w:firstLine="709"/>
        <w:contextualSpacing/>
        <w:jc w:val="both"/>
        <w:rPr>
          <w:rFonts w:ascii="Times New Roman" w:hAnsi="Times New Roman"/>
          <w:sz w:val="28"/>
          <w:szCs w:val="28"/>
        </w:rPr>
      </w:pPr>
      <w:r w:rsidRPr="003D5230">
        <w:rPr>
          <w:rFonts w:ascii="Times New Roman" w:hAnsi="Times New Roman"/>
          <w:sz w:val="28"/>
          <w:szCs w:val="28"/>
        </w:rPr>
        <w:t>При проведении семинара происходит переход  информативной функции от руководит</w:t>
      </w:r>
      <w:r>
        <w:rPr>
          <w:rFonts w:ascii="Times New Roman" w:hAnsi="Times New Roman"/>
          <w:sz w:val="28"/>
          <w:szCs w:val="28"/>
        </w:rPr>
        <w:t xml:space="preserve">еля методического объединения к </w:t>
      </w:r>
      <w:r w:rsidRPr="003D5230">
        <w:rPr>
          <w:rFonts w:ascii="Times New Roman" w:hAnsi="Times New Roman"/>
          <w:sz w:val="28"/>
          <w:szCs w:val="28"/>
        </w:rPr>
        <w:t>участни</w:t>
      </w:r>
      <w:r>
        <w:rPr>
          <w:rFonts w:ascii="Times New Roman" w:hAnsi="Times New Roman"/>
          <w:sz w:val="28"/>
          <w:szCs w:val="28"/>
        </w:rPr>
        <w:t>кам</w:t>
      </w:r>
      <w:r w:rsidRPr="003D5230">
        <w:rPr>
          <w:rFonts w:ascii="Times New Roman" w:hAnsi="Times New Roman"/>
          <w:sz w:val="28"/>
          <w:szCs w:val="28"/>
        </w:rPr>
        <w:t xml:space="preserve"> семинара. В деятельности руководителя методического объединения на первое место выступает регулятивная и организаторская функции.</w:t>
      </w:r>
    </w:p>
    <w:p w:rsidR="00A834F5" w:rsidRPr="003D5230" w:rsidRDefault="00A834F5" w:rsidP="00A834F5">
      <w:pPr>
        <w:spacing w:after="0" w:line="240" w:lineRule="auto"/>
        <w:ind w:left="68" w:firstLine="709"/>
        <w:contextualSpacing/>
        <w:jc w:val="both"/>
        <w:rPr>
          <w:rFonts w:ascii="Times New Roman" w:hAnsi="Times New Roman"/>
          <w:sz w:val="28"/>
          <w:szCs w:val="28"/>
        </w:rPr>
      </w:pPr>
      <w:r w:rsidRPr="003D5230">
        <w:rPr>
          <w:rFonts w:ascii="Times New Roman" w:hAnsi="Times New Roman"/>
          <w:sz w:val="28"/>
          <w:szCs w:val="28"/>
        </w:rPr>
        <w:t>Эффективность семинара требует особых организационных мер при его подготовк</w:t>
      </w:r>
      <w:r>
        <w:rPr>
          <w:rFonts w:ascii="Times New Roman" w:hAnsi="Times New Roman"/>
          <w:sz w:val="28"/>
          <w:szCs w:val="28"/>
        </w:rPr>
        <w:t>е</w:t>
      </w:r>
      <w:r w:rsidRPr="003D5230">
        <w:rPr>
          <w:rFonts w:ascii="Times New Roman" w:hAnsi="Times New Roman"/>
          <w:sz w:val="28"/>
          <w:szCs w:val="28"/>
        </w:rPr>
        <w:t xml:space="preserve"> и проведении. Эти организационные меры включают:</w:t>
      </w:r>
    </w:p>
    <w:p w:rsidR="00A834F5" w:rsidRPr="003D5230" w:rsidRDefault="00A834F5" w:rsidP="00A834F5">
      <w:pPr>
        <w:spacing w:after="0" w:line="240" w:lineRule="auto"/>
        <w:ind w:left="426"/>
        <w:contextualSpacing/>
        <w:jc w:val="both"/>
        <w:rPr>
          <w:rFonts w:ascii="Times New Roman" w:hAnsi="Times New Roman"/>
          <w:sz w:val="28"/>
          <w:szCs w:val="28"/>
        </w:rPr>
      </w:pPr>
      <w:r>
        <w:rPr>
          <w:rFonts w:ascii="Times New Roman" w:hAnsi="Times New Roman"/>
          <w:sz w:val="28"/>
          <w:szCs w:val="28"/>
        </w:rPr>
        <w:t xml:space="preserve">- </w:t>
      </w:r>
      <w:r w:rsidRPr="003D5230">
        <w:rPr>
          <w:rFonts w:ascii="Times New Roman" w:hAnsi="Times New Roman"/>
          <w:sz w:val="28"/>
          <w:szCs w:val="28"/>
        </w:rPr>
        <w:t>выделение специального времени для подготовки участников;</w:t>
      </w:r>
    </w:p>
    <w:p w:rsidR="00A834F5" w:rsidRPr="003D5230" w:rsidRDefault="00A834F5" w:rsidP="00A834F5">
      <w:pPr>
        <w:spacing w:after="0" w:line="240" w:lineRule="auto"/>
        <w:ind w:left="426"/>
        <w:contextualSpacing/>
        <w:jc w:val="both"/>
        <w:rPr>
          <w:rFonts w:ascii="Times New Roman" w:hAnsi="Times New Roman"/>
          <w:sz w:val="28"/>
          <w:szCs w:val="28"/>
        </w:rPr>
      </w:pPr>
      <w:r>
        <w:rPr>
          <w:rFonts w:ascii="Times New Roman" w:hAnsi="Times New Roman"/>
          <w:sz w:val="28"/>
          <w:szCs w:val="28"/>
        </w:rPr>
        <w:t xml:space="preserve">- </w:t>
      </w:r>
      <w:r w:rsidRPr="003D5230">
        <w:rPr>
          <w:rFonts w:ascii="Times New Roman" w:hAnsi="Times New Roman"/>
          <w:sz w:val="28"/>
          <w:szCs w:val="28"/>
        </w:rPr>
        <w:t>обеспечение участников списком литературы;</w:t>
      </w:r>
    </w:p>
    <w:p w:rsidR="00A834F5" w:rsidRPr="003D5230" w:rsidRDefault="00A834F5" w:rsidP="00A834F5">
      <w:pPr>
        <w:spacing w:after="0" w:line="240" w:lineRule="auto"/>
        <w:ind w:left="426"/>
        <w:contextualSpacing/>
        <w:jc w:val="both"/>
        <w:rPr>
          <w:rFonts w:ascii="Times New Roman" w:hAnsi="Times New Roman"/>
          <w:sz w:val="28"/>
          <w:szCs w:val="28"/>
        </w:rPr>
      </w:pPr>
      <w:r>
        <w:rPr>
          <w:rFonts w:ascii="Times New Roman" w:hAnsi="Times New Roman"/>
          <w:sz w:val="28"/>
          <w:szCs w:val="28"/>
        </w:rPr>
        <w:t>- тщательный</w:t>
      </w:r>
      <w:r w:rsidRPr="003D5230">
        <w:rPr>
          <w:rFonts w:ascii="Times New Roman" w:hAnsi="Times New Roman"/>
          <w:sz w:val="28"/>
          <w:szCs w:val="28"/>
        </w:rPr>
        <w:t xml:space="preserve"> отбор вопросов по количеству и качеству для обсуждения</w:t>
      </w:r>
      <w:r>
        <w:rPr>
          <w:rFonts w:ascii="Times New Roman" w:hAnsi="Times New Roman"/>
          <w:sz w:val="28"/>
          <w:szCs w:val="28"/>
        </w:rPr>
        <w:t xml:space="preserve"> (</w:t>
      </w:r>
      <w:r w:rsidRPr="003D5230">
        <w:rPr>
          <w:rFonts w:ascii="Times New Roman" w:hAnsi="Times New Roman"/>
          <w:sz w:val="28"/>
          <w:szCs w:val="28"/>
        </w:rPr>
        <w:t>при формулировании вопросов для обсуждения на занятиях методических объединений необходимо придерживаться следующих требований: опора на внутреннюю логику изучаемого материала; проблемность; учет запросов аудитории</w:t>
      </w:r>
      <w:r>
        <w:rPr>
          <w:rFonts w:ascii="Times New Roman" w:hAnsi="Times New Roman"/>
          <w:sz w:val="28"/>
          <w:szCs w:val="28"/>
        </w:rPr>
        <w:t>)</w:t>
      </w:r>
      <w:r w:rsidRPr="003D5230">
        <w:rPr>
          <w:rFonts w:ascii="Times New Roman" w:hAnsi="Times New Roman"/>
          <w:sz w:val="28"/>
          <w:szCs w:val="28"/>
        </w:rPr>
        <w:t>.</w:t>
      </w:r>
    </w:p>
    <w:p w:rsidR="00A834F5" w:rsidRDefault="00A834F5" w:rsidP="00A834F5">
      <w:pPr>
        <w:shd w:val="clear" w:color="auto" w:fill="FFFFFF"/>
        <w:spacing w:after="0" w:line="240" w:lineRule="auto"/>
        <w:ind w:right="28" w:firstLine="709"/>
        <w:contextualSpacing/>
        <w:jc w:val="both"/>
        <w:rPr>
          <w:rFonts w:ascii="Times New Roman" w:hAnsi="Times New Roman"/>
          <w:spacing w:val="-5"/>
          <w:sz w:val="28"/>
          <w:szCs w:val="28"/>
        </w:rPr>
      </w:pPr>
      <w:r w:rsidRPr="00882550">
        <w:rPr>
          <w:rFonts w:ascii="Times New Roman" w:hAnsi="Times New Roman"/>
          <w:bCs/>
          <w:i/>
          <w:iCs/>
          <w:spacing w:val="-3"/>
          <w:sz w:val="28"/>
          <w:szCs w:val="28"/>
        </w:rPr>
        <w:t>Семинар-практикум.</w:t>
      </w:r>
      <w:r w:rsidRPr="003D5230">
        <w:rPr>
          <w:rFonts w:ascii="Times New Roman" w:hAnsi="Times New Roman"/>
          <w:b/>
          <w:bCs/>
          <w:i/>
          <w:iCs/>
          <w:spacing w:val="-3"/>
          <w:sz w:val="28"/>
          <w:szCs w:val="28"/>
        </w:rPr>
        <w:t xml:space="preserve"> </w:t>
      </w:r>
      <w:r w:rsidRPr="003D5230">
        <w:rPr>
          <w:rFonts w:ascii="Times New Roman" w:hAnsi="Times New Roman"/>
          <w:spacing w:val="-3"/>
          <w:sz w:val="28"/>
          <w:szCs w:val="28"/>
        </w:rPr>
        <w:t>Данная форма работы требует очень серьезной подготовки, т</w:t>
      </w:r>
      <w:r>
        <w:rPr>
          <w:rFonts w:ascii="Times New Roman" w:hAnsi="Times New Roman"/>
          <w:spacing w:val="-3"/>
          <w:sz w:val="28"/>
          <w:szCs w:val="28"/>
        </w:rPr>
        <w:t>ак как на таком семинаре педагоги</w:t>
      </w:r>
      <w:r w:rsidRPr="003D5230">
        <w:rPr>
          <w:rFonts w:ascii="Times New Roman" w:hAnsi="Times New Roman"/>
          <w:spacing w:val="-3"/>
          <w:sz w:val="28"/>
          <w:szCs w:val="28"/>
        </w:rPr>
        <w:t xml:space="preserve"> знако</w:t>
      </w:r>
      <w:r w:rsidRPr="003D5230">
        <w:rPr>
          <w:rFonts w:ascii="Times New Roman" w:hAnsi="Times New Roman"/>
          <w:spacing w:val="-3"/>
          <w:sz w:val="28"/>
          <w:szCs w:val="28"/>
        </w:rPr>
        <w:softHyphen/>
      </w:r>
      <w:r w:rsidRPr="003D5230">
        <w:rPr>
          <w:rFonts w:ascii="Times New Roman" w:hAnsi="Times New Roman"/>
          <w:spacing w:val="-5"/>
          <w:sz w:val="28"/>
          <w:szCs w:val="28"/>
        </w:rPr>
        <w:t>мят присутствующих коллег с опытом своей работы (учебной,</w:t>
      </w:r>
      <w:r>
        <w:rPr>
          <w:rFonts w:ascii="Times New Roman" w:hAnsi="Times New Roman"/>
          <w:spacing w:val="-5"/>
          <w:sz w:val="28"/>
          <w:szCs w:val="28"/>
        </w:rPr>
        <w:t xml:space="preserve"> ис</w:t>
      </w:r>
      <w:r>
        <w:rPr>
          <w:rFonts w:ascii="Times New Roman" w:hAnsi="Times New Roman"/>
          <w:spacing w:val="-5"/>
          <w:sz w:val="28"/>
          <w:szCs w:val="28"/>
        </w:rPr>
        <w:softHyphen/>
        <w:t>следовательской, поисковой).</w:t>
      </w:r>
      <w:r w:rsidRPr="003D5230">
        <w:rPr>
          <w:rFonts w:ascii="Times New Roman" w:hAnsi="Times New Roman"/>
          <w:spacing w:val="-5"/>
          <w:sz w:val="28"/>
          <w:szCs w:val="28"/>
        </w:rPr>
        <w:t xml:space="preserve"> </w:t>
      </w:r>
    </w:p>
    <w:p w:rsidR="00A834F5" w:rsidRDefault="00A834F5" w:rsidP="00A834F5">
      <w:pPr>
        <w:shd w:val="clear" w:color="auto" w:fill="FFFFFF"/>
        <w:spacing w:after="0" w:line="240" w:lineRule="auto"/>
        <w:ind w:right="28" w:firstLine="709"/>
        <w:contextualSpacing/>
        <w:jc w:val="both"/>
        <w:rPr>
          <w:rFonts w:ascii="Times New Roman" w:hAnsi="Times New Roman"/>
          <w:spacing w:val="-5"/>
          <w:sz w:val="28"/>
          <w:szCs w:val="28"/>
        </w:rPr>
      </w:pPr>
      <w:r w:rsidRPr="003D5230">
        <w:rPr>
          <w:rFonts w:ascii="Times New Roman" w:hAnsi="Times New Roman"/>
          <w:spacing w:val="-5"/>
          <w:sz w:val="28"/>
          <w:szCs w:val="28"/>
        </w:rPr>
        <w:t xml:space="preserve">В центре внимания семинара-практикума находятся не только </w:t>
      </w:r>
      <w:r w:rsidRPr="003D5230">
        <w:rPr>
          <w:rFonts w:ascii="Times New Roman" w:hAnsi="Times New Roman"/>
          <w:spacing w:val="-4"/>
          <w:sz w:val="28"/>
          <w:szCs w:val="28"/>
        </w:rPr>
        <w:t>теоретические вопросы воспитательного</w:t>
      </w:r>
      <w:r>
        <w:rPr>
          <w:rFonts w:ascii="Times New Roman" w:hAnsi="Times New Roman"/>
          <w:spacing w:val="-4"/>
          <w:sz w:val="28"/>
          <w:szCs w:val="28"/>
        </w:rPr>
        <w:t xml:space="preserve"> (образовательного)</w:t>
      </w:r>
      <w:r w:rsidRPr="003D5230">
        <w:rPr>
          <w:rFonts w:ascii="Times New Roman" w:hAnsi="Times New Roman"/>
          <w:spacing w:val="-4"/>
          <w:sz w:val="28"/>
          <w:szCs w:val="28"/>
        </w:rPr>
        <w:t xml:space="preserve"> процесса, но и </w:t>
      </w:r>
      <w:r w:rsidRPr="003D5230">
        <w:rPr>
          <w:rFonts w:ascii="Times New Roman" w:hAnsi="Times New Roman"/>
          <w:spacing w:val="-5"/>
          <w:sz w:val="28"/>
          <w:szCs w:val="28"/>
        </w:rPr>
        <w:t xml:space="preserve">практические умения и навыки, что особенно ценно для роста </w:t>
      </w:r>
      <w:r w:rsidRPr="003D5230">
        <w:rPr>
          <w:rFonts w:ascii="Times New Roman" w:hAnsi="Times New Roman"/>
          <w:spacing w:val="-4"/>
          <w:sz w:val="28"/>
          <w:szCs w:val="28"/>
        </w:rPr>
        <w:t>п</w:t>
      </w:r>
      <w:r>
        <w:rPr>
          <w:rFonts w:ascii="Times New Roman" w:hAnsi="Times New Roman"/>
          <w:spacing w:val="-4"/>
          <w:sz w:val="28"/>
          <w:szCs w:val="28"/>
        </w:rPr>
        <w:t>рофессионального уровня педагогов</w:t>
      </w:r>
      <w:r w:rsidRPr="003D5230">
        <w:rPr>
          <w:rFonts w:ascii="Times New Roman" w:hAnsi="Times New Roman"/>
          <w:spacing w:val="-4"/>
          <w:sz w:val="28"/>
          <w:szCs w:val="28"/>
        </w:rPr>
        <w:t>.</w:t>
      </w:r>
    </w:p>
    <w:p w:rsidR="00A834F5" w:rsidRDefault="00A834F5" w:rsidP="00A834F5">
      <w:pPr>
        <w:shd w:val="clear" w:color="auto" w:fill="FFFFFF"/>
        <w:spacing w:after="0" w:line="240" w:lineRule="auto"/>
        <w:ind w:right="28" w:firstLine="709"/>
        <w:contextualSpacing/>
        <w:jc w:val="both"/>
        <w:rPr>
          <w:rFonts w:ascii="Times New Roman" w:hAnsi="Times New Roman"/>
          <w:spacing w:val="-5"/>
          <w:sz w:val="28"/>
          <w:szCs w:val="28"/>
        </w:rPr>
      </w:pPr>
      <w:r w:rsidRPr="003D5230">
        <w:rPr>
          <w:rFonts w:ascii="Times New Roman" w:hAnsi="Times New Roman"/>
          <w:spacing w:val="-5"/>
          <w:sz w:val="28"/>
          <w:szCs w:val="28"/>
        </w:rPr>
        <w:t>Семинары-практикумы являются эффективной формой при</w:t>
      </w:r>
      <w:r w:rsidRPr="003D5230">
        <w:rPr>
          <w:rFonts w:ascii="Times New Roman" w:hAnsi="Times New Roman"/>
          <w:spacing w:val="-5"/>
          <w:sz w:val="28"/>
          <w:szCs w:val="28"/>
        </w:rPr>
        <w:softHyphen/>
      </w:r>
      <w:r w:rsidRPr="003D5230">
        <w:rPr>
          <w:rFonts w:ascii="Times New Roman" w:hAnsi="Times New Roman"/>
          <w:spacing w:val="-4"/>
          <w:sz w:val="28"/>
          <w:szCs w:val="28"/>
        </w:rPr>
        <w:t>общения педагогов к творческой, поисковой,</w:t>
      </w:r>
      <w:r>
        <w:rPr>
          <w:rFonts w:ascii="Times New Roman" w:hAnsi="Times New Roman"/>
          <w:spacing w:val="-4"/>
          <w:sz w:val="28"/>
          <w:szCs w:val="28"/>
        </w:rPr>
        <w:t xml:space="preserve"> </w:t>
      </w:r>
      <w:r w:rsidRPr="003D5230">
        <w:rPr>
          <w:rFonts w:ascii="Times New Roman" w:hAnsi="Times New Roman"/>
          <w:spacing w:val="-8"/>
          <w:sz w:val="28"/>
          <w:szCs w:val="28"/>
        </w:rPr>
        <w:t>исследовательской деятельности и повышают их общепедагогиче</w:t>
      </w:r>
      <w:r w:rsidRPr="003D5230">
        <w:rPr>
          <w:rFonts w:ascii="Times New Roman" w:hAnsi="Times New Roman"/>
          <w:spacing w:val="-8"/>
          <w:sz w:val="28"/>
          <w:szCs w:val="28"/>
        </w:rPr>
        <w:softHyphen/>
      </w:r>
      <w:r w:rsidRPr="003D5230">
        <w:rPr>
          <w:rFonts w:ascii="Times New Roman" w:hAnsi="Times New Roman"/>
          <w:spacing w:val="-7"/>
          <w:sz w:val="28"/>
          <w:szCs w:val="28"/>
        </w:rPr>
        <w:t>скую культуру.</w:t>
      </w:r>
    </w:p>
    <w:p w:rsidR="00A834F5" w:rsidRDefault="00A834F5" w:rsidP="00A834F5">
      <w:pPr>
        <w:shd w:val="clear" w:color="auto" w:fill="FFFFFF"/>
        <w:spacing w:after="0" w:line="240" w:lineRule="auto"/>
        <w:ind w:right="28" w:firstLine="709"/>
        <w:contextualSpacing/>
        <w:jc w:val="both"/>
        <w:rPr>
          <w:rFonts w:ascii="Times New Roman" w:hAnsi="Times New Roman"/>
          <w:spacing w:val="-5"/>
          <w:sz w:val="28"/>
          <w:szCs w:val="28"/>
        </w:rPr>
      </w:pPr>
    </w:p>
    <w:p w:rsidR="00A834F5" w:rsidRPr="00021CF8" w:rsidRDefault="00A834F5" w:rsidP="00A834F5">
      <w:pPr>
        <w:shd w:val="clear" w:color="auto" w:fill="FFFFFF"/>
        <w:spacing w:after="0" w:line="240" w:lineRule="auto"/>
        <w:ind w:right="28" w:firstLine="709"/>
        <w:contextualSpacing/>
        <w:jc w:val="both"/>
        <w:rPr>
          <w:rFonts w:ascii="Century Gothic" w:hAnsi="Century Gothic"/>
          <w:caps/>
          <w:color w:val="0070C0"/>
          <w:spacing w:val="-5"/>
          <w:sz w:val="28"/>
          <w:szCs w:val="28"/>
        </w:rPr>
      </w:pPr>
      <w:r w:rsidRPr="00021CF8">
        <w:rPr>
          <w:rFonts w:ascii="Century Gothic" w:hAnsi="Century Gothic"/>
          <w:b/>
          <w:caps/>
          <w:color w:val="0070C0"/>
          <w:spacing w:val="-7"/>
          <w:sz w:val="28"/>
          <w:szCs w:val="28"/>
        </w:rPr>
        <w:t>Творческая лаборатория педагогов</w:t>
      </w:r>
    </w:p>
    <w:p w:rsidR="00A834F5" w:rsidRDefault="00A834F5" w:rsidP="00A834F5">
      <w:pPr>
        <w:shd w:val="clear" w:color="auto" w:fill="FFFFFF"/>
        <w:spacing w:after="0" w:line="240" w:lineRule="auto"/>
        <w:ind w:right="28" w:firstLine="709"/>
        <w:contextualSpacing/>
        <w:jc w:val="both"/>
        <w:rPr>
          <w:rFonts w:ascii="Times New Roman" w:hAnsi="Times New Roman"/>
          <w:spacing w:val="-5"/>
          <w:sz w:val="28"/>
          <w:szCs w:val="28"/>
        </w:rPr>
      </w:pPr>
      <w:r>
        <w:rPr>
          <w:rFonts w:ascii="Times New Roman" w:hAnsi="Times New Roman"/>
          <w:sz w:val="28"/>
          <w:szCs w:val="28"/>
        </w:rPr>
        <w:t xml:space="preserve">Добровольное объединение педагогов, созданное для решения одной или нескольких актуальных проблем воспитания и дополнительного образования. Деятельность лаборатории направлена на разработку и внедрение в практику </w:t>
      </w:r>
      <w:r>
        <w:rPr>
          <w:rFonts w:ascii="Times New Roman" w:hAnsi="Times New Roman"/>
          <w:sz w:val="28"/>
          <w:szCs w:val="28"/>
        </w:rPr>
        <w:lastRenderedPageBreak/>
        <w:t>работы новых подходов к определению цели, содержания, способов организации и управления воспитательным (образовательным) процессом.</w:t>
      </w:r>
    </w:p>
    <w:p w:rsidR="00A834F5" w:rsidRDefault="00A834F5" w:rsidP="00A834F5">
      <w:pPr>
        <w:shd w:val="clear" w:color="auto" w:fill="FFFFFF"/>
        <w:spacing w:after="0" w:line="240" w:lineRule="auto"/>
        <w:ind w:right="28" w:firstLine="709"/>
        <w:contextualSpacing/>
        <w:jc w:val="both"/>
        <w:rPr>
          <w:rFonts w:ascii="Times New Roman" w:hAnsi="Times New Roman"/>
          <w:spacing w:val="-5"/>
          <w:sz w:val="28"/>
          <w:szCs w:val="28"/>
        </w:rPr>
      </w:pPr>
      <w:r>
        <w:rPr>
          <w:rFonts w:ascii="Times New Roman" w:hAnsi="Times New Roman"/>
          <w:sz w:val="28"/>
          <w:szCs w:val="28"/>
        </w:rPr>
        <w:t>Основу лаборатории составляют наиболее заинтересованные, способные и подготовленные к творческой деятельности педагоги.</w:t>
      </w:r>
    </w:p>
    <w:p w:rsidR="00A834F5" w:rsidRDefault="00A834F5" w:rsidP="00A834F5">
      <w:pPr>
        <w:shd w:val="clear" w:color="auto" w:fill="FFFFFF"/>
        <w:spacing w:after="0" w:line="240" w:lineRule="auto"/>
        <w:ind w:right="28" w:firstLine="709"/>
        <w:contextualSpacing/>
        <w:jc w:val="both"/>
        <w:rPr>
          <w:rFonts w:ascii="Times New Roman" w:hAnsi="Times New Roman"/>
          <w:spacing w:val="-5"/>
          <w:sz w:val="28"/>
          <w:szCs w:val="28"/>
        </w:rPr>
      </w:pPr>
      <w:r>
        <w:rPr>
          <w:rFonts w:ascii="Times New Roman" w:hAnsi="Times New Roman"/>
          <w:sz w:val="28"/>
          <w:szCs w:val="28"/>
        </w:rPr>
        <w:t>Основное содержание деятельности лаборатории обусловлено содержательными характеристиками избранной педагогической проблемы и задачами по ее решению.</w:t>
      </w:r>
    </w:p>
    <w:p w:rsidR="00A834F5" w:rsidRPr="00352DB1" w:rsidRDefault="00A834F5" w:rsidP="00A834F5">
      <w:pPr>
        <w:shd w:val="clear" w:color="auto" w:fill="FFFFFF"/>
        <w:spacing w:after="0" w:line="240" w:lineRule="auto"/>
        <w:ind w:right="28" w:firstLine="709"/>
        <w:contextualSpacing/>
        <w:jc w:val="both"/>
        <w:rPr>
          <w:rFonts w:ascii="Times New Roman" w:hAnsi="Times New Roman"/>
          <w:spacing w:val="-5"/>
          <w:sz w:val="28"/>
          <w:szCs w:val="28"/>
        </w:rPr>
      </w:pPr>
      <w:r>
        <w:rPr>
          <w:rFonts w:ascii="Times New Roman" w:hAnsi="Times New Roman"/>
          <w:sz w:val="28"/>
          <w:szCs w:val="28"/>
        </w:rPr>
        <w:t>Лаборатория проводит научно-методическую работу прикладного характера и обеспечивает апробацию и внедрение своих разработок посредством:</w:t>
      </w:r>
    </w:p>
    <w:p w:rsidR="00021CF8" w:rsidRDefault="00A834F5" w:rsidP="00A94E15">
      <w:pPr>
        <w:pStyle w:val="a9"/>
        <w:numPr>
          <w:ilvl w:val="0"/>
          <w:numId w:val="47"/>
        </w:numPr>
        <w:spacing w:after="0" w:line="240" w:lineRule="auto"/>
        <w:jc w:val="both"/>
        <w:rPr>
          <w:rFonts w:ascii="Times New Roman" w:hAnsi="Times New Roman"/>
          <w:sz w:val="28"/>
          <w:szCs w:val="28"/>
        </w:rPr>
      </w:pPr>
      <w:r w:rsidRPr="00021CF8">
        <w:rPr>
          <w:rFonts w:ascii="Times New Roman" w:hAnsi="Times New Roman"/>
          <w:sz w:val="28"/>
          <w:szCs w:val="28"/>
        </w:rPr>
        <w:t>организации исследовательской и опытно-педагогической деятельности;</w:t>
      </w:r>
    </w:p>
    <w:p w:rsidR="00021CF8" w:rsidRDefault="00A834F5" w:rsidP="00A94E15">
      <w:pPr>
        <w:pStyle w:val="a9"/>
        <w:numPr>
          <w:ilvl w:val="0"/>
          <w:numId w:val="47"/>
        </w:numPr>
        <w:spacing w:after="0" w:line="240" w:lineRule="auto"/>
        <w:jc w:val="both"/>
        <w:rPr>
          <w:rFonts w:ascii="Times New Roman" w:hAnsi="Times New Roman"/>
          <w:sz w:val="28"/>
          <w:szCs w:val="28"/>
        </w:rPr>
      </w:pPr>
      <w:r w:rsidRPr="00021CF8">
        <w:rPr>
          <w:rFonts w:ascii="Times New Roman" w:hAnsi="Times New Roman"/>
          <w:sz w:val="28"/>
          <w:szCs w:val="28"/>
        </w:rPr>
        <w:t>проведения лекционных, семинарских и практических занятий;</w:t>
      </w:r>
    </w:p>
    <w:p w:rsidR="00021CF8" w:rsidRDefault="00A834F5" w:rsidP="00A94E15">
      <w:pPr>
        <w:pStyle w:val="a9"/>
        <w:numPr>
          <w:ilvl w:val="0"/>
          <w:numId w:val="47"/>
        </w:numPr>
        <w:spacing w:after="0" w:line="240" w:lineRule="auto"/>
        <w:jc w:val="both"/>
        <w:rPr>
          <w:rFonts w:ascii="Times New Roman" w:hAnsi="Times New Roman"/>
          <w:sz w:val="28"/>
          <w:szCs w:val="28"/>
        </w:rPr>
      </w:pPr>
      <w:r w:rsidRPr="00021CF8">
        <w:rPr>
          <w:rFonts w:ascii="Times New Roman" w:hAnsi="Times New Roman"/>
          <w:sz w:val="28"/>
          <w:szCs w:val="28"/>
        </w:rPr>
        <w:t>оказания методической помощи;</w:t>
      </w:r>
    </w:p>
    <w:p w:rsidR="00A834F5" w:rsidRPr="00021CF8" w:rsidRDefault="00A834F5" w:rsidP="00A94E15">
      <w:pPr>
        <w:pStyle w:val="a9"/>
        <w:numPr>
          <w:ilvl w:val="0"/>
          <w:numId w:val="47"/>
        </w:numPr>
        <w:spacing w:after="0" w:line="240" w:lineRule="auto"/>
        <w:jc w:val="both"/>
        <w:rPr>
          <w:rFonts w:ascii="Times New Roman" w:hAnsi="Times New Roman"/>
          <w:sz w:val="28"/>
          <w:szCs w:val="28"/>
        </w:rPr>
      </w:pPr>
      <w:r w:rsidRPr="00021CF8">
        <w:rPr>
          <w:rFonts w:ascii="Times New Roman" w:hAnsi="Times New Roman"/>
          <w:sz w:val="28"/>
          <w:szCs w:val="28"/>
        </w:rPr>
        <w:t>создание информационного банка по изучаемой проблеме.</w:t>
      </w:r>
    </w:p>
    <w:p w:rsidR="00A834F5" w:rsidRDefault="00A834F5" w:rsidP="00A834F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Срок деятельности лаборатории зависит от сложности изучаемой проблемы. Результаты работы лаборатории оформляются в виде программ, проектов, планов, методических рекомендаций, разработок и другой методической продукции.</w:t>
      </w:r>
    </w:p>
    <w:p w:rsidR="00513523" w:rsidRDefault="00513523" w:rsidP="00A834F5">
      <w:pPr>
        <w:spacing w:after="0" w:line="240" w:lineRule="auto"/>
        <w:ind w:firstLine="709"/>
        <w:contextualSpacing/>
        <w:jc w:val="both"/>
        <w:rPr>
          <w:rFonts w:ascii="Times New Roman" w:hAnsi="Times New Roman"/>
          <w:b/>
          <w:i/>
          <w:sz w:val="28"/>
          <w:szCs w:val="28"/>
        </w:rPr>
      </w:pPr>
    </w:p>
    <w:p w:rsidR="00A834F5" w:rsidRPr="00513523" w:rsidRDefault="00A834F5" w:rsidP="00A834F5">
      <w:pPr>
        <w:spacing w:after="0" w:line="240" w:lineRule="auto"/>
        <w:ind w:firstLine="709"/>
        <w:contextualSpacing/>
        <w:jc w:val="both"/>
        <w:rPr>
          <w:rFonts w:ascii="Century Gothic" w:hAnsi="Century Gothic"/>
          <w:caps/>
          <w:color w:val="0070C0"/>
          <w:sz w:val="28"/>
          <w:szCs w:val="28"/>
        </w:rPr>
      </w:pPr>
      <w:r w:rsidRPr="00513523">
        <w:rPr>
          <w:rFonts w:ascii="Century Gothic" w:hAnsi="Century Gothic"/>
          <w:b/>
          <w:caps/>
          <w:color w:val="0070C0"/>
          <w:sz w:val="28"/>
          <w:szCs w:val="28"/>
        </w:rPr>
        <w:t>Творческий отчет</w:t>
      </w:r>
    </w:p>
    <w:p w:rsidR="00A834F5" w:rsidRDefault="00A834F5" w:rsidP="00A834F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Комплексные мероприятия, отражающие целостную систему работы педагога по решению педагогических, психологических, социальных проблем.</w:t>
      </w:r>
    </w:p>
    <w:p w:rsidR="00A834F5" w:rsidRDefault="00A834F5" w:rsidP="00A834F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Творческий отчет предусматривает:</w:t>
      </w:r>
    </w:p>
    <w:p w:rsidR="00513523" w:rsidRDefault="00A834F5" w:rsidP="00A94E15">
      <w:pPr>
        <w:pStyle w:val="a9"/>
        <w:numPr>
          <w:ilvl w:val="0"/>
          <w:numId w:val="48"/>
        </w:numPr>
        <w:spacing w:after="0" w:line="240" w:lineRule="auto"/>
        <w:jc w:val="both"/>
        <w:rPr>
          <w:rFonts w:ascii="Times New Roman" w:hAnsi="Times New Roman"/>
          <w:sz w:val="28"/>
          <w:szCs w:val="28"/>
        </w:rPr>
      </w:pPr>
      <w:r w:rsidRPr="00513523">
        <w:rPr>
          <w:rFonts w:ascii="Times New Roman" w:hAnsi="Times New Roman"/>
          <w:sz w:val="28"/>
          <w:szCs w:val="28"/>
        </w:rPr>
        <w:t>организацию выставки, наглядно отражающей систему работы педагога;</w:t>
      </w:r>
    </w:p>
    <w:p w:rsidR="00513523" w:rsidRDefault="00A834F5" w:rsidP="00A94E15">
      <w:pPr>
        <w:pStyle w:val="a9"/>
        <w:numPr>
          <w:ilvl w:val="0"/>
          <w:numId w:val="48"/>
        </w:numPr>
        <w:spacing w:after="0" w:line="240" w:lineRule="auto"/>
        <w:jc w:val="both"/>
        <w:rPr>
          <w:rFonts w:ascii="Times New Roman" w:hAnsi="Times New Roman"/>
          <w:sz w:val="28"/>
          <w:szCs w:val="28"/>
        </w:rPr>
      </w:pPr>
      <w:r w:rsidRPr="00513523">
        <w:rPr>
          <w:rFonts w:ascii="Times New Roman" w:hAnsi="Times New Roman"/>
          <w:sz w:val="28"/>
          <w:szCs w:val="28"/>
        </w:rPr>
        <w:t>выступление, в обобщенном виде, раскрывающее сущность и технологию данного опыта;</w:t>
      </w:r>
    </w:p>
    <w:p w:rsidR="00513523" w:rsidRDefault="00A834F5" w:rsidP="00A94E15">
      <w:pPr>
        <w:pStyle w:val="a9"/>
        <w:numPr>
          <w:ilvl w:val="0"/>
          <w:numId w:val="48"/>
        </w:numPr>
        <w:spacing w:after="0" w:line="240" w:lineRule="auto"/>
        <w:jc w:val="both"/>
        <w:rPr>
          <w:rFonts w:ascii="Times New Roman" w:hAnsi="Times New Roman"/>
          <w:sz w:val="28"/>
          <w:szCs w:val="28"/>
        </w:rPr>
      </w:pPr>
      <w:r w:rsidRPr="00513523">
        <w:rPr>
          <w:rFonts w:ascii="Times New Roman" w:hAnsi="Times New Roman"/>
          <w:sz w:val="28"/>
          <w:szCs w:val="28"/>
        </w:rPr>
        <w:t>открытый диалог по проблемным вопросам;</w:t>
      </w:r>
    </w:p>
    <w:p w:rsidR="00A834F5" w:rsidRPr="00513523" w:rsidRDefault="00A834F5" w:rsidP="00A94E15">
      <w:pPr>
        <w:pStyle w:val="a9"/>
        <w:numPr>
          <w:ilvl w:val="0"/>
          <w:numId w:val="48"/>
        </w:numPr>
        <w:spacing w:after="0" w:line="240" w:lineRule="auto"/>
        <w:jc w:val="both"/>
        <w:rPr>
          <w:rFonts w:ascii="Times New Roman" w:hAnsi="Times New Roman"/>
          <w:sz w:val="28"/>
          <w:szCs w:val="28"/>
        </w:rPr>
      </w:pPr>
      <w:r w:rsidRPr="00513523">
        <w:rPr>
          <w:rFonts w:ascii="Times New Roman" w:hAnsi="Times New Roman"/>
          <w:sz w:val="28"/>
          <w:szCs w:val="28"/>
        </w:rPr>
        <w:t>открытое мероприятие или учебное занятие (с учащимися или педагогами), являющееся логическим продолжением устного выступления, на практике показывающее реализацию основной идеи опыта, помогающее коллективно определить и на конкретных примерах показать, какие методы, приемы и педагогические средства эффективны при проведении мероприятий.</w:t>
      </w:r>
    </w:p>
    <w:p w:rsidR="00A834F5" w:rsidRDefault="00A834F5" w:rsidP="00A834F5">
      <w:pPr>
        <w:spacing w:after="0" w:line="240" w:lineRule="auto"/>
        <w:ind w:firstLine="426"/>
        <w:contextualSpacing/>
        <w:jc w:val="both"/>
        <w:rPr>
          <w:rFonts w:ascii="Times New Roman" w:hAnsi="Times New Roman"/>
          <w:sz w:val="28"/>
          <w:szCs w:val="28"/>
        </w:rPr>
      </w:pPr>
    </w:p>
    <w:p w:rsidR="00A834F5" w:rsidRPr="005A6506" w:rsidRDefault="00A834F5" w:rsidP="00A834F5">
      <w:pPr>
        <w:spacing w:after="0" w:line="240" w:lineRule="auto"/>
        <w:ind w:firstLine="426"/>
        <w:contextualSpacing/>
        <w:jc w:val="both"/>
        <w:rPr>
          <w:rFonts w:ascii="Century Gothic" w:hAnsi="Century Gothic"/>
          <w:caps/>
          <w:color w:val="0070C0"/>
          <w:sz w:val="28"/>
          <w:szCs w:val="28"/>
        </w:rPr>
      </w:pPr>
      <w:r w:rsidRPr="005A6506">
        <w:rPr>
          <w:rFonts w:ascii="Century Gothic" w:hAnsi="Century Gothic"/>
          <w:b/>
          <w:caps/>
          <w:color w:val="0070C0"/>
          <w:sz w:val="28"/>
          <w:szCs w:val="28"/>
        </w:rPr>
        <w:t>Школа передового опыта, педагогическое наставничество</w:t>
      </w:r>
    </w:p>
    <w:p w:rsidR="00271459" w:rsidRDefault="00A834F5" w:rsidP="00271459">
      <w:pPr>
        <w:spacing w:after="0" w:line="240" w:lineRule="auto"/>
        <w:ind w:firstLine="426"/>
        <w:contextualSpacing/>
        <w:jc w:val="both"/>
        <w:rPr>
          <w:rFonts w:ascii="Times New Roman" w:hAnsi="Times New Roman"/>
          <w:sz w:val="28"/>
          <w:szCs w:val="28"/>
        </w:rPr>
      </w:pPr>
      <w:r>
        <w:rPr>
          <w:rFonts w:ascii="Times New Roman" w:hAnsi="Times New Roman"/>
          <w:sz w:val="28"/>
          <w:szCs w:val="28"/>
        </w:rPr>
        <w:t>Создается при наличии одного или нескольких педагогов-мастеров педагогического труда. К педагогу-мастеру, руководителю такой школы, по желанию прикрепляются несколько педагогов, нуждающихся в методической помощи. Они знакомятся с системой работы своего наставника, с организацией и проведением конкретных дел.</w:t>
      </w:r>
    </w:p>
    <w:p w:rsidR="00A834F5" w:rsidRPr="00BE791C" w:rsidRDefault="00A834F5" w:rsidP="00271459">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Формы сотрудничества: проведение и обсуждение совместных дел, участие в семинарах, индивидуальная помощь в организации труда педагога и деятельности ученического коллектива.</w:t>
      </w:r>
    </w:p>
    <w:p w:rsidR="00A834F5" w:rsidRDefault="00A834F5" w:rsidP="00A834F5">
      <w:pPr>
        <w:shd w:val="clear" w:color="auto" w:fill="FFFFFF"/>
        <w:spacing w:after="0" w:line="240" w:lineRule="auto"/>
        <w:ind w:left="5" w:right="29" w:firstLine="421"/>
        <w:contextualSpacing/>
        <w:jc w:val="center"/>
        <w:rPr>
          <w:rFonts w:ascii="Times New Roman" w:hAnsi="Times New Roman"/>
          <w:b/>
          <w:sz w:val="28"/>
          <w:szCs w:val="28"/>
        </w:rPr>
      </w:pPr>
    </w:p>
    <w:p w:rsidR="00A834F5" w:rsidRDefault="00A834F5" w:rsidP="00271459">
      <w:pPr>
        <w:shd w:val="clear" w:color="auto" w:fill="FFFFFF"/>
        <w:spacing w:after="0" w:line="240" w:lineRule="auto"/>
        <w:ind w:left="5" w:right="29" w:hanging="5"/>
        <w:contextualSpacing/>
        <w:jc w:val="center"/>
        <w:rPr>
          <w:rFonts w:ascii="Century Gothic" w:hAnsi="Century Gothic"/>
          <w:b/>
          <w:color w:val="0070C0"/>
          <w:sz w:val="28"/>
          <w:szCs w:val="28"/>
        </w:rPr>
      </w:pPr>
      <w:r w:rsidRPr="00271459">
        <w:rPr>
          <w:rFonts w:ascii="Century Gothic" w:hAnsi="Century Gothic"/>
          <w:b/>
          <w:color w:val="0070C0"/>
          <w:sz w:val="28"/>
          <w:szCs w:val="28"/>
        </w:rPr>
        <w:t>ФОРМЫ РАБОТЫ: словарь терминов</w:t>
      </w:r>
    </w:p>
    <w:p w:rsidR="00F5623B" w:rsidRDefault="00F5623B" w:rsidP="00271459">
      <w:pPr>
        <w:shd w:val="clear" w:color="auto" w:fill="FFFFFF"/>
        <w:spacing w:after="0" w:line="240" w:lineRule="auto"/>
        <w:ind w:left="5" w:right="29" w:hanging="5"/>
        <w:contextualSpacing/>
        <w:jc w:val="center"/>
        <w:rPr>
          <w:rFonts w:ascii="Century Gothic" w:hAnsi="Century Gothic"/>
          <w:b/>
          <w:color w:val="0070C0"/>
          <w:sz w:val="28"/>
          <w:szCs w:val="28"/>
        </w:rPr>
      </w:pPr>
    </w:p>
    <w:tbl>
      <w:tblPr>
        <w:tblStyle w:val="af1"/>
        <w:tblW w:w="5000" w:type="pct"/>
        <w:tblInd w:w="5" w:type="dxa"/>
        <w:tblLook w:val="04A0" w:firstRow="1" w:lastRow="0" w:firstColumn="1" w:lastColumn="0" w:noHBand="0" w:noVBand="1"/>
      </w:tblPr>
      <w:tblGrid>
        <w:gridCol w:w="2771"/>
        <w:gridCol w:w="7082"/>
      </w:tblGrid>
      <w:tr w:rsidR="00C41073" w:rsidTr="00FB40F1">
        <w:tc>
          <w:tcPr>
            <w:tcW w:w="1367" w:type="pct"/>
          </w:tcPr>
          <w:p w:rsidR="00FB40F1" w:rsidRPr="00F5623B" w:rsidRDefault="00C41073" w:rsidP="00FB40F1">
            <w:pPr>
              <w:ind w:right="29"/>
              <w:contextualSpacing/>
              <w:rPr>
                <w:rFonts w:ascii="Century Gothic" w:hAnsi="Century Gothic"/>
                <w:color w:val="002060"/>
                <w:sz w:val="28"/>
                <w:szCs w:val="28"/>
              </w:rPr>
            </w:pPr>
            <w:r w:rsidRPr="00F5623B">
              <w:rPr>
                <w:rFonts w:ascii="Century Gothic" w:hAnsi="Century Gothic"/>
                <w:color w:val="002060"/>
                <w:sz w:val="28"/>
                <w:szCs w:val="28"/>
              </w:rPr>
              <w:t xml:space="preserve">Аукцион </w:t>
            </w:r>
          </w:p>
          <w:p w:rsidR="00C41073" w:rsidRPr="00F5623B" w:rsidRDefault="00C41073" w:rsidP="00FB40F1">
            <w:pPr>
              <w:ind w:right="29"/>
              <w:contextualSpacing/>
              <w:rPr>
                <w:rFonts w:ascii="Century Gothic" w:hAnsi="Century Gothic"/>
                <w:b/>
                <w:color w:val="002060"/>
                <w:sz w:val="28"/>
                <w:szCs w:val="28"/>
              </w:rPr>
            </w:pPr>
            <w:r w:rsidRPr="00F5623B">
              <w:rPr>
                <w:rFonts w:ascii="Century Gothic" w:hAnsi="Century Gothic"/>
                <w:color w:val="002060"/>
                <w:sz w:val="28"/>
                <w:szCs w:val="28"/>
              </w:rPr>
              <w:t>интеллектуальный</w:t>
            </w:r>
          </w:p>
        </w:tc>
        <w:tc>
          <w:tcPr>
            <w:tcW w:w="3633" w:type="pct"/>
          </w:tcPr>
          <w:p w:rsidR="00C41073" w:rsidRDefault="00C41073" w:rsidP="00DD0988">
            <w:pPr>
              <w:ind w:right="29"/>
              <w:contextualSpacing/>
              <w:jc w:val="both"/>
              <w:rPr>
                <w:rFonts w:ascii="Century Gothic" w:hAnsi="Century Gothic"/>
                <w:b/>
                <w:color w:val="0070C0"/>
                <w:sz w:val="28"/>
                <w:szCs w:val="28"/>
              </w:rPr>
            </w:pPr>
            <w:r>
              <w:rPr>
                <w:rFonts w:ascii="Times New Roman" w:hAnsi="Times New Roman"/>
                <w:sz w:val="28"/>
                <w:szCs w:val="28"/>
              </w:rPr>
              <w:t>игровая</w:t>
            </w:r>
            <w:r w:rsidR="00FB40F1">
              <w:rPr>
                <w:rFonts w:ascii="Times New Roman" w:hAnsi="Times New Roman"/>
                <w:sz w:val="28"/>
                <w:szCs w:val="28"/>
              </w:rPr>
              <w:t xml:space="preserve"> форма продажи интеллектуально- художественных ценностей, где «платой» являются представленные знания </w:t>
            </w:r>
          </w:p>
        </w:tc>
      </w:tr>
      <w:tr w:rsidR="00C41073" w:rsidTr="00FB40F1">
        <w:tc>
          <w:tcPr>
            <w:tcW w:w="1367" w:type="pct"/>
          </w:tcPr>
          <w:p w:rsidR="00C41073" w:rsidRPr="00F5623B" w:rsidRDefault="00FB40F1" w:rsidP="00FB40F1">
            <w:pPr>
              <w:ind w:right="29"/>
              <w:contextualSpacing/>
              <w:rPr>
                <w:rFonts w:ascii="Century Gothic" w:hAnsi="Century Gothic"/>
                <w:color w:val="002060"/>
                <w:sz w:val="28"/>
                <w:szCs w:val="28"/>
              </w:rPr>
            </w:pPr>
            <w:r w:rsidRPr="00F5623B">
              <w:rPr>
                <w:rFonts w:ascii="Century Gothic" w:hAnsi="Century Gothic"/>
                <w:color w:val="002060"/>
                <w:sz w:val="28"/>
                <w:szCs w:val="28"/>
              </w:rPr>
              <w:t>Беседа</w:t>
            </w:r>
          </w:p>
        </w:tc>
        <w:tc>
          <w:tcPr>
            <w:tcW w:w="3633" w:type="pct"/>
          </w:tcPr>
          <w:p w:rsidR="00C41073" w:rsidRPr="00951873" w:rsidRDefault="00FB40F1" w:rsidP="00DD0988">
            <w:pPr>
              <w:contextualSpacing/>
              <w:jc w:val="both"/>
              <w:rPr>
                <w:rFonts w:ascii="Times New Roman" w:hAnsi="Times New Roman"/>
                <w:sz w:val="28"/>
                <w:szCs w:val="28"/>
              </w:rPr>
            </w:pPr>
            <w:r>
              <w:rPr>
                <w:rFonts w:ascii="Times New Roman" w:hAnsi="Times New Roman"/>
                <w:sz w:val="28"/>
                <w:szCs w:val="28"/>
              </w:rPr>
              <w:t>лекция, доклад, сообщение, рассчитанные на обмен мнениями присутствующих</w:t>
            </w:r>
          </w:p>
        </w:tc>
      </w:tr>
      <w:tr w:rsidR="00C41073" w:rsidTr="00FB40F1">
        <w:tc>
          <w:tcPr>
            <w:tcW w:w="1367" w:type="pct"/>
          </w:tcPr>
          <w:p w:rsidR="00C41073" w:rsidRPr="00F5623B" w:rsidRDefault="00951873" w:rsidP="00951873">
            <w:pPr>
              <w:ind w:right="29"/>
              <w:contextualSpacing/>
              <w:rPr>
                <w:rFonts w:ascii="Century Gothic" w:hAnsi="Century Gothic"/>
                <w:color w:val="002060"/>
                <w:sz w:val="28"/>
                <w:szCs w:val="28"/>
              </w:rPr>
            </w:pPr>
            <w:r w:rsidRPr="00F5623B">
              <w:rPr>
                <w:rFonts w:ascii="Century Gothic" w:hAnsi="Century Gothic"/>
                <w:color w:val="002060"/>
                <w:sz w:val="28"/>
                <w:szCs w:val="28"/>
              </w:rPr>
              <w:t>Викторина</w:t>
            </w:r>
            <w:r w:rsidRPr="00F5623B">
              <w:rPr>
                <w:rFonts w:ascii="Century Gothic" w:hAnsi="Century Gothic"/>
                <w:color w:val="002060"/>
                <w:sz w:val="28"/>
                <w:szCs w:val="28"/>
              </w:rPr>
              <w:tab/>
            </w:r>
          </w:p>
        </w:tc>
        <w:tc>
          <w:tcPr>
            <w:tcW w:w="3633" w:type="pct"/>
          </w:tcPr>
          <w:p w:rsidR="00C41073" w:rsidRPr="00951873" w:rsidRDefault="00951873" w:rsidP="00DD0988">
            <w:pPr>
              <w:contextualSpacing/>
              <w:jc w:val="both"/>
              <w:rPr>
                <w:rFonts w:ascii="Times New Roman" w:hAnsi="Times New Roman"/>
                <w:sz w:val="28"/>
                <w:szCs w:val="28"/>
              </w:rPr>
            </w:pPr>
            <w:r>
              <w:rPr>
                <w:rFonts w:ascii="Times New Roman" w:hAnsi="Times New Roman"/>
                <w:sz w:val="28"/>
                <w:szCs w:val="28"/>
              </w:rPr>
              <w:t>познавательная игра, которая состоит из вопросов и ответов на темы из разных областей науки, литературы</w:t>
            </w:r>
          </w:p>
        </w:tc>
      </w:tr>
      <w:tr w:rsidR="00C41073" w:rsidTr="00FB40F1">
        <w:tc>
          <w:tcPr>
            <w:tcW w:w="1367" w:type="pct"/>
          </w:tcPr>
          <w:p w:rsidR="00C41073" w:rsidRPr="00F5623B" w:rsidRDefault="00DD0988" w:rsidP="00DD0988">
            <w:pPr>
              <w:ind w:right="29"/>
              <w:contextualSpacing/>
              <w:rPr>
                <w:rFonts w:ascii="Century Gothic" w:hAnsi="Century Gothic"/>
                <w:color w:val="002060"/>
                <w:sz w:val="28"/>
                <w:szCs w:val="28"/>
              </w:rPr>
            </w:pPr>
            <w:r w:rsidRPr="00F5623B">
              <w:rPr>
                <w:rFonts w:ascii="Century Gothic" w:hAnsi="Century Gothic"/>
                <w:color w:val="002060"/>
                <w:sz w:val="28"/>
                <w:szCs w:val="28"/>
              </w:rPr>
              <w:t>Выставка педагогическая</w:t>
            </w:r>
          </w:p>
        </w:tc>
        <w:tc>
          <w:tcPr>
            <w:tcW w:w="3633" w:type="pct"/>
          </w:tcPr>
          <w:p w:rsidR="00C41073" w:rsidRDefault="00DD0988" w:rsidP="00DD0988">
            <w:pPr>
              <w:ind w:right="29"/>
              <w:contextualSpacing/>
              <w:jc w:val="both"/>
              <w:rPr>
                <w:rFonts w:ascii="Century Gothic" w:hAnsi="Century Gothic"/>
                <w:b/>
                <w:color w:val="0070C0"/>
                <w:sz w:val="28"/>
                <w:szCs w:val="28"/>
              </w:rPr>
            </w:pPr>
            <w:r>
              <w:rPr>
                <w:rFonts w:ascii="Times New Roman" w:hAnsi="Times New Roman"/>
                <w:sz w:val="28"/>
                <w:szCs w:val="28"/>
              </w:rPr>
              <w:t>публичная демонстрация документов, программно-методической литературы, фотографий, детского творчества</w:t>
            </w:r>
          </w:p>
        </w:tc>
      </w:tr>
      <w:tr w:rsidR="00C41073" w:rsidTr="00FB40F1">
        <w:tc>
          <w:tcPr>
            <w:tcW w:w="1367" w:type="pct"/>
          </w:tcPr>
          <w:p w:rsidR="00C41073" w:rsidRPr="00F5623B" w:rsidRDefault="00DD0988" w:rsidP="00DD0988">
            <w:pPr>
              <w:ind w:right="29"/>
              <w:contextualSpacing/>
              <w:rPr>
                <w:rFonts w:ascii="Century Gothic" w:hAnsi="Century Gothic"/>
                <w:color w:val="002060"/>
                <w:sz w:val="28"/>
                <w:szCs w:val="28"/>
              </w:rPr>
            </w:pPr>
            <w:r w:rsidRPr="00F5623B">
              <w:rPr>
                <w:rFonts w:ascii="Century Gothic" w:hAnsi="Century Gothic"/>
                <w:color w:val="002060"/>
                <w:sz w:val="28"/>
                <w:szCs w:val="28"/>
              </w:rPr>
              <w:t>Гостиная педагогическая</w:t>
            </w:r>
          </w:p>
        </w:tc>
        <w:tc>
          <w:tcPr>
            <w:tcW w:w="3633" w:type="pct"/>
          </w:tcPr>
          <w:p w:rsidR="00C41073" w:rsidRPr="00DD0988" w:rsidRDefault="00DD0988" w:rsidP="00DD0988">
            <w:pPr>
              <w:contextualSpacing/>
              <w:jc w:val="both"/>
              <w:rPr>
                <w:rFonts w:ascii="Times New Roman" w:hAnsi="Times New Roman"/>
                <w:sz w:val="28"/>
                <w:szCs w:val="28"/>
              </w:rPr>
            </w:pPr>
            <w:r>
              <w:rPr>
                <w:rFonts w:ascii="Times New Roman" w:hAnsi="Times New Roman"/>
                <w:sz w:val="28"/>
                <w:szCs w:val="28"/>
              </w:rPr>
              <w:t>свободное, простое общение на основе обмена опытом работы, обсуждения проблемных вопросов, связанных с воспитательной работой</w:t>
            </w:r>
          </w:p>
        </w:tc>
      </w:tr>
      <w:tr w:rsidR="00DD0988" w:rsidTr="00FB40F1">
        <w:tc>
          <w:tcPr>
            <w:tcW w:w="1367" w:type="pct"/>
          </w:tcPr>
          <w:p w:rsidR="00DD0988" w:rsidRPr="00F5623B" w:rsidRDefault="00DD0988" w:rsidP="00DD0988">
            <w:pPr>
              <w:ind w:right="29"/>
              <w:contextualSpacing/>
              <w:jc w:val="both"/>
              <w:rPr>
                <w:rFonts w:ascii="Century Gothic" w:hAnsi="Century Gothic"/>
                <w:color w:val="002060"/>
                <w:sz w:val="28"/>
                <w:szCs w:val="28"/>
              </w:rPr>
            </w:pPr>
            <w:r w:rsidRPr="00F5623B">
              <w:rPr>
                <w:rFonts w:ascii="Century Gothic" w:hAnsi="Century Gothic"/>
                <w:color w:val="002060"/>
                <w:sz w:val="28"/>
                <w:szCs w:val="28"/>
              </w:rPr>
              <w:t>Деловая игра</w:t>
            </w:r>
          </w:p>
        </w:tc>
        <w:tc>
          <w:tcPr>
            <w:tcW w:w="3633" w:type="pct"/>
          </w:tcPr>
          <w:p w:rsidR="00DD0988" w:rsidRDefault="00DD0988" w:rsidP="00A94E15">
            <w:pPr>
              <w:pStyle w:val="a9"/>
              <w:numPr>
                <w:ilvl w:val="0"/>
                <w:numId w:val="49"/>
              </w:numPr>
              <w:jc w:val="both"/>
              <w:rPr>
                <w:rFonts w:ascii="Times New Roman" w:hAnsi="Times New Roman"/>
                <w:sz w:val="28"/>
                <w:szCs w:val="28"/>
              </w:rPr>
            </w:pPr>
            <w:r w:rsidRPr="00DD0988">
              <w:rPr>
                <w:rFonts w:ascii="Times New Roman" w:hAnsi="Times New Roman"/>
                <w:sz w:val="28"/>
                <w:szCs w:val="28"/>
              </w:rPr>
              <w:t>имитация профессиональной деятельности, метод активного взаимодействия с детьми и взрослыми в процессе данной деятельности;</w:t>
            </w:r>
          </w:p>
          <w:p w:rsidR="00DD0988" w:rsidRPr="00DD0988" w:rsidRDefault="00DD0988" w:rsidP="00A94E15">
            <w:pPr>
              <w:pStyle w:val="a9"/>
              <w:numPr>
                <w:ilvl w:val="0"/>
                <w:numId w:val="49"/>
              </w:numPr>
              <w:jc w:val="both"/>
              <w:rPr>
                <w:rFonts w:ascii="Times New Roman" w:hAnsi="Times New Roman"/>
                <w:sz w:val="28"/>
                <w:szCs w:val="28"/>
              </w:rPr>
            </w:pPr>
            <w:r w:rsidRPr="00DD0988">
              <w:rPr>
                <w:rFonts w:ascii="Times New Roman" w:hAnsi="Times New Roman"/>
                <w:sz w:val="28"/>
                <w:szCs w:val="28"/>
              </w:rPr>
              <w:t xml:space="preserve">имитация реального </w:t>
            </w:r>
            <w:r w:rsidRPr="00DD0988">
              <w:rPr>
                <w:rFonts w:ascii="Times New Roman" w:hAnsi="Times New Roman"/>
                <w:sz w:val="28"/>
                <w:szCs w:val="28"/>
              </w:rPr>
              <w:tab/>
              <w:t>процесса действующей системы в форме игровой деятельности</w:t>
            </w:r>
          </w:p>
        </w:tc>
      </w:tr>
      <w:tr w:rsidR="00DD0988" w:rsidTr="00FB40F1">
        <w:tc>
          <w:tcPr>
            <w:tcW w:w="1367" w:type="pct"/>
          </w:tcPr>
          <w:p w:rsidR="00DD0988" w:rsidRPr="00F5623B" w:rsidRDefault="00DD0988" w:rsidP="00DD0988">
            <w:pPr>
              <w:ind w:right="29"/>
              <w:contextualSpacing/>
              <w:jc w:val="both"/>
              <w:rPr>
                <w:rFonts w:ascii="Century Gothic" w:hAnsi="Century Gothic"/>
                <w:color w:val="002060"/>
                <w:sz w:val="28"/>
                <w:szCs w:val="28"/>
              </w:rPr>
            </w:pPr>
            <w:r w:rsidRPr="00F5623B">
              <w:rPr>
                <w:rFonts w:ascii="Century Gothic" w:hAnsi="Century Gothic"/>
                <w:color w:val="002060"/>
                <w:sz w:val="28"/>
                <w:szCs w:val="28"/>
              </w:rPr>
              <w:t>Диспут</w:t>
            </w:r>
          </w:p>
        </w:tc>
        <w:tc>
          <w:tcPr>
            <w:tcW w:w="3633" w:type="pct"/>
          </w:tcPr>
          <w:p w:rsidR="00DD0988" w:rsidRDefault="00DD0988" w:rsidP="00DD0988">
            <w:pPr>
              <w:contextualSpacing/>
              <w:jc w:val="both"/>
              <w:rPr>
                <w:rFonts w:ascii="Times New Roman" w:hAnsi="Times New Roman"/>
                <w:sz w:val="28"/>
                <w:szCs w:val="28"/>
              </w:rPr>
            </w:pPr>
            <w:r>
              <w:rPr>
                <w:rFonts w:ascii="Times New Roman" w:hAnsi="Times New Roman"/>
                <w:sz w:val="28"/>
                <w:szCs w:val="28"/>
              </w:rPr>
              <w:t>публичный спор на научные, литературные, нравственные темы</w:t>
            </w:r>
          </w:p>
        </w:tc>
      </w:tr>
      <w:tr w:rsidR="00DD0988" w:rsidTr="00FB40F1">
        <w:tc>
          <w:tcPr>
            <w:tcW w:w="1367" w:type="pct"/>
          </w:tcPr>
          <w:p w:rsidR="00DD0988" w:rsidRPr="00F5623B" w:rsidRDefault="00DD0988" w:rsidP="00DD0988">
            <w:pPr>
              <w:ind w:right="29"/>
              <w:contextualSpacing/>
              <w:jc w:val="both"/>
              <w:rPr>
                <w:rFonts w:ascii="Century Gothic" w:hAnsi="Century Gothic"/>
                <w:color w:val="002060"/>
                <w:sz w:val="28"/>
                <w:szCs w:val="28"/>
              </w:rPr>
            </w:pPr>
            <w:r w:rsidRPr="00F5623B">
              <w:rPr>
                <w:rFonts w:ascii="Century Gothic" w:hAnsi="Century Gothic"/>
                <w:color w:val="002060"/>
                <w:sz w:val="28"/>
                <w:szCs w:val="28"/>
              </w:rPr>
              <w:t>Дискуссия</w:t>
            </w:r>
            <w:r w:rsidRPr="00F5623B">
              <w:rPr>
                <w:rFonts w:ascii="Century Gothic" w:hAnsi="Century Gothic"/>
                <w:color w:val="002060"/>
                <w:sz w:val="28"/>
                <w:szCs w:val="28"/>
              </w:rPr>
              <w:tab/>
            </w:r>
          </w:p>
        </w:tc>
        <w:tc>
          <w:tcPr>
            <w:tcW w:w="3633" w:type="pct"/>
          </w:tcPr>
          <w:p w:rsidR="00DD0988" w:rsidRDefault="00DD0988" w:rsidP="00DD0988">
            <w:pPr>
              <w:contextualSpacing/>
              <w:jc w:val="both"/>
              <w:rPr>
                <w:rFonts w:ascii="Times New Roman" w:hAnsi="Times New Roman"/>
                <w:sz w:val="28"/>
                <w:szCs w:val="28"/>
              </w:rPr>
            </w:pPr>
            <w:r>
              <w:rPr>
                <w:rFonts w:ascii="Times New Roman" w:hAnsi="Times New Roman"/>
                <w:sz w:val="28"/>
                <w:szCs w:val="28"/>
              </w:rPr>
              <w:t>спор, обсуждение какого-нибудь вопроса на собрании, в печати, беседе</w:t>
            </w:r>
          </w:p>
        </w:tc>
      </w:tr>
      <w:tr w:rsidR="00DD0988" w:rsidTr="00FB40F1">
        <w:tc>
          <w:tcPr>
            <w:tcW w:w="1367" w:type="pct"/>
          </w:tcPr>
          <w:p w:rsidR="00DD0988" w:rsidRPr="00F5623B" w:rsidRDefault="00DD0988" w:rsidP="00DD0988">
            <w:pPr>
              <w:ind w:right="29"/>
              <w:contextualSpacing/>
              <w:jc w:val="both"/>
              <w:rPr>
                <w:rFonts w:ascii="Century Gothic" w:hAnsi="Century Gothic"/>
                <w:color w:val="002060"/>
                <w:sz w:val="28"/>
                <w:szCs w:val="28"/>
              </w:rPr>
            </w:pPr>
            <w:r w:rsidRPr="00F5623B">
              <w:rPr>
                <w:rFonts w:ascii="Century Gothic" w:hAnsi="Century Gothic"/>
                <w:color w:val="002060"/>
                <w:sz w:val="28"/>
                <w:szCs w:val="28"/>
              </w:rPr>
              <w:t>Доклад</w:t>
            </w:r>
          </w:p>
        </w:tc>
        <w:tc>
          <w:tcPr>
            <w:tcW w:w="3633" w:type="pct"/>
          </w:tcPr>
          <w:p w:rsidR="00DD0988" w:rsidRDefault="00DD0988" w:rsidP="00DD0988">
            <w:pPr>
              <w:contextualSpacing/>
              <w:jc w:val="both"/>
              <w:rPr>
                <w:rFonts w:ascii="Times New Roman" w:hAnsi="Times New Roman"/>
                <w:sz w:val="28"/>
                <w:szCs w:val="28"/>
              </w:rPr>
            </w:pPr>
            <w:r>
              <w:rPr>
                <w:rFonts w:ascii="Times New Roman" w:hAnsi="Times New Roman"/>
                <w:sz w:val="28"/>
                <w:szCs w:val="28"/>
              </w:rPr>
              <w:t>публичное сообщение, которое представляет собой развернутое изложение определенной темы</w:t>
            </w:r>
          </w:p>
        </w:tc>
      </w:tr>
      <w:tr w:rsidR="00DD0988" w:rsidTr="00FB40F1">
        <w:tc>
          <w:tcPr>
            <w:tcW w:w="1367" w:type="pct"/>
          </w:tcPr>
          <w:p w:rsidR="00DD0988" w:rsidRPr="00F5623B" w:rsidRDefault="00DD0988" w:rsidP="00DD0988">
            <w:pPr>
              <w:ind w:right="29"/>
              <w:contextualSpacing/>
              <w:jc w:val="both"/>
              <w:rPr>
                <w:rFonts w:ascii="Century Gothic" w:hAnsi="Century Gothic"/>
                <w:color w:val="002060"/>
                <w:sz w:val="28"/>
                <w:szCs w:val="28"/>
              </w:rPr>
            </w:pPr>
            <w:r w:rsidRPr="00F5623B">
              <w:rPr>
                <w:rFonts w:ascii="Century Gothic" w:hAnsi="Century Gothic"/>
                <w:color w:val="002060"/>
                <w:sz w:val="28"/>
                <w:szCs w:val="28"/>
              </w:rPr>
              <w:t>Консультация</w:t>
            </w:r>
          </w:p>
        </w:tc>
        <w:tc>
          <w:tcPr>
            <w:tcW w:w="3633" w:type="pct"/>
          </w:tcPr>
          <w:p w:rsidR="00DD0988" w:rsidRDefault="00DD0988" w:rsidP="00DD0988">
            <w:pPr>
              <w:contextualSpacing/>
              <w:jc w:val="both"/>
              <w:rPr>
                <w:rFonts w:ascii="Times New Roman" w:hAnsi="Times New Roman"/>
                <w:sz w:val="28"/>
                <w:szCs w:val="28"/>
              </w:rPr>
            </w:pPr>
            <w:r>
              <w:rPr>
                <w:rFonts w:ascii="Times New Roman" w:hAnsi="Times New Roman"/>
                <w:sz w:val="28"/>
                <w:szCs w:val="28"/>
              </w:rPr>
              <w:t>совет, помощь специалиста по какому-нибудь вопросу</w:t>
            </w:r>
          </w:p>
        </w:tc>
      </w:tr>
      <w:tr w:rsidR="00DD0988" w:rsidTr="00FB40F1">
        <w:tc>
          <w:tcPr>
            <w:tcW w:w="1367" w:type="pct"/>
          </w:tcPr>
          <w:p w:rsidR="00DD0988" w:rsidRPr="00F5623B" w:rsidRDefault="00DD0988" w:rsidP="00DD0988">
            <w:pPr>
              <w:ind w:right="29"/>
              <w:contextualSpacing/>
              <w:jc w:val="both"/>
              <w:rPr>
                <w:rFonts w:ascii="Century Gothic" w:hAnsi="Century Gothic"/>
                <w:color w:val="002060"/>
                <w:sz w:val="28"/>
                <w:szCs w:val="28"/>
              </w:rPr>
            </w:pPr>
            <w:r w:rsidRPr="00F5623B">
              <w:rPr>
                <w:rFonts w:ascii="Century Gothic" w:hAnsi="Century Gothic"/>
                <w:color w:val="002060"/>
                <w:sz w:val="28"/>
                <w:szCs w:val="28"/>
              </w:rPr>
              <w:t>Конференция</w:t>
            </w:r>
          </w:p>
        </w:tc>
        <w:tc>
          <w:tcPr>
            <w:tcW w:w="3633" w:type="pct"/>
          </w:tcPr>
          <w:p w:rsidR="00DD0988" w:rsidRDefault="00DD0988" w:rsidP="00DD0988">
            <w:pPr>
              <w:contextualSpacing/>
              <w:jc w:val="both"/>
              <w:rPr>
                <w:rFonts w:ascii="Times New Roman" w:hAnsi="Times New Roman"/>
                <w:sz w:val="28"/>
                <w:szCs w:val="28"/>
              </w:rPr>
            </w:pPr>
            <w:r>
              <w:rPr>
                <w:rFonts w:ascii="Times New Roman" w:hAnsi="Times New Roman"/>
                <w:sz w:val="28"/>
                <w:szCs w:val="28"/>
              </w:rPr>
              <w:t>собрание представителей каких-нибудь общественных, научных и подобных организаций для обсуждения и решения определенных вопросов</w:t>
            </w:r>
          </w:p>
        </w:tc>
      </w:tr>
      <w:tr w:rsidR="00DD0988" w:rsidTr="00FB40F1">
        <w:tc>
          <w:tcPr>
            <w:tcW w:w="1367" w:type="pct"/>
          </w:tcPr>
          <w:p w:rsidR="00DD0988" w:rsidRPr="00F5623B" w:rsidRDefault="00DD0988" w:rsidP="00DD0988">
            <w:pPr>
              <w:ind w:right="29"/>
              <w:contextualSpacing/>
              <w:jc w:val="both"/>
              <w:rPr>
                <w:rFonts w:ascii="Century Gothic" w:hAnsi="Century Gothic"/>
                <w:color w:val="002060"/>
                <w:sz w:val="28"/>
                <w:szCs w:val="28"/>
              </w:rPr>
            </w:pPr>
            <w:r w:rsidRPr="00F5623B">
              <w:rPr>
                <w:rFonts w:ascii="Century Gothic" w:hAnsi="Century Gothic"/>
                <w:color w:val="002060"/>
                <w:sz w:val="28"/>
                <w:szCs w:val="28"/>
              </w:rPr>
              <w:t>Круглый стол</w:t>
            </w:r>
          </w:p>
        </w:tc>
        <w:tc>
          <w:tcPr>
            <w:tcW w:w="3633" w:type="pct"/>
          </w:tcPr>
          <w:p w:rsidR="00DD0988" w:rsidRDefault="00DD0988" w:rsidP="00DD0988">
            <w:pPr>
              <w:contextualSpacing/>
              <w:jc w:val="both"/>
              <w:rPr>
                <w:rFonts w:ascii="Times New Roman" w:hAnsi="Times New Roman"/>
                <w:sz w:val="28"/>
                <w:szCs w:val="28"/>
              </w:rPr>
            </w:pPr>
            <w:r>
              <w:rPr>
                <w:rFonts w:ascii="Times New Roman" w:hAnsi="Times New Roman"/>
                <w:sz w:val="28"/>
                <w:szCs w:val="28"/>
              </w:rPr>
              <w:t>встреча, заседание, когда участники имеют одинаковые права и при обсуждении каких-нибудь вопросов высказываются в определенном порядке</w:t>
            </w:r>
          </w:p>
        </w:tc>
      </w:tr>
      <w:tr w:rsidR="00DD0988" w:rsidTr="00FB40F1">
        <w:tc>
          <w:tcPr>
            <w:tcW w:w="1367" w:type="pct"/>
          </w:tcPr>
          <w:p w:rsidR="00DD0988" w:rsidRPr="00F5623B" w:rsidRDefault="00DD0988" w:rsidP="00DD0988">
            <w:pPr>
              <w:ind w:right="29"/>
              <w:contextualSpacing/>
              <w:jc w:val="both"/>
              <w:rPr>
                <w:rFonts w:ascii="Century Gothic" w:hAnsi="Century Gothic"/>
                <w:color w:val="002060"/>
                <w:sz w:val="28"/>
                <w:szCs w:val="28"/>
              </w:rPr>
            </w:pPr>
            <w:r w:rsidRPr="00F5623B">
              <w:rPr>
                <w:rFonts w:ascii="Century Gothic" w:hAnsi="Century Gothic"/>
                <w:color w:val="002060"/>
                <w:sz w:val="28"/>
                <w:szCs w:val="28"/>
              </w:rPr>
              <w:t>Курсы</w:t>
            </w:r>
          </w:p>
        </w:tc>
        <w:tc>
          <w:tcPr>
            <w:tcW w:w="3633" w:type="pct"/>
          </w:tcPr>
          <w:p w:rsidR="00DD0988" w:rsidRDefault="00DD0988" w:rsidP="00DD0988">
            <w:pPr>
              <w:contextualSpacing/>
              <w:jc w:val="both"/>
              <w:rPr>
                <w:rFonts w:ascii="Times New Roman" w:hAnsi="Times New Roman"/>
                <w:sz w:val="28"/>
                <w:szCs w:val="28"/>
              </w:rPr>
            </w:pPr>
            <w:r>
              <w:rPr>
                <w:rFonts w:ascii="Times New Roman" w:hAnsi="Times New Roman"/>
                <w:sz w:val="28"/>
                <w:szCs w:val="28"/>
              </w:rPr>
              <w:t>форма ускоренной подготовки и повышения квалификации кадров</w:t>
            </w:r>
          </w:p>
        </w:tc>
      </w:tr>
      <w:tr w:rsidR="00DD0988" w:rsidTr="00FB40F1">
        <w:tc>
          <w:tcPr>
            <w:tcW w:w="1367" w:type="pct"/>
          </w:tcPr>
          <w:p w:rsidR="00DD0988" w:rsidRPr="00F5623B" w:rsidRDefault="00DD0988" w:rsidP="00DD0988">
            <w:pPr>
              <w:ind w:right="29"/>
              <w:contextualSpacing/>
              <w:jc w:val="both"/>
              <w:rPr>
                <w:rFonts w:ascii="Century Gothic" w:hAnsi="Century Gothic"/>
                <w:color w:val="002060"/>
                <w:sz w:val="28"/>
                <w:szCs w:val="28"/>
              </w:rPr>
            </w:pPr>
            <w:r w:rsidRPr="00F5623B">
              <w:rPr>
                <w:rFonts w:ascii="Century Gothic" w:hAnsi="Century Gothic"/>
                <w:color w:val="002060"/>
                <w:sz w:val="28"/>
                <w:szCs w:val="28"/>
              </w:rPr>
              <w:t>Лаборатория</w:t>
            </w:r>
            <w:r w:rsidRPr="00F5623B">
              <w:rPr>
                <w:rFonts w:ascii="Century Gothic" w:hAnsi="Century Gothic"/>
                <w:color w:val="002060"/>
                <w:sz w:val="28"/>
                <w:szCs w:val="28"/>
              </w:rPr>
              <w:tab/>
            </w:r>
          </w:p>
        </w:tc>
        <w:tc>
          <w:tcPr>
            <w:tcW w:w="3633" w:type="pct"/>
          </w:tcPr>
          <w:p w:rsidR="00DD0988" w:rsidRDefault="00DD0988" w:rsidP="00DD0988">
            <w:pPr>
              <w:contextualSpacing/>
              <w:jc w:val="both"/>
              <w:rPr>
                <w:rFonts w:ascii="Times New Roman" w:hAnsi="Times New Roman"/>
                <w:sz w:val="28"/>
                <w:szCs w:val="28"/>
              </w:rPr>
            </w:pPr>
            <w:r>
              <w:rPr>
                <w:rFonts w:ascii="Times New Roman" w:hAnsi="Times New Roman"/>
                <w:sz w:val="28"/>
                <w:szCs w:val="28"/>
              </w:rPr>
              <w:t>(перен.) творческий процесс, творческая деятельность кого-нибудь</w:t>
            </w:r>
          </w:p>
        </w:tc>
      </w:tr>
      <w:tr w:rsidR="00DD0988" w:rsidTr="00FB40F1">
        <w:tc>
          <w:tcPr>
            <w:tcW w:w="1367" w:type="pct"/>
          </w:tcPr>
          <w:p w:rsidR="00DD0988" w:rsidRPr="00F5623B" w:rsidRDefault="00DD0988" w:rsidP="00DD0988">
            <w:pPr>
              <w:ind w:right="29"/>
              <w:contextualSpacing/>
              <w:jc w:val="both"/>
              <w:rPr>
                <w:rFonts w:ascii="Century Gothic" w:hAnsi="Century Gothic"/>
                <w:color w:val="002060"/>
                <w:sz w:val="28"/>
                <w:szCs w:val="28"/>
              </w:rPr>
            </w:pPr>
            <w:r w:rsidRPr="00F5623B">
              <w:rPr>
                <w:rFonts w:ascii="Century Gothic" w:hAnsi="Century Gothic"/>
                <w:color w:val="002060"/>
                <w:sz w:val="28"/>
                <w:szCs w:val="28"/>
              </w:rPr>
              <w:lastRenderedPageBreak/>
              <w:t>Лагерный сбор</w:t>
            </w:r>
          </w:p>
        </w:tc>
        <w:tc>
          <w:tcPr>
            <w:tcW w:w="3633" w:type="pct"/>
          </w:tcPr>
          <w:p w:rsidR="00DD0988" w:rsidRDefault="00DD0988" w:rsidP="00DD0988">
            <w:pPr>
              <w:contextualSpacing/>
              <w:jc w:val="both"/>
              <w:rPr>
                <w:rFonts w:ascii="Times New Roman" w:hAnsi="Times New Roman"/>
                <w:sz w:val="28"/>
                <w:szCs w:val="28"/>
              </w:rPr>
            </w:pPr>
            <w:r>
              <w:rPr>
                <w:rFonts w:ascii="Times New Roman" w:hAnsi="Times New Roman"/>
                <w:sz w:val="28"/>
                <w:szCs w:val="28"/>
              </w:rPr>
              <w:t>инструктивно-тренировочные занятия, которые проводятся на протяжении трех – десяти дней</w:t>
            </w:r>
          </w:p>
        </w:tc>
      </w:tr>
      <w:tr w:rsidR="00DD0988" w:rsidTr="00FB40F1">
        <w:tc>
          <w:tcPr>
            <w:tcW w:w="1367" w:type="pct"/>
          </w:tcPr>
          <w:p w:rsidR="00DD0988" w:rsidRPr="00F5623B" w:rsidRDefault="00DD0988" w:rsidP="00DD0988">
            <w:pPr>
              <w:ind w:right="29"/>
              <w:contextualSpacing/>
              <w:jc w:val="both"/>
              <w:rPr>
                <w:rFonts w:ascii="Century Gothic" w:hAnsi="Century Gothic"/>
                <w:color w:val="002060"/>
                <w:sz w:val="28"/>
                <w:szCs w:val="28"/>
              </w:rPr>
            </w:pPr>
            <w:r w:rsidRPr="00F5623B">
              <w:rPr>
                <w:rFonts w:ascii="Century Gothic" w:hAnsi="Century Gothic"/>
                <w:color w:val="002060"/>
                <w:sz w:val="28"/>
                <w:szCs w:val="28"/>
              </w:rPr>
              <w:t>Лекторий</w:t>
            </w:r>
          </w:p>
        </w:tc>
        <w:tc>
          <w:tcPr>
            <w:tcW w:w="3633" w:type="pct"/>
          </w:tcPr>
          <w:p w:rsidR="00DD0988" w:rsidRDefault="00DD0988" w:rsidP="00DD0988">
            <w:pPr>
              <w:contextualSpacing/>
              <w:jc w:val="both"/>
              <w:rPr>
                <w:rFonts w:ascii="Times New Roman" w:hAnsi="Times New Roman"/>
                <w:sz w:val="28"/>
                <w:szCs w:val="28"/>
              </w:rPr>
            </w:pPr>
            <w:r>
              <w:rPr>
                <w:rFonts w:ascii="Times New Roman" w:hAnsi="Times New Roman"/>
                <w:sz w:val="28"/>
                <w:szCs w:val="28"/>
              </w:rPr>
              <w:t>форма работы, которая заключается в педагогически организованной публичной пропаганде знаний</w:t>
            </w:r>
          </w:p>
        </w:tc>
      </w:tr>
      <w:tr w:rsidR="00DD0988" w:rsidTr="00FB40F1">
        <w:tc>
          <w:tcPr>
            <w:tcW w:w="1367" w:type="pct"/>
          </w:tcPr>
          <w:p w:rsidR="00DD0988" w:rsidRPr="00F5623B" w:rsidRDefault="00DD0988" w:rsidP="00DD0988">
            <w:pPr>
              <w:ind w:right="29"/>
              <w:contextualSpacing/>
              <w:jc w:val="both"/>
              <w:rPr>
                <w:rFonts w:ascii="Century Gothic" w:hAnsi="Century Gothic"/>
                <w:color w:val="002060"/>
                <w:sz w:val="28"/>
                <w:szCs w:val="28"/>
              </w:rPr>
            </w:pPr>
            <w:r w:rsidRPr="00F5623B">
              <w:rPr>
                <w:rFonts w:ascii="Century Gothic" w:hAnsi="Century Gothic"/>
                <w:color w:val="002060"/>
                <w:sz w:val="28"/>
                <w:szCs w:val="28"/>
              </w:rPr>
              <w:t>Лекция</w:t>
            </w:r>
            <w:r w:rsidRPr="00F5623B">
              <w:rPr>
                <w:rFonts w:ascii="Century Gothic" w:hAnsi="Century Gothic"/>
                <w:color w:val="002060"/>
                <w:sz w:val="28"/>
                <w:szCs w:val="28"/>
              </w:rPr>
              <w:tab/>
            </w:r>
          </w:p>
        </w:tc>
        <w:tc>
          <w:tcPr>
            <w:tcW w:w="3633" w:type="pct"/>
          </w:tcPr>
          <w:p w:rsidR="00DD0988" w:rsidRDefault="00DD0988" w:rsidP="00DD0988">
            <w:pPr>
              <w:contextualSpacing/>
              <w:jc w:val="both"/>
              <w:rPr>
                <w:rFonts w:ascii="Times New Roman" w:hAnsi="Times New Roman"/>
                <w:sz w:val="28"/>
                <w:szCs w:val="28"/>
              </w:rPr>
            </w:pPr>
            <w:r>
              <w:rPr>
                <w:rFonts w:ascii="Times New Roman" w:hAnsi="Times New Roman"/>
                <w:sz w:val="28"/>
                <w:szCs w:val="28"/>
              </w:rPr>
              <w:t>устное изложение, передача учебного предмета или какой-нибудь темы, а также запись этой передачи</w:t>
            </w:r>
          </w:p>
        </w:tc>
      </w:tr>
      <w:tr w:rsidR="00DD0988" w:rsidTr="00FB40F1">
        <w:tc>
          <w:tcPr>
            <w:tcW w:w="1367" w:type="pct"/>
          </w:tcPr>
          <w:p w:rsidR="00DD0988" w:rsidRPr="00F5623B" w:rsidRDefault="00DD0988" w:rsidP="00DD0988">
            <w:pPr>
              <w:ind w:right="29"/>
              <w:contextualSpacing/>
              <w:jc w:val="both"/>
              <w:rPr>
                <w:rFonts w:ascii="Century Gothic" w:hAnsi="Century Gothic"/>
                <w:color w:val="002060"/>
                <w:sz w:val="28"/>
                <w:szCs w:val="28"/>
              </w:rPr>
            </w:pPr>
            <w:r w:rsidRPr="00F5623B">
              <w:rPr>
                <w:rFonts w:ascii="Century Gothic" w:hAnsi="Century Gothic"/>
                <w:color w:val="002060"/>
                <w:sz w:val="28"/>
                <w:szCs w:val="28"/>
              </w:rPr>
              <w:t>Методическое объединение</w:t>
            </w:r>
          </w:p>
        </w:tc>
        <w:tc>
          <w:tcPr>
            <w:tcW w:w="3633" w:type="pct"/>
          </w:tcPr>
          <w:p w:rsidR="00DD0988" w:rsidRDefault="00DD0988" w:rsidP="00DD0988">
            <w:pPr>
              <w:contextualSpacing/>
              <w:jc w:val="both"/>
              <w:rPr>
                <w:rFonts w:ascii="Times New Roman" w:hAnsi="Times New Roman"/>
                <w:sz w:val="28"/>
                <w:szCs w:val="28"/>
              </w:rPr>
            </w:pPr>
            <w:r>
              <w:rPr>
                <w:rFonts w:ascii="Times New Roman" w:hAnsi="Times New Roman"/>
                <w:sz w:val="28"/>
                <w:szCs w:val="28"/>
              </w:rPr>
              <w:t>одна из форм организации коллективной работы по повышению квалификации педагогов</w:t>
            </w:r>
          </w:p>
        </w:tc>
      </w:tr>
      <w:tr w:rsidR="00DD0988" w:rsidTr="00FB40F1">
        <w:tc>
          <w:tcPr>
            <w:tcW w:w="1367" w:type="pct"/>
          </w:tcPr>
          <w:p w:rsidR="00DD0988" w:rsidRPr="00F5623B" w:rsidRDefault="00DD0988" w:rsidP="00DD0988">
            <w:pPr>
              <w:ind w:right="29"/>
              <w:contextualSpacing/>
              <w:jc w:val="both"/>
              <w:rPr>
                <w:rFonts w:ascii="Century Gothic" w:hAnsi="Century Gothic"/>
                <w:color w:val="002060"/>
                <w:sz w:val="28"/>
                <w:szCs w:val="28"/>
              </w:rPr>
            </w:pPr>
            <w:r w:rsidRPr="00F5623B">
              <w:rPr>
                <w:rFonts w:ascii="Century Gothic" w:hAnsi="Century Gothic"/>
                <w:color w:val="002060"/>
                <w:sz w:val="28"/>
                <w:szCs w:val="28"/>
              </w:rPr>
              <w:t>Обучение</w:t>
            </w:r>
          </w:p>
        </w:tc>
        <w:tc>
          <w:tcPr>
            <w:tcW w:w="3633" w:type="pct"/>
          </w:tcPr>
          <w:p w:rsidR="00DD0988" w:rsidRDefault="00DD0988" w:rsidP="00DD0988">
            <w:pPr>
              <w:contextualSpacing/>
              <w:jc w:val="both"/>
              <w:rPr>
                <w:rFonts w:ascii="Times New Roman" w:hAnsi="Times New Roman"/>
                <w:sz w:val="28"/>
                <w:szCs w:val="28"/>
              </w:rPr>
            </w:pPr>
            <w:r>
              <w:rPr>
                <w:rFonts w:ascii="Times New Roman" w:hAnsi="Times New Roman"/>
                <w:sz w:val="28"/>
                <w:szCs w:val="28"/>
              </w:rPr>
              <w:t>передача каких-нибудь знаний, навыков, умений делать что-нибудь</w:t>
            </w:r>
          </w:p>
        </w:tc>
      </w:tr>
      <w:tr w:rsidR="00DD0988" w:rsidTr="00FB40F1">
        <w:tc>
          <w:tcPr>
            <w:tcW w:w="1367" w:type="pct"/>
          </w:tcPr>
          <w:p w:rsidR="00DD0988" w:rsidRPr="00F5623B" w:rsidRDefault="00DD0988" w:rsidP="00DD0988">
            <w:pPr>
              <w:ind w:right="29"/>
              <w:contextualSpacing/>
              <w:jc w:val="both"/>
              <w:rPr>
                <w:rFonts w:ascii="Century Gothic" w:hAnsi="Century Gothic"/>
                <w:color w:val="002060"/>
                <w:sz w:val="28"/>
                <w:szCs w:val="28"/>
              </w:rPr>
            </w:pPr>
            <w:r w:rsidRPr="00F5623B">
              <w:rPr>
                <w:rFonts w:ascii="Century Gothic" w:hAnsi="Century Gothic"/>
                <w:color w:val="002060"/>
                <w:sz w:val="28"/>
                <w:szCs w:val="28"/>
              </w:rPr>
              <w:t>Открытый микрофон</w:t>
            </w:r>
          </w:p>
        </w:tc>
        <w:tc>
          <w:tcPr>
            <w:tcW w:w="3633" w:type="pct"/>
          </w:tcPr>
          <w:p w:rsidR="00DD0988" w:rsidRDefault="00DD0988" w:rsidP="00DD0988">
            <w:pPr>
              <w:contextualSpacing/>
              <w:jc w:val="both"/>
              <w:rPr>
                <w:rFonts w:ascii="Times New Roman" w:hAnsi="Times New Roman"/>
                <w:sz w:val="28"/>
                <w:szCs w:val="28"/>
              </w:rPr>
            </w:pPr>
            <w:r>
              <w:rPr>
                <w:rFonts w:ascii="Times New Roman" w:hAnsi="Times New Roman"/>
                <w:sz w:val="28"/>
                <w:szCs w:val="28"/>
              </w:rPr>
              <w:t>выступление в свободной форме ораторов перед коллективом по острому вопросу жизни учреждения, общества</w:t>
            </w:r>
          </w:p>
        </w:tc>
      </w:tr>
      <w:tr w:rsidR="00DD0988" w:rsidTr="00FB40F1">
        <w:tc>
          <w:tcPr>
            <w:tcW w:w="1367" w:type="pct"/>
          </w:tcPr>
          <w:p w:rsidR="00DD0988" w:rsidRPr="00F5623B" w:rsidRDefault="00DD0988" w:rsidP="00DD0988">
            <w:pPr>
              <w:ind w:right="29"/>
              <w:contextualSpacing/>
              <w:jc w:val="both"/>
              <w:rPr>
                <w:rFonts w:ascii="Century Gothic" w:hAnsi="Century Gothic"/>
                <w:color w:val="002060"/>
                <w:sz w:val="28"/>
                <w:szCs w:val="28"/>
              </w:rPr>
            </w:pPr>
            <w:r w:rsidRPr="00F5623B">
              <w:rPr>
                <w:rFonts w:ascii="Century Gothic" w:hAnsi="Century Gothic"/>
                <w:color w:val="002060"/>
                <w:sz w:val="28"/>
                <w:szCs w:val="28"/>
              </w:rPr>
              <w:t>Практикум</w:t>
            </w:r>
          </w:p>
        </w:tc>
        <w:tc>
          <w:tcPr>
            <w:tcW w:w="3633" w:type="pct"/>
          </w:tcPr>
          <w:p w:rsidR="00DD0988" w:rsidRDefault="00DD0988" w:rsidP="00DD0988">
            <w:pPr>
              <w:contextualSpacing/>
              <w:jc w:val="both"/>
              <w:rPr>
                <w:rFonts w:ascii="Times New Roman" w:hAnsi="Times New Roman"/>
                <w:sz w:val="28"/>
                <w:szCs w:val="28"/>
              </w:rPr>
            </w:pPr>
            <w:r>
              <w:rPr>
                <w:rFonts w:ascii="Times New Roman" w:hAnsi="Times New Roman"/>
                <w:sz w:val="28"/>
                <w:szCs w:val="28"/>
              </w:rPr>
              <w:t>курс практических занятий по какому-нибудь предмету</w:t>
            </w:r>
          </w:p>
        </w:tc>
      </w:tr>
      <w:tr w:rsidR="00DD0988" w:rsidTr="00FB40F1">
        <w:tc>
          <w:tcPr>
            <w:tcW w:w="1367" w:type="pct"/>
          </w:tcPr>
          <w:p w:rsidR="00DD0988" w:rsidRPr="00F5623B" w:rsidRDefault="00DD0988" w:rsidP="00DD0988">
            <w:pPr>
              <w:ind w:right="29"/>
              <w:contextualSpacing/>
              <w:jc w:val="both"/>
              <w:rPr>
                <w:rFonts w:ascii="Century Gothic" w:hAnsi="Century Gothic"/>
                <w:color w:val="002060"/>
                <w:sz w:val="28"/>
                <w:szCs w:val="28"/>
              </w:rPr>
            </w:pPr>
            <w:r w:rsidRPr="00F5623B">
              <w:rPr>
                <w:rFonts w:ascii="Century Gothic" w:hAnsi="Century Gothic"/>
                <w:color w:val="002060"/>
                <w:sz w:val="28"/>
                <w:szCs w:val="28"/>
              </w:rPr>
              <w:t>Пресс-конференция</w:t>
            </w:r>
          </w:p>
        </w:tc>
        <w:tc>
          <w:tcPr>
            <w:tcW w:w="3633" w:type="pct"/>
          </w:tcPr>
          <w:p w:rsidR="00DD0988" w:rsidRDefault="00DD0988" w:rsidP="00DD0988">
            <w:pPr>
              <w:contextualSpacing/>
              <w:jc w:val="both"/>
              <w:rPr>
                <w:rFonts w:ascii="Times New Roman" w:hAnsi="Times New Roman"/>
                <w:sz w:val="28"/>
                <w:szCs w:val="28"/>
              </w:rPr>
            </w:pPr>
            <w:r>
              <w:rPr>
                <w:rFonts w:ascii="Times New Roman" w:hAnsi="Times New Roman"/>
                <w:sz w:val="28"/>
                <w:szCs w:val="28"/>
              </w:rPr>
              <w:t>совещание представителей средств массовой информации, официально созываемое для какой-нибудь важной информации</w:t>
            </w:r>
          </w:p>
        </w:tc>
      </w:tr>
      <w:tr w:rsidR="00F5623B" w:rsidTr="00FB40F1">
        <w:tc>
          <w:tcPr>
            <w:tcW w:w="1367" w:type="pct"/>
          </w:tcPr>
          <w:p w:rsidR="00F5623B" w:rsidRPr="00F5623B" w:rsidRDefault="00F5623B" w:rsidP="00DD0988">
            <w:pPr>
              <w:ind w:right="29"/>
              <w:contextualSpacing/>
              <w:jc w:val="both"/>
              <w:rPr>
                <w:rFonts w:ascii="Century Gothic" w:hAnsi="Century Gothic"/>
                <w:color w:val="002060"/>
                <w:sz w:val="28"/>
                <w:szCs w:val="28"/>
              </w:rPr>
            </w:pPr>
            <w:r w:rsidRPr="00F5623B">
              <w:rPr>
                <w:rFonts w:ascii="Century Gothic" w:hAnsi="Century Gothic"/>
                <w:color w:val="002060"/>
                <w:sz w:val="28"/>
                <w:szCs w:val="28"/>
              </w:rPr>
              <w:t>Семинар</w:t>
            </w:r>
            <w:r w:rsidRPr="00F5623B">
              <w:rPr>
                <w:rFonts w:ascii="Century Gothic" w:hAnsi="Century Gothic"/>
                <w:color w:val="002060"/>
                <w:sz w:val="28"/>
                <w:szCs w:val="28"/>
              </w:rPr>
              <w:tab/>
            </w:r>
          </w:p>
        </w:tc>
        <w:tc>
          <w:tcPr>
            <w:tcW w:w="3633" w:type="pct"/>
          </w:tcPr>
          <w:p w:rsidR="00F5623B" w:rsidRDefault="00F5623B" w:rsidP="00A94E15">
            <w:pPr>
              <w:pStyle w:val="a9"/>
              <w:numPr>
                <w:ilvl w:val="0"/>
                <w:numId w:val="50"/>
              </w:numPr>
              <w:jc w:val="both"/>
              <w:rPr>
                <w:rFonts w:ascii="Times New Roman" w:hAnsi="Times New Roman"/>
                <w:sz w:val="28"/>
                <w:szCs w:val="28"/>
              </w:rPr>
            </w:pPr>
            <w:r w:rsidRPr="00F5623B">
              <w:rPr>
                <w:rFonts w:ascii="Times New Roman" w:hAnsi="Times New Roman"/>
                <w:sz w:val="28"/>
                <w:szCs w:val="28"/>
              </w:rPr>
              <w:t>групповые практические занятия под руководством преподавателя в высшем учебном заведении;</w:t>
            </w:r>
          </w:p>
          <w:p w:rsidR="00F5623B" w:rsidRPr="00F5623B" w:rsidRDefault="00F5623B" w:rsidP="00A94E15">
            <w:pPr>
              <w:pStyle w:val="a9"/>
              <w:numPr>
                <w:ilvl w:val="0"/>
                <w:numId w:val="50"/>
              </w:numPr>
              <w:jc w:val="both"/>
              <w:rPr>
                <w:rFonts w:ascii="Times New Roman" w:hAnsi="Times New Roman"/>
                <w:sz w:val="28"/>
                <w:szCs w:val="28"/>
              </w:rPr>
            </w:pPr>
            <w:r>
              <w:rPr>
                <w:rFonts w:ascii="Times New Roman" w:hAnsi="Times New Roman"/>
                <w:sz w:val="28"/>
                <w:szCs w:val="28"/>
              </w:rPr>
              <w:t>групповые занятия для какой-нибудь специальной подготовки, для повышения квалификации</w:t>
            </w:r>
          </w:p>
        </w:tc>
      </w:tr>
      <w:tr w:rsidR="00F5623B" w:rsidTr="00FB40F1">
        <w:tc>
          <w:tcPr>
            <w:tcW w:w="1367" w:type="pct"/>
          </w:tcPr>
          <w:p w:rsidR="00F5623B" w:rsidRPr="00F5623B" w:rsidRDefault="00F5623B" w:rsidP="00DD0988">
            <w:pPr>
              <w:ind w:right="29"/>
              <w:contextualSpacing/>
              <w:jc w:val="both"/>
              <w:rPr>
                <w:rFonts w:ascii="Century Gothic" w:hAnsi="Century Gothic"/>
                <w:color w:val="002060"/>
                <w:sz w:val="28"/>
                <w:szCs w:val="28"/>
              </w:rPr>
            </w:pPr>
            <w:r w:rsidRPr="00F5623B">
              <w:rPr>
                <w:rFonts w:ascii="Century Gothic" w:hAnsi="Century Gothic"/>
                <w:color w:val="002060"/>
                <w:sz w:val="28"/>
                <w:szCs w:val="28"/>
              </w:rPr>
              <w:t>Смотр</w:t>
            </w:r>
          </w:p>
        </w:tc>
        <w:tc>
          <w:tcPr>
            <w:tcW w:w="3633" w:type="pct"/>
          </w:tcPr>
          <w:p w:rsidR="00F5623B" w:rsidRPr="00F5623B" w:rsidRDefault="00F5623B" w:rsidP="00F5623B">
            <w:pPr>
              <w:jc w:val="both"/>
              <w:rPr>
                <w:rFonts w:ascii="Times New Roman" w:hAnsi="Times New Roman"/>
                <w:sz w:val="28"/>
                <w:szCs w:val="28"/>
              </w:rPr>
            </w:pPr>
            <w:r w:rsidRPr="00F5623B">
              <w:rPr>
                <w:rFonts w:ascii="Times New Roman" w:hAnsi="Times New Roman"/>
                <w:sz w:val="28"/>
                <w:szCs w:val="28"/>
              </w:rPr>
              <w:t>общественная проверка, показ чего-нибудь</w:t>
            </w:r>
          </w:p>
        </w:tc>
      </w:tr>
      <w:tr w:rsidR="00F5623B" w:rsidTr="00FB40F1">
        <w:tc>
          <w:tcPr>
            <w:tcW w:w="1367" w:type="pct"/>
          </w:tcPr>
          <w:p w:rsidR="00F5623B" w:rsidRPr="00F5623B" w:rsidRDefault="00F5623B" w:rsidP="00F5623B">
            <w:pPr>
              <w:ind w:right="29"/>
              <w:contextualSpacing/>
              <w:rPr>
                <w:rFonts w:ascii="Century Gothic" w:hAnsi="Century Gothic"/>
                <w:color w:val="002060"/>
                <w:sz w:val="28"/>
                <w:szCs w:val="28"/>
              </w:rPr>
            </w:pPr>
            <w:r w:rsidRPr="00F5623B">
              <w:rPr>
                <w:rFonts w:ascii="Century Gothic" w:hAnsi="Century Gothic"/>
                <w:color w:val="002060"/>
                <w:sz w:val="28"/>
                <w:szCs w:val="28"/>
              </w:rPr>
              <w:t>Смотр знаний и умений</w:t>
            </w:r>
          </w:p>
        </w:tc>
        <w:tc>
          <w:tcPr>
            <w:tcW w:w="3633" w:type="pct"/>
          </w:tcPr>
          <w:p w:rsidR="00F5623B" w:rsidRDefault="00F5623B" w:rsidP="00F5623B">
            <w:pPr>
              <w:contextualSpacing/>
              <w:jc w:val="both"/>
              <w:rPr>
                <w:rFonts w:ascii="Times New Roman" w:hAnsi="Times New Roman"/>
                <w:sz w:val="28"/>
                <w:szCs w:val="28"/>
              </w:rPr>
            </w:pPr>
            <w:r>
              <w:rPr>
                <w:rFonts w:ascii="Times New Roman" w:hAnsi="Times New Roman"/>
                <w:sz w:val="28"/>
                <w:szCs w:val="28"/>
              </w:rPr>
              <w:t>творческий отчет, который выявляет приобретенные знания, умения и навыки, административного,</w:t>
            </w:r>
          </w:p>
          <w:p w:rsidR="00F5623B" w:rsidRPr="00F5623B" w:rsidRDefault="00F5623B" w:rsidP="00F5623B">
            <w:pPr>
              <w:contextualSpacing/>
              <w:jc w:val="both"/>
              <w:rPr>
                <w:rFonts w:ascii="Times New Roman" w:hAnsi="Times New Roman"/>
                <w:sz w:val="28"/>
                <w:szCs w:val="28"/>
              </w:rPr>
            </w:pPr>
            <w:r>
              <w:rPr>
                <w:rFonts w:ascii="Times New Roman" w:hAnsi="Times New Roman"/>
                <w:sz w:val="28"/>
                <w:szCs w:val="28"/>
              </w:rPr>
              <w:t>организационного, соревновательного или игрового характера</w:t>
            </w:r>
          </w:p>
        </w:tc>
      </w:tr>
      <w:tr w:rsidR="00F5623B" w:rsidTr="00FB40F1">
        <w:tc>
          <w:tcPr>
            <w:tcW w:w="1367" w:type="pct"/>
          </w:tcPr>
          <w:p w:rsidR="00F5623B" w:rsidRPr="00F5623B" w:rsidRDefault="00F5623B" w:rsidP="00F5623B">
            <w:pPr>
              <w:ind w:right="29"/>
              <w:contextualSpacing/>
              <w:rPr>
                <w:rFonts w:ascii="Century Gothic" w:hAnsi="Century Gothic"/>
                <w:color w:val="002060"/>
                <w:sz w:val="28"/>
                <w:szCs w:val="28"/>
              </w:rPr>
            </w:pPr>
            <w:r w:rsidRPr="00F5623B">
              <w:rPr>
                <w:rFonts w:ascii="Century Gothic" w:hAnsi="Century Gothic"/>
                <w:color w:val="002060"/>
                <w:sz w:val="28"/>
                <w:szCs w:val="28"/>
              </w:rPr>
              <w:t>Тренинг</w:t>
            </w:r>
          </w:p>
        </w:tc>
        <w:tc>
          <w:tcPr>
            <w:tcW w:w="3633" w:type="pct"/>
          </w:tcPr>
          <w:p w:rsidR="00F5623B" w:rsidRDefault="00F5623B" w:rsidP="00F5623B">
            <w:pPr>
              <w:contextualSpacing/>
              <w:jc w:val="both"/>
              <w:rPr>
                <w:rFonts w:ascii="Times New Roman" w:hAnsi="Times New Roman"/>
                <w:sz w:val="28"/>
                <w:szCs w:val="28"/>
              </w:rPr>
            </w:pPr>
            <w:r>
              <w:rPr>
                <w:rFonts w:ascii="Times New Roman" w:hAnsi="Times New Roman"/>
                <w:sz w:val="28"/>
                <w:szCs w:val="28"/>
              </w:rPr>
              <w:t>тренировка, а также выполнение специального тренировочного режима</w:t>
            </w:r>
          </w:p>
        </w:tc>
      </w:tr>
      <w:tr w:rsidR="00F5623B" w:rsidTr="00FB40F1">
        <w:tc>
          <w:tcPr>
            <w:tcW w:w="1367" w:type="pct"/>
          </w:tcPr>
          <w:p w:rsidR="00F5623B" w:rsidRPr="00F5623B" w:rsidRDefault="00F5623B" w:rsidP="00F5623B">
            <w:pPr>
              <w:ind w:right="29"/>
              <w:contextualSpacing/>
              <w:rPr>
                <w:rFonts w:ascii="Century Gothic" w:hAnsi="Century Gothic"/>
                <w:color w:val="002060"/>
                <w:sz w:val="28"/>
                <w:szCs w:val="28"/>
              </w:rPr>
            </w:pPr>
            <w:r w:rsidRPr="00F5623B">
              <w:rPr>
                <w:rFonts w:ascii="Century Gothic" w:hAnsi="Century Gothic"/>
                <w:color w:val="002060"/>
                <w:sz w:val="28"/>
                <w:szCs w:val="28"/>
              </w:rPr>
              <w:t>Тренировка</w:t>
            </w:r>
          </w:p>
        </w:tc>
        <w:tc>
          <w:tcPr>
            <w:tcW w:w="3633" w:type="pct"/>
          </w:tcPr>
          <w:p w:rsidR="00F5623B" w:rsidRDefault="00F5623B" w:rsidP="00F5623B">
            <w:pPr>
              <w:contextualSpacing/>
              <w:jc w:val="both"/>
              <w:rPr>
                <w:rFonts w:ascii="Times New Roman" w:hAnsi="Times New Roman"/>
                <w:sz w:val="28"/>
                <w:szCs w:val="28"/>
              </w:rPr>
            </w:pPr>
            <w:r>
              <w:rPr>
                <w:rFonts w:ascii="Times New Roman" w:hAnsi="Times New Roman"/>
                <w:sz w:val="28"/>
                <w:szCs w:val="28"/>
              </w:rPr>
              <w:t>учебные занятия, упражнения с целью усовершенствования какого-нибудь навыка, умения</w:t>
            </w:r>
          </w:p>
        </w:tc>
      </w:tr>
      <w:tr w:rsidR="00F5623B" w:rsidTr="00FB40F1">
        <w:tc>
          <w:tcPr>
            <w:tcW w:w="1367" w:type="pct"/>
          </w:tcPr>
          <w:p w:rsidR="00F5623B" w:rsidRPr="00F5623B" w:rsidRDefault="00F5623B" w:rsidP="00F5623B">
            <w:pPr>
              <w:ind w:right="29"/>
              <w:contextualSpacing/>
              <w:rPr>
                <w:rFonts w:ascii="Century Gothic" w:hAnsi="Century Gothic"/>
                <w:color w:val="002060"/>
                <w:sz w:val="28"/>
                <w:szCs w:val="28"/>
              </w:rPr>
            </w:pPr>
            <w:r w:rsidRPr="00F5623B">
              <w:rPr>
                <w:rFonts w:ascii="Century Gothic" w:hAnsi="Century Gothic"/>
                <w:color w:val="002060"/>
                <w:sz w:val="28"/>
                <w:szCs w:val="28"/>
              </w:rPr>
              <w:t>Центр общественного мнения</w:t>
            </w:r>
          </w:p>
        </w:tc>
        <w:tc>
          <w:tcPr>
            <w:tcW w:w="3633" w:type="pct"/>
          </w:tcPr>
          <w:p w:rsidR="00F5623B" w:rsidRDefault="00F5623B" w:rsidP="00F5623B">
            <w:pPr>
              <w:contextualSpacing/>
              <w:jc w:val="both"/>
              <w:rPr>
                <w:rFonts w:ascii="Times New Roman" w:hAnsi="Times New Roman"/>
                <w:sz w:val="28"/>
                <w:szCs w:val="28"/>
              </w:rPr>
            </w:pPr>
            <w:r>
              <w:rPr>
                <w:rFonts w:ascii="Times New Roman" w:hAnsi="Times New Roman"/>
                <w:sz w:val="28"/>
                <w:szCs w:val="28"/>
              </w:rPr>
              <w:t>выявление мнений, предложений по отдельным вопросам постоянно действующей группой и представление</w:t>
            </w:r>
            <w:r w:rsidRPr="00CC18BC">
              <w:rPr>
                <w:rFonts w:ascii="Times New Roman" w:hAnsi="Times New Roman"/>
                <w:sz w:val="28"/>
                <w:szCs w:val="28"/>
              </w:rPr>
              <w:t xml:space="preserve"> </w:t>
            </w:r>
            <w:r>
              <w:rPr>
                <w:rFonts w:ascii="Times New Roman" w:hAnsi="Times New Roman"/>
                <w:sz w:val="28"/>
                <w:szCs w:val="28"/>
              </w:rPr>
              <w:t>этих мнений для всеобщего обсуждения</w:t>
            </w:r>
          </w:p>
        </w:tc>
      </w:tr>
      <w:tr w:rsidR="00F5623B" w:rsidTr="00FB40F1">
        <w:tc>
          <w:tcPr>
            <w:tcW w:w="1367" w:type="pct"/>
          </w:tcPr>
          <w:p w:rsidR="00F5623B" w:rsidRPr="00F5623B" w:rsidRDefault="00F5623B" w:rsidP="00F5623B">
            <w:pPr>
              <w:ind w:right="29"/>
              <w:contextualSpacing/>
              <w:rPr>
                <w:rFonts w:ascii="Century Gothic" w:hAnsi="Century Gothic"/>
                <w:color w:val="002060"/>
                <w:sz w:val="28"/>
                <w:szCs w:val="28"/>
              </w:rPr>
            </w:pPr>
            <w:r w:rsidRPr="00F5623B">
              <w:rPr>
                <w:rFonts w:ascii="Century Gothic" w:hAnsi="Century Gothic"/>
                <w:color w:val="002060"/>
                <w:sz w:val="28"/>
                <w:szCs w:val="28"/>
              </w:rPr>
              <w:t>Фестиваль</w:t>
            </w:r>
            <w:r w:rsidRPr="00F5623B">
              <w:rPr>
                <w:rFonts w:ascii="Century Gothic" w:hAnsi="Century Gothic"/>
                <w:color w:val="002060"/>
                <w:sz w:val="28"/>
                <w:szCs w:val="28"/>
              </w:rPr>
              <w:tab/>
            </w:r>
          </w:p>
        </w:tc>
        <w:tc>
          <w:tcPr>
            <w:tcW w:w="3633" w:type="pct"/>
          </w:tcPr>
          <w:p w:rsidR="00F5623B" w:rsidRDefault="00F5623B" w:rsidP="00F5623B">
            <w:pPr>
              <w:contextualSpacing/>
              <w:rPr>
                <w:rFonts w:ascii="Times New Roman" w:hAnsi="Times New Roman"/>
                <w:sz w:val="28"/>
                <w:szCs w:val="28"/>
              </w:rPr>
            </w:pPr>
            <w:r>
              <w:rPr>
                <w:rFonts w:ascii="Times New Roman" w:hAnsi="Times New Roman"/>
                <w:sz w:val="28"/>
                <w:szCs w:val="28"/>
              </w:rPr>
              <w:t>общественное торжество с показом и просмотром какого-нибудь вида деятельности</w:t>
            </w:r>
          </w:p>
          <w:p w:rsidR="00F5623B" w:rsidRDefault="00F5623B" w:rsidP="00F5623B">
            <w:pPr>
              <w:contextualSpacing/>
              <w:jc w:val="both"/>
              <w:rPr>
                <w:rFonts w:ascii="Times New Roman" w:hAnsi="Times New Roman"/>
                <w:sz w:val="28"/>
                <w:szCs w:val="28"/>
              </w:rPr>
            </w:pPr>
          </w:p>
        </w:tc>
      </w:tr>
    </w:tbl>
    <w:p w:rsidR="00A834F5" w:rsidRDefault="00A834F5" w:rsidP="00A834F5">
      <w:pPr>
        <w:spacing w:after="0" w:line="240" w:lineRule="auto"/>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A834F5" w:rsidRDefault="00A834F5" w:rsidP="00A834F5">
      <w:pPr>
        <w:spacing w:after="0" w:line="240" w:lineRule="auto"/>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D0988">
        <w:rPr>
          <w:rFonts w:ascii="Times New Roman" w:hAnsi="Times New Roman"/>
          <w:sz w:val="28"/>
          <w:szCs w:val="28"/>
        </w:rPr>
        <w:tab/>
      </w:r>
      <w:r w:rsidR="00DD0988">
        <w:rPr>
          <w:rFonts w:ascii="Times New Roman" w:hAnsi="Times New Roman"/>
          <w:sz w:val="28"/>
          <w:szCs w:val="28"/>
        </w:rPr>
        <w:tab/>
      </w:r>
      <w:r w:rsidR="00DD0988">
        <w:rPr>
          <w:rFonts w:ascii="Times New Roman" w:hAnsi="Times New Roman"/>
          <w:sz w:val="28"/>
          <w:szCs w:val="28"/>
        </w:rPr>
        <w:tab/>
      </w:r>
    </w:p>
    <w:p w:rsidR="00A834F5" w:rsidRDefault="00A834F5" w:rsidP="00A834F5">
      <w:pPr>
        <w:spacing w:after="0" w:line="240" w:lineRule="auto"/>
        <w:contextualSpacing/>
        <w:jc w:val="both"/>
        <w:rPr>
          <w:rFonts w:ascii="Times New Roman" w:hAnsi="Times New Roman"/>
          <w:sz w:val="28"/>
          <w:szCs w:val="28"/>
        </w:rPr>
      </w:pPr>
    </w:p>
    <w:p w:rsidR="009F4306" w:rsidRPr="00EA7608" w:rsidRDefault="009F4306" w:rsidP="009F4306">
      <w:pPr>
        <w:keepNext/>
        <w:framePr w:dropCap="drop" w:lines="3" w:wrap="around" w:vAnchor="text" w:hAnchor="page" w:x="4664" w:y="-150"/>
        <w:shd w:val="clear" w:color="auto" w:fill="FFFFFF"/>
        <w:spacing w:after="0" w:line="965" w:lineRule="exact"/>
        <w:ind w:left="120"/>
        <w:jc w:val="both"/>
        <w:textAlignment w:val="baseline"/>
        <w:rPr>
          <w:rFonts w:ascii="Century Gothic" w:hAnsi="Century Gothic" w:cs="Times New Roman"/>
          <w:noProof/>
          <w:color w:val="002060"/>
          <w:position w:val="-13"/>
          <w:sz w:val="125"/>
          <w:szCs w:val="125"/>
          <w:lang w:eastAsia="ru-RU"/>
          <w14:shadow w14:blurRad="50800" w14:dist="38100" w14:dir="2700000" w14:sx="100000" w14:sy="100000" w14:kx="0" w14:ky="0" w14:algn="tl">
            <w14:srgbClr w14:val="000000">
              <w14:alpha w14:val="60000"/>
            </w14:srgbClr>
          </w14:shadow>
        </w:rPr>
      </w:pPr>
      <w:r w:rsidRPr="00EA7608">
        <w:rPr>
          <w:rFonts w:ascii="Century Gothic" w:hAnsi="Century Gothic" w:cs="Times New Roman"/>
          <w:color w:val="002060"/>
          <w:spacing w:val="3"/>
          <w:position w:val="-13"/>
          <w:sz w:val="125"/>
          <w:szCs w:val="125"/>
          <w14:shadow w14:blurRad="50800" w14:dist="38100" w14:dir="2700000" w14:sx="100000" w14:sy="100000" w14:kx="0" w14:ky="0" w14:algn="tl">
            <w14:srgbClr w14:val="000000">
              <w14:alpha w14:val="60000"/>
            </w14:srgbClr>
          </w14:shadow>
        </w:rPr>
        <w:lastRenderedPageBreak/>
        <w:t>А</w:t>
      </w:r>
    </w:p>
    <w:p w:rsidR="009F4306" w:rsidRPr="009F4306" w:rsidRDefault="00EA7608" w:rsidP="009F4306">
      <w:pPr>
        <w:shd w:val="clear" w:color="auto" w:fill="FFFFFF"/>
        <w:spacing w:after="0" w:line="240" w:lineRule="auto"/>
        <w:ind w:left="120"/>
        <w:jc w:val="both"/>
        <w:rPr>
          <w:rFonts w:ascii="Times New Roman" w:hAnsi="Times New Roman" w:cs="Times New Roman"/>
          <w:sz w:val="28"/>
          <w:szCs w:val="28"/>
        </w:rPr>
      </w:pPr>
      <w:r>
        <w:rPr>
          <w:rFonts w:ascii="Times New Roman" w:hAnsi="Times New Roman" w:cs="Times New Roman"/>
          <w:noProof/>
          <w:color w:val="002060"/>
          <w:sz w:val="28"/>
          <w:szCs w:val="28"/>
          <w:lang w:eastAsia="ru-RU"/>
        </w:rPr>
        <mc:AlternateContent>
          <mc:Choice Requires="wps">
            <w:drawing>
              <wp:anchor distT="0" distB="0" distL="114300" distR="114300" simplePos="0" relativeHeight="251663360" behindDoc="1" locked="0" layoutInCell="1" allowOverlap="1">
                <wp:simplePos x="0" y="0"/>
                <wp:positionH relativeFrom="column">
                  <wp:posOffset>-184785</wp:posOffset>
                </wp:positionH>
                <wp:positionV relativeFrom="paragraph">
                  <wp:posOffset>-76200</wp:posOffset>
                </wp:positionV>
                <wp:extent cx="2146935" cy="2434590"/>
                <wp:effectExtent l="10795" t="12065" r="13970" b="10795"/>
                <wp:wrapTight wrapText="bothSides">
                  <wp:wrapPolygon edited="0">
                    <wp:start x="-96" y="-85"/>
                    <wp:lineTo x="-96" y="21515"/>
                    <wp:lineTo x="21696" y="21515"/>
                    <wp:lineTo x="21696" y="-85"/>
                    <wp:lineTo x="-96" y="-85"/>
                  </wp:wrapPolygon>
                </wp:wrapTight>
                <wp:docPr id="7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2434590"/>
                        </a:xfrm>
                        <a:prstGeom prst="rect">
                          <a:avLst/>
                        </a:prstGeom>
                        <a:solidFill>
                          <a:srgbClr val="FFFFFF"/>
                        </a:solidFill>
                        <a:ln w="9525">
                          <a:solidFill>
                            <a:schemeClr val="bg1">
                              <a:lumMod val="100000"/>
                              <a:lumOff val="0"/>
                            </a:schemeClr>
                          </a:solidFill>
                          <a:miter lim="800000"/>
                          <a:headEnd/>
                          <a:tailEnd/>
                        </a:ln>
                      </wps:spPr>
                      <wps:txbx>
                        <w:txbxContent>
                          <w:p w:rsidR="00891D2B" w:rsidRPr="00B76903" w:rsidRDefault="00891D2B" w:rsidP="00354638">
                            <w:pPr>
                              <w:pStyle w:val="33"/>
                              <w:spacing w:after="0" w:line="240" w:lineRule="auto"/>
                              <w:ind w:left="0"/>
                              <w:rPr>
                                <w:rFonts w:ascii="Century Gothic" w:hAnsi="Century Gothic" w:cs="Times New Roman"/>
                                <w:b/>
                                <w:color w:val="FF0000"/>
                                <w:sz w:val="36"/>
                                <w:szCs w:val="36"/>
                              </w:rPr>
                            </w:pPr>
                            <w:r w:rsidRPr="00B76903">
                              <w:rPr>
                                <w:rFonts w:ascii="Century Gothic" w:hAnsi="Century Gothic" w:cs="Times New Roman"/>
                                <w:b/>
                                <w:color w:val="FF0000"/>
                                <w:sz w:val="36"/>
                                <w:szCs w:val="36"/>
                              </w:rPr>
                              <w:t>НЕКОТОРЫЕ ПОДХОДЫ К ОРГАНИЗАЦИИ РАБОТЫ РЕГИОНАЛЬНОЙ ШКОЛЫ УЧЕНИЧЕСКОГО АКТИВА</w:t>
                            </w:r>
                          </w:p>
                          <w:p w:rsidR="00891D2B" w:rsidRDefault="00891D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8" style="position:absolute;left:0;text-align:left;margin-left:-14.55pt;margin-top:-6pt;width:169.05pt;height:19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6VgRgIAAIkEAAAOAAAAZHJzL2Uyb0RvYy54bWysVNtu2zAMfR+wfxD0vjh2k6Yx4hRFugwD&#10;uq1Ytw+QZdkWptsoJU729aXkNEu3t2F+EESROiLPIb26PWhF9gK8tKai+WRKiTDcNtJ0Ff3+bfvu&#10;hhIfmGmYskZU9Cg8vV2/fbMaXCkK21vVCCAIYnw5uIr2IbgyyzzvhWZ+Yp0w6GwtaBbQhC5rgA2I&#10;rlVWTKfX2WChcWC58B5P70cnXSf8thU8fGlbLwJRFcXcQlohrXVcs/WKlR0w10t+SoP9QxaaSYOP&#10;nqHuWWBkB/IvKC05WG/bMOFWZ7ZtJRepBqwmn/5RzVPPnEi1IDnenWny/w+Wf94/ApFNRRcLSgzT&#10;qNFXZI2ZTgmST4vI0OB8iYFP7hFijd49WP7DE2M3PcaJOwA79II1mFce47NXF6Lh8Sqph0+2QXy2&#10;CzaRdWhBR0CkgRySJsezJuIQCMfDIp9dL6/mlHD0FbOr2XyZVMtY+XLdgQ8fhNUkbioKmH6CZ/sH&#10;H2I6rHwJSelbJZutVCoZ0NUbBWTPsEG26UsVYJWXYcqQoaLLeTFPyK98qVfFGaTu8hSjdhrLHYHz&#10;afzGZsNzbMnx/KWSM0RK9hW6lgEHREld0ZsLlEj3e9Ok9g1MqnGPlSpz4j9SPkoXDvUhSXwWs7bN&#10;EQUBO84Dzi9uegu/KBlwFirqf+4YCErUR4OiLvPZLA5PMmbzRYEGXHrqSw8zHKEqGigZt5swDtzO&#10;gex6fGkkyNg7bIRWJolik4xZndLHfk9knGYzDtSlnaJ+/0HWzwAAAP//AwBQSwMEFAAGAAgAAAAh&#10;AGHYmJveAAAACwEAAA8AAABkcnMvZG93bnJldi54bWxMj81OwzAQhO9IvIO1SNxaJ+GnbYhToSLU&#10;C5cGuG9jN4karyPbaZO3ZznBbUY7mv2m2E62FxfjQ+dIQbpMQBiqne6oUfD1+b5YgwgRSWPvyCiY&#10;TYBteXtTYK7dlQ7mUsVGcAmFHBW0MQ65lKFujcWwdIMhvp2ctxjZ+kZqj1cut73MkuRZWuyIP7Q4&#10;mF1r6nM1WgUfetrv6qfpXL3hyn/7cY64n5W6v5teX0BEM8W/MPziMzqUzHR0I+kgegWLbJNylEWa&#10;8ShOPCQbFkcWq/QRZFnI/xvKHwAAAP//AwBQSwECLQAUAAYACAAAACEAtoM4kv4AAADhAQAAEwAA&#10;AAAAAAAAAAAAAAAAAAAAW0NvbnRlbnRfVHlwZXNdLnhtbFBLAQItABQABgAIAAAAIQA4/SH/1gAA&#10;AJQBAAALAAAAAAAAAAAAAAAAAC8BAABfcmVscy8ucmVsc1BLAQItABQABgAIAAAAIQCei6VgRgIA&#10;AIkEAAAOAAAAAAAAAAAAAAAAAC4CAABkcnMvZTJvRG9jLnhtbFBLAQItABQABgAIAAAAIQBh2Jib&#10;3gAAAAsBAAAPAAAAAAAAAAAAAAAAAKAEAABkcnMvZG93bnJldi54bWxQSwUGAAAAAAQABADzAAAA&#10;qwUAAAAA&#10;" strokecolor="white [3212]">
                <v:textbox>
                  <w:txbxContent>
                    <w:p w:rsidR="00891D2B" w:rsidRPr="00B76903" w:rsidRDefault="00891D2B" w:rsidP="00354638">
                      <w:pPr>
                        <w:pStyle w:val="33"/>
                        <w:spacing w:after="0" w:line="240" w:lineRule="auto"/>
                        <w:ind w:left="0"/>
                        <w:rPr>
                          <w:rFonts w:ascii="Century Gothic" w:hAnsi="Century Gothic" w:cs="Times New Roman"/>
                          <w:b/>
                          <w:color w:val="FF0000"/>
                          <w:sz w:val="36"/>
                          <w:szCs w:val="36"/>
                        </w:rPr>
                      </w:pPr>
                      <w:r w:rsidRPr="00B76903">
                        <w:rPr>
                          <w:rFonts w:ascii="Century Gothic" w:hAnsi="Century Gothic" w:cs="Times New Roman"/>
                          <w:b/>
                          <w:color w:val="FF0000"/>
                          <w:sz w:val="36"/>
                          <w:szCs w:val="36"/>
                        </w:rPr>
                        <w:t>НЕКОТОРЫЕ ПОДХОДЫ К ОРГАНИЗАЦИИ РАБОТЫ РЕГИОНАЛЬНОЙ ШКОЛЫ УЧЕНИЧЕСКОГО АКТИВА</w:t>
                      </w:r>
                    </w:p>
                    <w:p w:rsidR="00891D2B" w:rsidRDefault="00891D2B"/>
                  </w:txbxContent>
                </v:textbox>
                <w10:wrap type="tight"/>
              </v:rect>
            </w:pict>
          </mc:Fallback>
        </mc:AlternateContent>
      </w:r>
      <w:r w:rsidR="009F4306" w:rsidRPr="009F4306">
        <w:rPr>
          <w:rFonts w:ascii="Times New Roman" w:hAnsi="Times New Roman" w:cs="Times New Roman"/>
          <w:color w:val="000000"/>
          <w:spacing w:val="3"/>
          <w:sz w:val="28"/>
          <w:szCs w:val="28"/>
        </w:rPr>
        <w:t xml:space="preserve">вторитет избранного ученического актива, действенность </w:t>
      </w:r>
      <w:r w:rsidR="009F4306" w:rsidRPr="009F4306">
        <w:rPr>
          <w:rFonts w:ascii="Times New Roman" w:hAnsi="Times New Roman" w:cs="Times New Roman"/>
          <w:color w:val="000000"/>
          <w:spacing w:val="2"/>
          <w:sz w:val="28"/>
          <w:szCs w:val="28"/>
        </w:rPr>
        <w:t xml:space="preserve">ученического самоуправления во многом зависят от умелой организации </w:t>
      </w:r>
      <w:r w:rsidR="009F4306" w:rsidRPr="009F4306">
        <w:rPr>
          <w:rFonts w:ascii="Times New Roman" w:hAnsi="Times New Roman" w:cs="Times New Roman"/>
          <w:color w:val="000000"/>
          <w:spacing w:val="1"/>
          <w:sz w:val="28"/>
          <w:szCs w:val="28"/>
        </w:rPr>
        <w:t>обучения, приобретения каждым активистом необходимых умений и навыков для организации деятельности ученического коллектива.</w:t>
      </w:r>
    </w:p>
    <w:p w:rsidR="009F4306" w:rsidRPr="009F4306" w:rsidRDefault="009F4306" w:rsidP="009F4306">
      <w:pPr>
        <w:shd w:val="clear" w:color="auto" w:fill="FFFFFF"/>
        <w:spacing w:after="0" w:line="240" w:lineRule="auto"/>
        <w:ind w:left="67" w:right="53" w:firstLine="624"/>
        <w:jc w:val="both"/>
        <w:rPr>
          <w:rFonts w:ascii="Times New Roman" w:hAnsi="Times New Roman" w:cs="Times New Roman"/>
          <w:sz w:val="28"/>
          <w:szCs w:val="28"/>
        </w:rPr>
      </w:pPr>
      <w:r w:rsidRPr="009F4306">
        <w:rPr>
          <w:rFonts w:ascii="Times New Roman" w:hAnsi="Times New Roman" w:cs="Times New Roman"/>
          <w:color w:val="000000"/>
          <w:spacing w:val="2"/>
          <w:sz w:val="28"/>
          <w:szCs w:val="28"/>
        </w:rPr>
        <w:t>Опыт работы ряда учреждений дополнительного образования детей и молодёжи и анализ практической деятельности свидетельствует о том, что система обучения ученического актива может быть создана в каждом регионе области.</w:t>
      </w:r>
    </w:p>
    <w:p w:rsidR="009F4306" w:rsidRPr="009F4306" w:rsidRDefault="009F4306" w:rsidP="009F4306">
      <w:pPr>
        <w:shd w:val="clear" w:color="auto" w:fill="FFFFFF"/>
        <w:spacing w:after="0" w:line="240" w:lineRule="auto"/>
        <w:ind w:left="19" w:right="72" w:firstLine="619"/>
        <w:jc w:val="both"/>
        <w:rPr>
          <w:rFonts w:ascii="Times New Roman" w:hAnsi="Times New Roman" w:cs="Times New Roman"/>
          <w:sz w:val="28"/>
          <w:szCs w:val="28"/>
        </w:rPr>
      </w:pPr>
      <w:r w:rsidRPr="009F4306">
        <w:rPr>
          <w:rFonts w:ascii="Times New Roman" w:hAnsi="Times New Roman" w:cs="Times New Roman"/>
          <w:color w:val="000000"/>
          <w:spacing w:val="3"/>
          <w:sz w:val="28"/>
          <w:szCs w:val="28"/>
        </w:rPr>
        <w:t xml:space="preserve">Такой системообразующей формой обучения выборного </w:t>
      </w:r>
      <w:r w:rsidRPr="009F4306">
        <w:rPr>
          <w:rFonts w:ascii="Times New Roman" w:hAnsi="Times New Roman" w:cs="Times New Roman"/>
          <w:color w:val="000000"/>
          <w:spacing w:val="2"/>
          <w:sz w:val="28"/>
          <w:szCs w:val="28"/>
        </w:rPr>
        <w:t xml:space="preserve">ученического актива и организаторов конкретной деятельности может </w:t>
      </w:r>
      <w:r w:rsidRPr="009F4306">
        <w:rPr>
          <w:rFonts w:ascii="Times New Roman" w:hAnsi="Times New Roman" w:cs="Times New Roman"/>
          <w:color w:val="000000"/>
          <w:spacing w:val="3"/>
          <w:sz w:val="28"/>
          <w:szCs w:val="28"/>
        </w:rPr>
        <w:t>стать региональная школа актива, которая призвана дать знания о детском и молодежном движении, профильных формированиях, ученическом</w:t>
      </w:r>
      <w:r w:rsidRPr="009F4306">
        <w:rPr>
          <w:rFonts w:ascii="Times New Roman" w:hAnsi="Times New Roman" w:cs="Times New Roman"/>
          <w:color w:val="000000"/>
          <w:spacing w:val="2"/>
          <w:sz w:val="28"/>
          <w:szCs w:val="28"/>
        </w:rPr>
        <w:t xml:space="preserve"> самоуправлении; помочь приобрести организаторские </w:t>
      </w:r>
      <w:r w:rsidRPr="009F4306">
        <w:rPr>
          <w:rFonts w:ascii="Times New Roman" w:hAnsi="Times New Roman" w:cs="Times New Roman"/>
          <w:color w:val="000000"/>
          <w:spacing w:val="8"/>
          <w:sz w:val="28"/>
          <w:szCs w:val="28"/>
        </w:rPr>
        <w:t xml:space="preserve">умения и навыки, научить самостоятельно решать вопросы, </w:t>
      </w:r>
      <w:r w:rsidRPr="009F4306">
        <w:rPr>
          <w:rFonts w:ascii="Times New Roman" w:hAnsi="Times New Roman" w:cs="Times New Roman"/>
          <w:color w:val="000000"/>
          <w:spacing w:val="1"/>
          <w:sz w:val="28"/>
          <w:szCs w:val="28"/>
        </w:rPr>
        <w:t xml:space="preserve">связанные с практической деятельностью; способствовать развитию </w:t>
      </w:r>
      <w:r w:rsidRPr="009F4306">
        <w:rPr>
          <w:rFonts w:ascii="Times New Roman" w:hAnsi="Times New Roman" w:cs="Times New Roman"/>
          <w:color w:val="000000"/>
          <w:spacing w:val="2"/>
          <w:sz w:val="28"/>
          <w:szCs w:val="28"/>
        </w:rPr>
        <w:t>личности ребенка, его инициативы и социального творчества.</w:t>
      </w:r>
    </w:p>
    <w:p w:rsidR="009F4306" w:rsidRPr="009F4306" w:rsidRDefault="009F4306" w:rsidP="009F4306">
      <w:pPr>
        <w:pStyle w:val="2"/>
        <w:spacing w:before="0" w:line="240" w:lineRule="auto"/>
        <w:jc w:val="both"/>
        <w:rPr>
          <w:rFonts w:ascii="Times New Roman" w:hAnsi="Times New Roman" w:cs="Times New Roman"/>
          <w:sz w:val="28"/>
          <w:szCs w:val="28"/>
        </w:rPr>
      </w:pPr>
    </w:p>
    <w:p w:rsidR="009F4306" w:rsidRPr="009F4306" w:rsidRDefault="009F4306" w:rsidP="009F4306">
      <w:pPr>
        <w:pStyle w:val="2"/>
        <w:spacing w:before="0" w:line="240" w:lineRule="auto"/>
        <w:jc w:val="both"/>
        <w:rPr>
          <w:rFonts w:ascii="Century Gothic" w:hAnsi="Century Gothic" w:cs="Times New Roman"/>
          <w:caps/>
          <w:color w:val="002060"/>
          <w:sz w:val="28"/>
          <w:szCs w:val="28"/>
        </w:rPr>
      </w:pPr>
      <w:r w:rsidRPr="009F4306">
        <w:rPr>
          <w:rFonts w:ascii="Century Gothic" w:hAnsi="Century Gothic" w:cs="Times New Roman"/>
          <w:caps/>
          <w:color w:val="002060"/>
          <w:sz w:val="28"/>
          <w:szCs w:val="28"/>
        </w:rPr>
        <w:t>Подготовительный этап</w:t>
      </w:r>
    </w:p>
    <w:p w:rsidR="009F4306" w:rsidRPr="009F4306" w:rsidRDefault="009F4306" w:rsidP="009F4306">
      <w:pPr>
        <w:shd w:val="clear" w:color="auto" w:fill="FFFFFF"/>
        <w:spacing w:after="0" w:line="240" w:lineRule="auto"/>
        <w:ind w:right="130" w:firstLine="619"/>
        <w:jc w:val="both"/>
        <w:rPr>
          <w:rFonts w:ascii="Times New Roman" w:hAnsi="Times New Roman" w:cs="Times New Roman"/>
          <w:sz w:val="28"/>
          <w:szCs w:val="28"/>
        </w:rPr>
      </w:pPr>
      <w:r w:rsidRPr="009F4306">
        <w:rPr>
          <w:rFonts w:ascii="Times New Roman" w:hAnsi="Times New Roman" w:cs="Times New Roman"/>
          <w:color w:val="000000"/>
          <w:spacing w:val="2"/>
          <w:sz w:val="28"/>
          <w:szCs w:val="28"/>
        </w:rPr>
        <w:t xml:space="preserve">Открытию    школы    актива    предшествует    определенная </w:t>
      </w:r>
      <w:r w:rsidRPr="009F4306">
        <w:rPr>
          <w:rFonts w:ascii="Times New Roman" w:hAnsi="Times New Roman" w:cs="Times New Roman"/>
          <w:color w:val="000000"/>
          <w:spacing w:val="1"/>
          <w:sz w:val="28"/>
          <w:szCs w:val="28"/>
        </w:rPr>
        <w:t>подготовительная работа:</w:t>
      </w:r>
    </w:p>
    <w:p w:rsidR="009F4306" w:rsidRPr="009F4306" w:rsidRDefault="009F4306" w:rsidP="009F4306">
      <w:pPr>
        <w:shd w:val="clear" w:color="auto" w:fill="FFFFFF"/>
        <w:spacing w:after="0" w:line="240" w:lineRule="auto"/>
        <w:ind w:left="264" w:right="134" w:hanging="264"/>
        <w:jc w:val="both"/>
        <w:rPr>
          <w:rFonts w:ascii="Times New Roman" w:hAnsi="Times New Roman" w:cs="Times New Roman"/>
          <w:sz w:val="28"/>
          <w:szCs w:val="28"/>
        </w:rPr>
      </w:pPr>
      <w:r w:rsidRPr="009F4306">
        <w:rPr>
          <w:rFonts w:ascii="Times New Roman" w:hAnsi="Times New Roman" w:cs="Times New Roman"/>
          <w:color w:val="000000"/>
          <w:spacing w:val="4"/>
          <w:sz w:val="28"/>
          <w:szCs w:val="28"/>
        </w:rPr>
        <w:t xml:space="preserve">1. Координация работы по обучению ученического актива с </w:t>
      </w:r>
      <w:r w:rsidRPr="009F4306">
        <w:rPr>
          <w:rFonts w:ascii="Times New Roman" w:hAnsi="Times New Roman" w:cs="Times New Roman"/>
          <w:color w:val="000000"/>
          <w:spacing w:val="3"/>
          <w:sz w:val="28"/>
          <w:szCs w:val="28"/>
        </w:rPr>
        <w:t xml:space="preserve">районными (городскими) общественными детскими и </w:t>
      </w:r>
      <w:r w:rsidRPr="009F4306">
        <w:rPr>
          <w:rFonts w:ascii="Times New Roman" w:hAnsi="Times New Roman" w:cs="Times New Roman"/>
          <w:color w:val="000000"/>
          <w:spacing w:val="4"/>
          <w:sz w:val="28"/>
          <w:szCs w:val="28"/>
        </w:rPr>
        <w:t xml:space="preserve">молодежными объединениями (РК, ГК ОО «БРСМ»; РС, </w:t>
      </w:r>
      <w:r w:rsidRPr="009F4306">
        <w:rPr>
          <w:rFonts w:ascii="Times New Roman" w:hAnsi="Times New Roman" w:cs="Times New Roman"/>
          <w:color w:val="000000"/>
          <w:spacing w:val="1"/>
          <w:sz w:val="28"/>
          <w:szCs w:val="28"/>
        </w:rPr>
        <w:t xml:space="preserve">ГС «БРПО») и общеобразовательными учреждениями региона: обучение каких </w:t>
      </w:r>
      <w:r w:rsidRPr="009F4306">
        <w:rPr>
          <w:rFonts w:ascii="Times New Roman" w:hAnsi="Times New Roman" w:cs="Times New Roman"/>
          <w:color w:val="000000"/>
          <w:spacing w:val="6"/>
          <w:sz w:val="28"/>
          <w:szCs w:val="28"/>
        </w:rPr>
        <w:t xml:space="preserve">категорий актива будет осуществляться </w:t>
      </w:r>
      <w:r w:rsidRPr="009F4306">
        <w:rPr>
          <w:rFonts w:ascii="Times New Roman" w:hAnsi="Times New Roman" w:cs="Times New Roman"/>
          <w:color w:val="000000"/>
          <w:spacing w:val="3"/>
          <w:sz w:val="28"/>
          <w:szCs w:val="28"/>
        </w:rPr>
        <w:t>совместно и роль в этом учреждений дополнительного образования</w:t>
      </w:r>
      <w:r w:rsidRPr="009F4306">
        <w:rPr>
          <w:rFonts w:ascii="Times New Roman" w:hAnsi="Times New Roman" w:cs="Times New Roman"/>
          <w:color w:val="000000"/>
          <w:spacing w:val="4"/>
          <w:sz w:val="28"/>
          <w:szCs w:val="28"/>
        </w:rPr>
        <w:t xml:space="preserve"> и каких - самостоятельно.</w:t>
      </w:r>
    </w:p>
    <w:p w:rsidR="009F4306" w:rsidRPr="009F4306" w:rsidRDefault="009F4306" w:rsidP="00A94E15">
      <w:pPr>
        <w:numPr>
          <w:ilvl w:val="0"/>
          <w:numId w:val="51"/>
        </w:numPr>
        <w:shd w:val="clear" w:color="auto" w:fill="FFFFFF"/>
        <w:spacing w:after="0" w:line="240" w:lineRule="auto"/>
        <w:ind w:left="360" w:hanging="360"/>
        <w:jc w:val="both"/>
        <w:rPr>
          <w:rFonts w:ascii="Times New Roman" w:hAnsi="Times New Roman" w:cs="Times New Roman"/>
          <w:color w:val="000000"/>
          <w:spacing w:val="3"/>
          <w:sz w:val="28"/>
          <w:szCs w:val="28"/>
        </w:rPr>
      </w:pPr>
      <w:r w:rsidRPr="009F4306">
        <w:rPr>
          <w:rFonts w:ascii="Times New Roman" w:hAnsi="Times New Roman" w:cs="Times New Roman"/>
          <w:color w:val="000000"/>
          <w:spacing w:val="3"/>
          <w:sz w:val="28"/>
          <w:szCs w:val="28"/>
        </w:rPr>
        <w:t xml:space="preserve">Проведение анализа состава обучаемых </w:t>
      </w:r>
      <w:r w:rsidRPr="009F4306">
        <w:rPr>
          <w:rFonts w:ascii="Times New Roman" w:hAnsi="Times New Roman" w:cs="Times New Roman"/>
          <w:color w:val="000000"/>
          <w:spacing w:val="13"/>
          <w:sz w:val="28"/>
          <w:szCs w:val="28"/>
        </w:rPr>
        <w:t xml:space="preserve">категорий ученического актива (возрастной состав, </w:t>
      </w:r>
      <w:r w:rsidRPr="009F4306">
        <w:rPr>
          <w:rFonts w:ascii="Times New Roman" w:hAnsi="Times New Roman" w:cs="Times New Roman"/>
          <w:color w:val="000000"/>
          <w:spacing w:val="2"/>
          <w:sz w:val="28"/>
          <w:szCs w:val="28"/>
        </w:rPr>
        <w:t xml:space="preserve">направления общественных поручений, уровень знаний и </w:t>
      </w:r>
      <w:r w:rsidRPr="009F4306">
        <w:rPr>
          <w:rFonts w:ascii="Times New Roman" w:hAnsi="Times New Roman" w:cs="Times New Roman"/>
          <w:color w:val="000000"/>
          <w:spacing w:val="9"/>
          <w:sz w:val="28"/>
          <w:szCs w:val="28"/>
        </w:rPr>
        <w:t xml:space="preserve">умений учащихся, опыта работы и т.п.) и диагностики </w:t>
      </w:r>
      <w:r w:rsidRPr="009F4306">
        <w:rPr>
          <w:rFonts w:ascii="Times New Roman" w:hAnsi="Times New Roman" w:cs="Times New Roman"/>
          <w:color w:val="000000"/>
          <w:spacing w:val="4"/>
          <w:sz w:val="28"/>
          <w:szCs w:val="28"/>
        </w:rPr>
        <w:t xml:space="preserve">запросов и потребностей, мнений и предложений в </w:t>
      </w:r>
      <w:r w:rsidRPr="009F4306">
        <w:rPr>
          <w:rFonts w:ascii="Times New Roman" w:hAnsi="Times New Roman" w:cs="Times New Roman"/>
          <w:color w:val="000000"/>
          <w:sz w:val="28"/>
          <w:szCs w:val="28"/>
        </w:rPr>
        <w:t>организации процесса обучения</w:t>
      </w:r>
      <w:r w:rsidRPr="009F4306">
        <w:rPr>
          <w:rFonts w:ascii="Times New Roman" w:hAnsi="Times New Roman" w:cs="Times New Roman"/>
          <w:color w:val="000000"/>
          <w:spacing w:val="3"/>
          <w:sz w:val="28"/>
          <w:szCs w:val="28"/>
        </w:rPr>
        <w:t>.</w:t>
      </w:r>
    </w:p>
    <w:p w:rsidR="009F4306" w:rsidRPr="009F4306" w:rsidRDefault="009F4306" w:rsidP="00A94E15">
      <w:pPr>
        <w:numPr>
          <w:ilvl w:val="0"/>
          <w:numId w:val="51"/>
        </w:numPr>
        <w:shd w:val="clear" w:color="auto" w:fill="FFFFFF"/>
        <w:tabs>
          <w:tab w:val="left" w:pos="931"/>
        </w:tabs>
        <w:spacing w:after="0" w:line="240" w:lineRule="auto"/>
        <w:ind w:left="360" w:hanging="360"/>
        <w:jc w:val="both"/>
        <w:rPr>
          <w:rFonts w:ascii="Times New Roman" w:hAnsi="Times New Roman" w:cs="Times New Roman"/>
          <w:color w:val="000000"/>
          <w:spacing w:val="-5"/>
          <w:sz w:val="28"/>
          <w:szCs w:val="28"/>
        </w:rPr>
      </w:pPr>
      <w:r w:rsidRPr="009F4306">
        <w:rPr>
          <w:rFonts w:ascii="Times New Roman" w:hAnsi="Times New Roman" w:cs="Times New Roman"/>
          <w:color w:val="000000"/>
          <w:spacing w:val="4"/>
          <w:sz w:val="28"/>
          <w:szCs w:val="28"/>
        </w:rPr>
        <w:t xml:space="preserve">Определение базы для проведения учебы </w:t>
      </w:r>
      <w:r w:rsidRPr="009F4306">
        <w:rPr>
          <w:rFonts w:ascii="Times New Roman" w:hAnsi="Times New Roman" w:cs="Times New Roman"/>
          <w:color w:val="000000"/>
          <w:spacing w:val="6"/>
          <w:sz w:val="28"/>
          <w:szCs w:val="28"/>
        </w:rPr>
        <w:t xml:space="preserve">   и  </w:t>
      </w:r>
      <w:r w:rsidRPr="009F4306">
        <w:rPr>
          <w:rFonts w:ascii="Times New Roman" w:hAnsi="Times New Roman" w:cs="Times New Roman"/>
          <w:color w:val="000000"/>
          <w:spacing w:val="3"/>
          <w:sz w:val="28"/>
          <w:szCs w:val="28"/>
        </w:rPr>
        <w:t>периодичности обучения категорий детского и ученического актива.</w:t>
      </w:r>
    </w:p>
    <w:p w:rsidR="009F4306" w:rsidRPr="009F4306" w:rsidRDefault="009F4306" w:rsidP="00A94E15">
      <w:pPr>
        <w:numPr>
          <w:ilvl w:val="0"/>
          <w:numId w:val="51"/>
        </w:numPr>
        <w:shd w:val="clear" w:color="auto" w:fill="FFFFFF"/>
        <w:tabs>
          <w:tab w:val="left" w:pos="931"/>
          <w:tab w:val="left" w:pos="3101"/>
          <w:tab w:val="left" w:pos="5045"/>
        </w:tabs>
        <w:spacing w:after="0" w:line="240" w:lineRule="auto"/>
        <w:ind w:left="360" w:hanging="360"/>
        <w:jc w:val="both"/>
        <w:rPr>
          <w:rFonts w:ascii="Times New Roman" w:hAnsi="Times New Roman" w:cs="Times New Roman"/>
          <w:color w:val="000000"/>
          <w:spacing w:val="-3"/>
          <w:sz w:val="28"/>
          <w:szCs w:val="28"/>
        </w:rPr>
      </w:pPr>
      <w:r w:rsidRPr="009F4306">
        <w:rPr>
          <w:rFonts w:ascii="Times New Roman" w:hAnsi="Times New Roman" w:cs="Times New Roman"/>
          <w:color w:val="000000"/>
          <w:spacing w:val="7"/>
          <w:sz w:val="28"/>
          <w:szCs w:val="28"/>
        </w:rPr>
        <w:t xml:space="preserve">Привлечение    к    обучению    ведущих    специалистов </w:t>
      </w:r>
      <w:r w:rsidRPr="009F4306">
        <w:rPr>
          <w:rFonts w:ascii="Times New Roman" w:hAnsi="Times New Roman" w:cs="Times New Roman"/>
          <w:color w:val="000000"/>
          <w:spacing w:val="2"/>
          <w:sz w:val="28"/>
          <w:szCs w:val="28"/>
        </w:rPr>
        <w:t>государственных, общественных,</w:t>
      </w:r>
      <w:r w:rsidRPr="009F4306">
        <w:rPr>
          <w:rFonts w:ascii="Times New Roman" w:hAnsi="Times New Roman" w:cs="Times New Roman"/>
          <w:color w:val="000000"/>
          <w:sz w:val="28"/>
          <w:szCs w:val="28"/>
        </w:rPr>
        <w:tab/>
      </w:r>
      <w:r w:rsidRPr="009F4306">
        <w:rPr>
          <w:rFonts w:ascii="Times New Roman" w:hAnsi="Times New Roman" w:cs="Times New Roman"/>
          <w:color w:val="000000"/>
          <w:spacing w:val="2"/>
          <w:sz w:val="28"/>
          <w:szCs w:val="28"/>
        </w:rPr>
        <w:t xml:space="preserve">профильных </w:t>
      </w:r>
      <w:r w:rsidRPr="009F4306">
        <w:rPr>
          <w:rFonts w:ascii="Times New Roman" w:hAnsi="Times New Roman" w:cs="Times New Roman"/>
          <w:color w:val="000000"/>
          <w:spacing w:val="3"/>
          <w:sz w:val="28"/>
          <w:szCs w:val="28"/>
        </w:rPr>
        <w:t>организаций и учреждений, опытных педагогов, социально-педагогической и психологической службы.</w:t>
      </w:r>
    </w:p>
    <w:p w:rsidR="009F4306" w:rsidRPr="009F4306" w:rsidRDefault="009F4306" w:rsidP="00A94E15">
      <w:pPr>
        <w:numPr>
          <w:ilvl w:val="0"/>
          <w:numId w:val="51"/>
        </w:numPr>
        <w:shd w:val="clear" w:color="auto" w:fill="FFFFFF"/>
        <w:tabs>
          <w:tab w:val="left" w:pos="931"/>
        </w:tabs>
        <w:spacing w:after="0" w:line="240" w:lineRule="auto"/>
        <w:ind w:left="360" w:hanging="360"/>
        <w:jc w:val="both"/>
        <w:rPr>
          <w:rFonts w:ascii="Times New Roman" w:hAnsi="Times New Roman" w:cs="Times New Roman"/>
          <w:color w:val="000000"/>
          <w:spacing w:val="-8"/>
          <w:sz w:val="28"/>
          <w:szCs w:val="28"/>
        </w:rPr>
      </w:pPr>
      <w:r w:rsidRPr="009F4306">
        <w:rPr>
          <w:rFonts w:ascii="Times New Roman" w:hAnsi="Times New Roman" w:cs="Times New Roman"/>
          <w:color w:val="000000"/>
          <w:spacing w:val="6"/>
          <w:sz w:val="28"/>
          <w:szCs w:val="28"/>
        </w:rPr>
        <w:lastRenderedPageBreak/>
        <w:t xml:space="preserve">Определение   структуры   школы   актива:   проведение </w:t>
      </w:r>
      <w:r w:rsidRPr="009F4306">
        <w:rPr>
          <w:rFonts w:ascii="Times New Roman" w:hAnsi="Times New Roman" w:cs="Times New Roman"/>
          <w:color w:val="000000"/>
          <w:spacing w:val="5"/>
          <w:sz w:val="28"/>
          <w:szCs w:val="28"/>
        </w:rPr>
        <w:t xml:space="preserve">больших сборов различных категорий ученического актива, </w:t>
      </w:r>
      <w:r w:rsidRPr="009F4306">
        <w:rPr>
          <w:rFonts w:ascii="Times New Roman" w:hAnsi="Times New Roman" w:cs="Times New Roman"/>
          <w:color w:val="000000"/>
          <w:spacing w:val="6"/>
          <w:sz w:val="28"/>
          <w:szCs w:val="28"/>
        </w:rPr>
        <w:t xml:space="preserve">работа     секций     по     направлениям     общественных поручений,     создание    творческих    лабораторий      и  </w:t>
      </w:r>
      <w:r w:rsidRPr="009F4306">
        <w:rPr>
          <w:rFonts w:ascii="Times New Roman" w:hAnsi="Times New Roman" w:cs="Times New Roman"/>
          <w:color w:val="000000"/>
          <w:spacing w:val="2"/>
          <w:sz w:val="28"/>
          <w:szCs w:val="28"/>
        </w:rPr>
        <w:t>мастерских и т.п.</w:t>
      </w:r>
    </w:p>
    <w:p w:rsidR="009F4306" w:rsidRPr="009F4306" w:rsidRDefault="009F4306" w:rsidP="00A94E15">
      <w:pPr>
        <w:numPr>
          <w:ilvl w:val="0"/>
          <w:numId w:val="51"/>
        </w:numPr>
        <w:shd w:val="clear" w:color="auto" w:fill="FFFFFF"/>
        <w:tabs>
          <w:tab w:val="left" w:pos="931"/>
        </w:tabs>
        <w:spacing w:after="0" w:line="240" w:lineRule="auto"/>
        <w:ind w:left="360" w:hanging="360"/>
        <w:jc w:val="both"/>
        <w:rPr>
          <w:rFonts w:ascii="Times New Roman" w:hAnsi="Times New Roman" w:cs="Times New Roman"/>
          <w:color w:val="000000"/>
          <w:spacing w:val="-5"/>
          <w:sz w:val="28"/>
          <w:szCs w:val="28"/>
        </w:rPr>
      </w:pPr>
      <w:r w:rsidRPr="009F4306">
        <w:rPr>
          <w:rFonts w:ascii="Times New Roman" w:hAnsi="Times New Roman" w:cs="Times New Roman"/>
          <w:color w:val="000000"/>
          <w:spacing w:val="7"/>
          <w:sz w:val="28"/>
          <w:szCs w:val="28"/>
        </w:rPr>
        <w:t>Разработка  плана   (программы)  работы  региональной</w:t>
      </w:r>
      <w:r w:rsidRPr="009F4306">
        <w:rPr>
          <w:rFonts w:ascii="Times New Roman" w:hAnsi="Times New Roman" w:cs="Times New Roman"/>
          <w:color w:val="000000"/>
          <w:spacing w:val="7"/>
          <w:sz w:val="28"/>
          <w:szCs w:val="28"/>
        </w:rPr>
        <w:br/>
      </w:r>
      <w:r w:rsidRPr="009F4306">
        <w:rPr>
          <w:rFonts w:ascii="Times New Roman" w:hAnsi="Times New Roman" w:cs="Times New Roman"/>
          <w:color w:val="000000"/>
          <w:spacing w:val="11"/>
          <w:sz w:val="28"/>
          <w:szCs w:val="28"/>
        </w:rPr>
        <w:t>школы актива с указанием конкретных целей и задач</w:t>
      </w:r>
      <w:r w:rsidRPr="009F4306">
        <w:rPr>
          <w:rFonts w:ascii="Times New Roman" w:hAnsi="Times New Roman" w:cs="Times New Roman"/>
          <w:color w:val="000000"/>
          <w:spacing w:val="11"/>
          <w:sz w:val="28"/>
          <w:szCs w:val="28"/>
        </w:rPr>
        <w:br/>
      </w:r>
      <w:r w:rsidRPr="009F4306">
        <w:rPr>
          <w:rFonts w:ascii="Times New Roman" w:hAnsi="Times New Roman" w:cs="Times New Roman"/>
          <w:color w:val="000000"/>
          <w:spacing w:val="7"/>
          <w:sz w:val="28"/>
          <w:szCs w:val="28"/>
        </w:rPr>
        <w:t xml:space="preserve">учебы,    определением   ее   стратегии   и   содержания, </w:t>
      </w:r>
      <w:r w:rsidRPr="009F4306">
        <w:rPr>
          <w:rFonts w:ascii="Times New Roman" w:hAnsi="Times New Roman" w:cs="Times New Roman"/>
          <w:color w:val="000000"/>
          <w:spacing w:val="5"/>
          <w:sz w:val="28"/>
          <w:szCs w:val="28"/>
        </w:rPr>
        <w:t xml:space="preserve">подбором видов, средств, форм и методов обучения и </w:t>
      </w:r>
      <w:r w:rsidRPr="009F4306">
        <w:rPr>
          <w:rFonts w:ascii="Times New Roman" w:hAnsi="Times New Roman" w:cs="Times New Roman"/>
          <w:color w:val="000000"/>
          <w:spacing w:val="3"/>
          <w:sz w:val="28"/>
          <w:szCs w:val="28"/>
        </w:rPr>
        <w:t>отслеживания результативности.</w:t>
      </w:r>
    </w:p>
    <w:p w:rsidR="009F4306" w:rsidRPr="009F4306" w:rsidRDefault="009F4306" w:rsidP="00A94E15">
      <w:pPr>
        <w:numPr>
          <w:ilvl w:val="0"/>
          <w:numId w:val="51"/>
        </w:numPr>
        <w:shd w:val="clear" w:color="auto" w:fill="FFFFFF"/>
        <w:tabs>
          <w:tab w:val="left" w:pos="931"/>
        </w:tabs>
        <w:spacing w:after="0" w:line="240" w:lineRule="auto"/>
        <w:ind w:left="360" w:hanging="360"/>
        <w:jc w:val="both"/>
        <w:rPr>
          <w:rFonts w:ascii="Times New Roman" w:hAnsi="Times New Roman" w:cs="Times New Roman"/>
          <w:color w:val="000000"/>
          <w:spacing w:val="-9"/>
          <w:sz w:val="28"/>
          <w:szCs w:val="28"/>
        </w:rPr>
      </w:pPr>
      <w:r w:rsidRPr="009F4306">
        <w:rPr>
          <w:rFonts w:ascii="Times New Roman" w:hAnsi="Times New Roman" w:cs="Times New Roman"/>
          <w:color w:val="000000"/>
          <w:spacing w:val="2"/>
          <w:sz w:val="28"/>
          <w:szCs w:val="28"/>
        </w:rPr>
        <w:t>Информационно-рекламное обеспечение обучения актива:</w:t>
      </w:r>
      <w:r w:rsidRPr="009F4306">
        <w:rPr>
          <w:rFonts w:ascii="Times New Roman" w:hAnsi="Times New Roman" w:cs="Times New Roman"/>
          <w:color w:val="000000"/>
          <w:spacing w:val="2"/>
          <w:sz w:val="28"/>
          <w:szCs w:val="28"/>
        </w:rPr>
        <w:br/>
      </w:r>
      <w:r w:rsidRPr="009F4306">
        <w:rPr>
          <w:rFonts w:ascii="Times New Roman" w:hAnsi="Times New Roman" w:cs="Times New Roman"/>
          <w:color w:val="000000"/>
          <w:spacing w:val="4"/>
          <w:sz w:val="28"/>
          <w:szCs w:val="28"/>
        </w:rPr>
        <w:t>выпуск   листовки   «Сотрудничество»   о   возможностях</w:t>
      </w:r>
      <w:r w:rsidRPr="009F4306">
        <w:rPr>
          <w:rFonts w:ascii="Times New Roman" w:hAnsi="Times New Roman" w:cs="Times New Roman"/>
          <w:color w:val="000000"/>
          <w:spacing w:val="4"/>
          <w:sz w:val="28"/>
          <w:szCs w:val="28"/>
        </w:rPr>
        <w:br/>
        <w:t xml:space="preserve">УДОД и М   в   обучении   различных   категорий   детского и ученического </w:t>
      </w:r>
      <w:r w:rsidRPr="009F4306">
        <w:rPr>
          <w:rFonts w:ascii="Times New Roman" w:hAnsi="Times New Roman" w:cs="Times New Roman"/>
          <w:color w:val="000000"/>
          <w:spacing w:val="5"/>
          <w:sz w:val="28"/>
          <w:szCs w:val="28"/>
        </w:rPr>
        <w:t xml:space="preserve">актива,   подготовка   абонемента   школы   актива   (дни </w:t>
      </w:r>
      <w:r w:rsidRPr="009F4306">
        <w:rPr>
          <w:rFonts w:ascii="Times New Roman" w:hAnsi="Times New Roman" w:cs="Times New Roman"/>
          <w:color w:val="000000"/>
          <w:spacing w:val="8"/>
          <w:sz w:val="28"/>
          <w:szCs w:val="28"/>
        </w:rPr>
        <w:t xml:space="preserve">работы,     категории     актива,     темы     занятий) и </w:t>
      </w:r>
      <w:r w:rsidRPr="009F4306">
        <w:rPr>
          <w:rFonts w:ascii="Times New Roman" w:hAnsi="Times New Roman" w:cs="Times New Roman"/>
          <w:color w:val="000000"/>
          <w:spacing w:val="5"/>
          <w:sz w:val="28"/>
          <w:szCs w:val="28"/>
        </w:rPr>
        <w:t xml:space="preserve">информирование    </w:t>
      </w:r>
      <w:r w:rsidRPr="009F4306">
        <w:rPr>
          <w:rFonts w:ascii="Times New Roman" w:hAnsi="Times New Roman" w:cs="Times New Roman"/>
          <w:color w:val="000000"/>
          <w:spacing w:val="11"/>
          <w:sz w:val="28"/>
          <w:szCs w:val="28"/>
        </w:rPr>
        <w:t xml:space="preserve">образовательных учреждений о работе школы </w:t>
      </w:r>
      <w:r w:rsidRPr="009F4306">
        <w:rPr>
          <w:rFonts w:ascii="Times New Roman" w:hAnsi="Times New Roman" w:cs="Times New Roman"/>
          <w:color w:val="000000"/>
          <w:spacing w:val="3"/>
          <w:sz w:val="28"/>
          <w:szCs w:val="28"/>
        </w:rPr>
        <w:t>актива, разработка памяток активу и т.д.</w:t>
      </w:r>
    </w:p>
    <w:p w:rsidR="009F4306" w:rsidRPr="009F4306" w:rsidRDefault="009F4306" w:rsidP="009F4306">
      <w:pPr>
        <w:shd w:val="clear" w:color="auto" w:fill="FFFFFF"/>
        <w:tabs>
          <w:tab w:val="left" w:pos="931"/>
        </w:tabs>
        <w:spacing w:after="0" w:line="240" w:lineRule="auto"/>
        <w:jc w:val="both"/>
        <w:rPr>
          <w:rFonts w:ascii="Times New Roman" w:hAnsi="Times New Roman" w:cs="Times New Roman"/>
          <w:color w:val="000000"/>
          <w:spacing w:val="-9"/>
          <w:sz w:val="28"/>
          <w:szCs w:val="28"/>
        </w:rPr>
      </w:pPr>
    </w:p>
    <w:p w:rsidR="009F4306" w:rsidRPr="007D14F2" w:rsidRDefault="009F4306" w:rsidP="009F4306">
      <w:pPr>
        <w:pStyle w:val="3"/>
        <w:spacing w:before="0" w:line="240" w:lineRule="auto"/>
        <w:jc w:val="both"/>
        <w:rPr>
          <w:rFonts w:ascii="Century Gothic" w:hAnsi="Century Gothic" w:cs="Times New Roman"/>
          <w:color w:val="002060"/>
          <w:sz w:val="28"/>
          <w:szCs w:val="28"/>
        </w:rPr>
      </w:pPr>
      <w:r w:rsidRPr="007D14F2">
        <w:rPr>
          <w:rFonts w:ascii="Century Gothic" w:hAnsi="Century Gothic" w:cs="Times New Roman"/>
          <w:color w:val="002060"/>
          <w:sz w:val="28"/>
          <w:szCs w:val="28"/>
        </w:rPr>
        <w:t>Календарь работы школы актива</w:t>
      </w:r>
    </w:p>
    <w:p w:rsidR="009F4306" w:rsidRPr="009F4306" w:rsidRDefault="009F4306" w:rsidP="007D14F2">
      <w:pPr>
        <w:shd w:val="clear" w:color="auto" w:fill="FFFFFF"/>
        <w:spacing w:after="0" w:line="240" w:lineRule="auto"/>
        <w:ind w:firstLine="709"/>
        <w:jc w:val="both"/>
        <w:rPr>
          <w:rFonts w:ascii="Times New Roman" w:hAnsi="Times New Roman" w:cs="Times New Roman"/>
          <w:color w:val="000000"/>
          <w:spacing w:val="3"/>
          <w:sz w:val="28"/>
          <w:szCs w:val="28"/>
        </w:rPr>
      </w:pPr>
      <w:r w:rsidRPr="009F4306">
        <w:rPr>
          <w:rFonts w:ascii="Times New Roman" w:hAnsi="Times New Roman" w:cs="Times New Roman"/>
          <w:color w:val="000000"/>
          <w:spacing w:val="9"/>
          <w:sz w:val="28"/>
          <w:szCs w:val="28"/>
        </w:rPr>
        <w:t xml:space="preserve">Организация работы с ученическим активом в течение года </w:t>
      </w:r>
      <w:r w:rsidRPr="009F4306">
        <w:rPr>
          <w:rFonts w:ascii="Times New Roman" w:hAnsi="Times New Roman" w:cs="Times New Roman"/>
          <w:color w:val="000000"/>
          <w:spacing w:val="3"/>
          <w:sz w:val="28"/>
          <w:szCs w:val="28"/>
        </w:rPr>
        <w:t xml:space="preserve">может складываться примерно таким образом: </w:t>
      </w:r>
    </w:p>
    <w:p w:rsidR="009F4306" w:rsidRPr="00B76903" w:rsidRDefault="009F4306" w:rsidP="007E2A4E">
      <w:pPr>
        <w:shd w:val="clear" w:color="auto" w:fill="FFFFFF"/>
        <w:spacing w:after="0" w:line="240" w:lineRule="auto"/>
        <w:ind w:firstLine="256"/>
        <w:jc w:val="both"/>
        <w:rPr>
          <w:rFonts w:ascii="Century Gothic" w:hAnsi="Century Gothic" w:cs="Times New Roman"/>
          <w:b/>
          <w:color w:val="0070C0"/>
          <w:sz w:val="28"/>
          <w:szCs w:val="28"/>
        </w:rPr>
      </w:pPr>
      <w:r w:rsidRPr="00B76903">
        <w:rPr>
          <w:rFonts w:ascii="Century Gothic" w:hAnsi="Century Gothic" w:cs="Times New Roman"/>
          <w:b/>
          <w:color w:val="0070C0"/>
          <w:spacing w:val="95"/>
          <w:sz w:val="28"/>
          <w:szCs w:val="28"/>
        </w:rPr>
        <w:t>СЕНТЯБРЬ</w:t>
      </w:r>
    </w:p>
    <w:p w:rsidR="007D14F2" w:rsidRDefault="009F4306" w:rsidP="00A94E15">
      <w:pPr>
        <w:pStyle w:val="a9"/>
        <w:numPr>
          <w:ilvl w:val="0"/>
          <w:numId w:val="54"/>
        </w:numPr>
        <w:shd w:val="clear" w:color="auto" w:fill="FFFFFF"/>
        <w:tabs>
          <w:tab w:val="left" w:pos="874"/>
        </w:tabs>
        <w:spacing w:after="0" w:line="240" w:lineRule="auto"/>
        <w:jc w:val="both"/>
        <w:rPr>
          <w:rFonts w:ascii="Times New Roman" w:hAnsi="Times New Roman" w:cs="Times New Roman"/>
          <w:color w:val="000000"/>
          <w:spacing w:val="1"/>
          <w:sz w:val="28"/>
          <w:szCs w:val="28"/>
        </w:rPr>
      </w:pPr>
      <w:r w:rsidRPr="007D14F2">
        <w:rPr>
          <w:rFonts w:ascii="Times New Roman" w:hAnsi="Times New Roman" w:cs="Times New Roman"/>
          <w:color w:val="000000"/>
          <w:spacing w:val="9"/>
          <w:sz w:val="28"/>
          <w:szCs w:val="28"/>
        </w:rPr>
        <w:t>Открытие школы актива, которое может пройти в виде</w:t>
      </w:r>
      <w:r w:rsidRPr="007D14F2">
        <w:rPr>
          <w:rFonts w:ascii="Times New Roman" w:hAnsi="Times New Roman" w:cs="Times New Roman"/>
          <w:color w:val="000000"/>
          <w:spacing w:val="9"/>
          <w:sz w:val="28"/>
          <w:szCs w:val="28"/>
        </w:rPr>
        <w:br/>
      </w:r>
      <w:r w:rsidRPr="007D14F2">
        <w:rPr>
          <w:rFonts w:ascii="Times New Roman" w:hAnsi="Times New Roman" w:cs="Times New Roman"/>
          <w:color w:val="000000"/>
          <w:spacing w:val="4"/>
          <w:sz w:val="28"/>
          <w:szCs w:val="28"/>
        </w:rPr>
        <w:t>игровой программы по развитию организаторских умений</w:t>
      </w:r>
      <w:r w:rsidRPr="007D14F2">
        <w:rPr>
          <w:rFonts w:ascii="Times New Roman" w:hAnsi="Times New Roman" w:cs="Times New Roman"/>
          <w:color w:val="000000"/>
          <w:spacing w:val="4"/>
          <w:sz w:val="28"/>
          <w:szCs w:val="28"/>
        </w:rPr>
        <w:br/>
      </w:r>
      <w:r w:rsidRPr="007D14F2">
        <w:rPr>
          <w:rFonts w:ascii="Times New Roman" w:hAnsi="Times New Roman" w:cs="Times New Roman"/>
          <w:color w:val="000000"/>
          <w:spacing w:val="7"/>
          <w:sz w:val="28"/>
          <w:szCs w:val="28"/>
        </w:rPr>
        <w:t>и   навыков  ребят  с  визитками-портретами  ученического</w:t>
      </w:r>
      <w:r w:rsidRPr="007D14F2">
        <w:rPr>
          <w:rFonts w:ascii="Times New Roman" w:hAnsi="Times New Roman" w:cs="Times New Roman"/>
          <w:color w:val="000000"/>
          <w:spacing w:val="7"/>
          <w:sz w:val="28"/>
          <w:szCs w:val="28"/>
        </w:rPr>
        <w:br/>
      </w:r>
      <w:r w:rsidRPr="007D14F2">
        <w:rPr>
          <w:rFonts w:ascii="Times New Roman" w:hAnsi="Times New Roman" w:cs="Times New Roman"/>
          <w:color w:val="000000"/>
          <w:spacing w:val="1"/>
          <w:sz w:val="28"/>
          <w:szCs w:val="28"/>
        </w:rPr>
        <w:t>актива.</w:t>
      </w:r>
    </w:p>
    <w:p w:rsidR="007D14F2" w:rsidRPr="007D14F2" w:rsidRDefault="009F4306" w:rsidP="00A94E15">
      <w:pPr>
        <w:pStyle w:val="a9"/>
        <w:numPr>
          <w:ilvl w:val="0"/>
          <w:numId w:val="54"/>
        </w:numPr>
        <w:shd w:val="clear" w:color="auto" w:fill="FFFFFF"/>
        <w:tabs>
          <w:tab w:val="left" w:pos="874"/>
        </w:tabs>
        <w:spacing w:after="0" w:line="240" w:lineRule="auto"/>
        <w:jc w:val="both"/>
        <w:rPr>
          <w:rFonts w:ascii="Times New Roman" w:hAnsi="Times New Roman" w:cs="Times New Roman"/>
          <w:color w:val="000000"/>
          <w:spacing w:val="1"/>
          <w:sz w:val="28"/>
          <w:szCs w:val="28"/>
        </w:rPr>
      </w:pPr>
      <w:r w:rsidRPr="007D14F2">
        <w:rPr>
          <w:rFonts w:ascii="Times New Roman" w:hAnsi="Times New Roman" w:cs="Times New Roman"/>
          <w:color w:val="000000"/>
          <w:spacing w:val="3"/>
          <w:sz w:val="28"/>
          <w:szCs w:val="28"/>
        </w:rPr>
        <w:t>Формирование банка идей и предложений по организации</w:t>
      </w:r>
      <w:r w:rsidRPr="007D14F2">
        <w:rPr>
          <w:rFonts w:ascii="Times New Roman" w:hAnsi="Times New Roman" w:cs="Times New Roman"/>
          <w:color w:val="000000"/>
          <w:spacing w:val="3"/>
          <w:sz w:val="28"/>
          <w:szCs w:val="28"/>
        </w:rPr>
        <w:br/>
      </w:r>
      <w:r w:rsidRPr="007D14F2">
        <w:rPr>
          <w:rFonts w:ascii="Times New Roman" w:hAnsi="Times New Roman" w:cs="Times New Roman"/>
          <w:color w:val="000000"/>
          <w:spacing w:val="4"/>
          <w:sz w:val="28"/>
          <w:szCs w:val="28"/>
        </w:rPr>
        <w:t>обучения    (на    основании    копилки    «Твое    мнение»,</w:t>
      </w:r>
      <w:r w:rsidRPr="007D14F2">
        <w:rPr>
          <w:rFonts w:ascii="Times New Roman" w:hAnsi="Times New Roman" w:cs="Times New Roman"/>
          <w:color w:val="000000"/>
          <w:spacing w:val="4"/>
          <w:sz w:val="28"/>
          <w:szCs w:val="28"/>
        </w:rPr>
        <w:br/>
      </w:r>
      <w:r w:rsidRPr="007D14F2">
        <w:rPr>
          <w:rFonts w:ascii="Times New Roman" w:hAnsi="Times New Roman" w:cs="Times New Roman"/>
          <w:color w:val="000000"/>
          <w:spacing w:val="3"/>
          <w:sz w:val="28"/>
          <w:szCs w:val="28"/>
        </w:rPr>
        <w:t>анкетирования, экспресс-опросов, интервью и т.п.)</w:t>
      </w:r>
      <w:r w:rsidR="007D14F2">
        <w:rPr>
          <w:rFonts w:ascii="Times New Roman" w:hAnsi="Times New Roman" w:cs="Times New Roman"/>
          <w:color w:val="000000"/>
          <w:spacing w:val="3"/>
          <w:sz w:val="28"/>
          <w:szCs w:val="28"/>
        </w:rPr>
        <w:t>.</w:t>
      </w:r>
    </w:p>
    <w:p w:rsidR="009F4306" w:rsidRPr="007D14F2" w:rsidRDefault="009F4306" w:rsidP="00A94E15">
      <w:pPr>
        <w:pStyle w:val="a9"/>
        <w:numPr>
          <w:ilvl w:val="0"/>
          <w:numId w:val="54"/>
        </w:numPr>
        <w:shd w:val="clear" w:color="auto" w:fill="FFFFFF"/>
        <w:tabs>
          <w:tab w:val="left" w:pos="874"/>
        </w:tabs>
        <w:spacing w:after="0" w:line="240" w:lineRule="auto"/>
        <w:jc w:val="both"/>
        <w:rPr>
          <w:rFonts w:ascii="Times New Roman" w:hAnsi="Times New Roman" w:cs="Times New Roman"/>
          <w:color w:val="000000"/>
          <w:spacing w:val="1"/>
          <w:sz w:val="28"/>
          <w:szCs w:val="28"/>
        </w:rPr>
      </w:pPr>
      <w:r w:rsidRPr="007D14F2">
        <w:rPr>
          <w:rFonts w:ascii="Times New Roman" w:hAnsi="Times New Roman" w:cs="Times New Roman"/>
          <w:color w:val="000000"/>
          <w:spacing w:val="3"/>
          <w:sz w:val="28"/>
          <w:szCs w:val="28"/>
        </w:rPr>
        <w:t>Работа секций профильного актива:</w:t>
      </w:r>
    </w:p>
    <w:p w:rsidR="007D14F2" w:rsidRDefault="009F4306" w:rsidP="00A94E15">
      <w:pPr>
        <w:pStyle w:val="ac"/>
        <w:numPr>
          <w:ilvl w:val="0"/>
          <w:numId w:val="55"/>
        </w:numPr>
        <w:spacing w:after="0" w:line="240" w:lineRule="auto"/>
        <w:jc w:val="both"/>
        <w:rPr>
          <w:rFonts w:ascii="Times New Roman" w:hAnsi="Times New Roman" w:cs="Times New Roman"/>
          <w:color w:val="000000"/>
          <w:sz w:val="28"/>
          <w:szCs w:val="28"/>
        </w:rPr>
      </w:pPr>
      <w:r w:rsidRPr="009F4306">
        <w:rPr>
          <w:rFonts w:ascii="Times New Roman" w:hAnsi="Times New Roman" w:cs="Times New Roman"/>
          <w:color w:val="000000"/>
          <w:sz w:val="28"/>
          <w:szCs w:val="28"/>
        </w:rPr>
        <w:t>огоньки «Расскажи мне о себе» с использованием разнообразных игр на знакомство («Под знаком Зодиака», «Снежный ком», «Автопортрет» и др.);</w:t>
      </w:r>
    </w:p>
    <w:p w:rsidR="007D14F2" w:rsidRPr="007D14F2" w:rsidRDefault="009F4306" w:rsidP="00A94E15">
      <w:pPr>
        <w:pStyle w:val="ac"/>
        <w:numPr>
          <w:ilvl w:val="0"/>
          <w:numId w:val="55"/>
        </w:numPr>
        <w:spacing w:after="0" w:line="240" w:lineRule="auto"/>
        <w:jc w:val="both"/>
        <w:rPr>
          <w:rFonts w:ascii="Times New Roman" w:hAnsi="Times New Roman" w:cs="Times New Roman"/>
          <w:color w:val="000000"/>
          <w:sz w:val="28"/>
          <w:szCs w:val="28"/>
        </w:rPr>
      </w:pPr>
      <w:r w:rsidRPr="007D14F2">
        <w:rPr>
          <w:rFonts w:ascii="Times New Roman" w:hAnsi="Times New Roman" w:cs="Times New Roman"/>
          <w:color w:val="000000"/>
          <w:spacing w:val="11"/>
          <w:sz w:val="28"/>
          <w:szCs w:val="28"/>
        </w:rPr>
        <w:t>выявление запросов и потребностей учащихся, уровня их</w:t>
      </w:r>
      <w:r w:rsidRPr="007D14F2">
        <w:rPr>
          <w:rFonts w:ascii="Times New Roman" w:hAnsi="Times New Roman" w:cs="Times New Roman"/>
          <w:color w:val="000000"/>
          <w:spacing w:val="11"/>
          <w:sz w:val="28"/>
          <w:szCs w:val="28"/>
        </w:rPr>
        <w:br/>
      </w:r>
      <w:r w:rsidRPr="007D14F2">
        <w:rPr>
          <w:rFonts w:ascii="Times New Roman" w:hAnsi="Times New Roman" w:cs="Times New Roman"/>
          <w:color w:val="000000"/>
          <w:spacing w:val="2"/>
          <w:sz w:val="28"/>
          <w:szCs w:val="28"/>
        </w:rPr>
        <w:t>знаний и умений для выполнения данного общественного</w:t>
      </w:r>
      <w:r w:rsidRPr="007D14F2">
        <w:rPr>
          <w:rFonts w:ascii="Times New Roman" w:hAnsi="Times New Roman" w:cs="Times New Roman"/>
          <w:color w:val="000000"/>
          <w:spacing w:val="2"/>
          <w:sz w:val="28"/>
          <w:szCs w:val="28"/>
        </w:rPr>
        <w:br/>
      </w:r>
      <w:r w:rsidRPr="007D14F2">
        <w:rPr>
          <w:rFonts w:ascii="Times New Roman" w:hAnsi="Times New Roman" w:cs="Times New Roman"/>
          <w:color w:val="000000"/>
          <w:spacing w:val="3"/>
          <w:sz w:val="28"/>
          <w:szCs w:val="28"/>
        </w:rPr>
        <w:t xml:space="preserve">поручения (анкетирование, ранжирование, шкалирование </w:t>
      </w:r>
      <w:r w:rsidRPr="007D14F2">
        <w:rPr>
          <w:rFonts w:ascii="Times New Roman" w:hAnsi="Times New Roman" w:cs="Times New Roman"/>
          <w:color w:val="000000"/>
          <w:spacing w:val="1"/>
          <w:sz w:val="28"/>
          <w:szCs w:val="28"/>
        </w:rPr>
        <w:t>и другие методы диагностики);</w:t>
      </w:r>
    </w:p>
    <w:p w:rsidR="007D14F2" w:rsidRPr="007D14F2" w:rsidRDefault="009F4306" w:rsidP="00A94E15">
      <w:pPr>
        <w:pStyle w:val="ac"/>
        <w:numPr>
          <w:ilvl w:val="0"/>
          <w:numId w:val="55"/>
        </w:numPr>
        <w:spacing w:after="0" w:line="240" w:lineRule="auto"/>
        <w:jc w:val="both"/>
        <w:rPr>
          <w:rFonts w:ascii="Times New Roman" w:hAnsi="Times New Roman" w:cs="Times New Roman"/>
          <w:color w:val="000000"/>
          <w:sz w:val="28"/>
          <w:szCs w:val="28"/>
        </w:rPr>
      </w:pPr>
      <w:r w:rsidRPr="007D14F2">
        <w:rPr>
          <w:rFonts w:ascii="Times New Roman" w:hAnsi="Times New Roman" w:cs="Times New Roman"/>
          <w:color w:val="000000"/>
          <w:sz w:val="28"/>
          <w:szCs w:val="28"/>
        </w:rPr>
        <w:t>разговор о правах и обязанностях определенных категорий</w:t>
      </w:r>
      <w:r w:rsidRPr="007D14F2">
        <w:rPr>
          <w:rFonts w:ascii="Times New Roman" w:hAnsi="Times New Roman" w:cs="Times New Roman"/>
          <w:color w:val="000000"/>
          <w:sz w:val="28"/>
          <w:szCs w:val="28"/>
        </w:rPr>
        <w:br/>
      </w:r>
      <w:r w:rsidRPr="007D14F2">
        <w:rPr>
          <w:rFonts w:ascii="Times New Roman" w:hAnsi="Times New Roman" w:cs="Times New Roman"/>
          <w:color w:val="000000"/>
          <w:spacing w:val="1"/>
          <w:sz w:val="28"/>
          <w:szCs w:val="28"/>
        </w:rPr>
        <w:t>актива, организации выполнения поручения;</w:t>
      </w:r>
    </w:p>
    <w:p w:rsidR="009F4306" w:rsidRPr="007D14F2" w:rsidRDefault="009F4306" w:rsidP="00A94E15">
      <w:pPr>
        <w:pStyle w:val="ac"/>
        <w:numPr>
          <w:ilvl w:val="0"/>
          <w:numId w:val="55"/>
        </w:numPr>
        <w:spacing w:after="0" w:line="240" w:lineRule="auto"/>
        <w:jc w:val="both"/>
        <w:rPr>
          <w:rFonts w:ascii="Times New Roman" w:hAnsi="Times New Roman" w:cs="Times New Roman"/>
          <w:color w:val="000000"/>
          <w:sz w:val="28"/>
          <w:szCs w:val="28"/>
        </w:rPr>
      </w:pPr>
      <w:r w:rsidRPr="007D14F2">
        <w:rPr>
          <w:rFonts w:ascii="Times New Roman" w:hAnsi="Times New Roman" w:cs="Times New Roman"/>
          <w:color w:val="000000"/>
          <w:spacing w:val="1"/>
          <w:sz w:val="28"/>
          <w:szCs w:val="28"/>
        </w:rPr>
        <w:t>встречи «старого» и «нового» актива.</w:t>
      </w:r>
    </w:p>
    <w:p w:rsidR="009F4306" w:rsidRPr="00B76903" w:rsidRDefault="009F4306" w:rsidP="007E2A4E">
      <w:pPr>
        <w:shd w:val="clear" w:color="auto" w:fill="FFFFFF"/>
        <w:tabs>
          <w:tab w:val="left" w:pos="180"/>
          <w:tab w:val="left" w:pos="7740"/>
        </w:tabs>
        <w:spacing w:after="0" w:line="240" w:lineRule="auto"/>
        <w:ind w:right="1766" w:firstLine="360"/>
        <w:jc w:val="both"/>
        <w:rPr>
          <w:rFonts w:ascii="Century Gothic" w:hAnsi="Century Gothic" w:cs="Times New Roman"/>
          <w:b/>
          <w:color w:val="0070C0"/>
          <w:sz w:val="28"/>
          <w:szCs w:val="28"/>
        </w:rPr>
      </w:pPr>
      <w:r w:rsidRPr="00B76903">
        <w:rPr>
          <w:rFonts w:ascii="Century Gothic" w:hAnsi="Century Gothic" w:cs="Times New Roman"/>
          <w:b/>
          <w:color w:val="0070C0"/>
          <w:sz w:val="28"/>
          <w:szCs w:val="28"/>
        </w:rPr>
        <w:t xml:space="preserve">В    </w:t>
      </w:r>
      <w:r w:rsidRPr="00B76903">
        <w:rPr>
          <w:rFonts w:ascii="Century Gothic" w:hAnsi="Century Gothic" w:cs="Times New Roman"/>
          <w:b/>
          <w:color w:val="0070C0"/>
          <w:spacing w:val="103"/>
          <w:sz w:val="28"/>
          <w:szCs w:val="28"/>
        </w:rPr>
        <w:t>ТЕЧЕНИЕ</w:t>
      </w:r>
      <w:r w:rsidRPr="00B76903">
        <w:rPr>
          <w:rFonts w:ascii="Century Gothic" w:hAnsi="Century Gothic" w:cs="Times New Roman"/>
          <w:b/>
          <w:color w:val="0070C0"/>
          <w:sz w:val="28"/>
          <w:szCs w:val="28"/>
        </w:rPr>
        <w:t xml:space="preserve">    </w:t>
      </w:r>
      <w:r w:rsidRPr="00B76903">
        <w:rPr>
          <w:rFonts w:ascii="Century Gothic" w:hAnsi="Century Gothic" w:cs="Times New Roman"/>
          <w:b/>
          <w:color w:val="0070C0"/>
          <w:spacing w:val="102"/>
          <w:sz w:val="28"/>
          <w:szCs w:val="28"/>
        </w:rPr>
        <w:t>ГОДА</w:t>
      </w:r>
    </w:p>
    <w:p w:rsidR="009F4306" w:rsidRPr="009F4306" w:rsidRDefault="009F4306" w:rsidP="00A94E15">
      <w:pPr>
        <w:numPr>
          <w:ilvl w:val="0"/>
          <w:numId w:val="52"/>
        </w:numPr>
        <w:shd w:val="clear" w:color="auto" w:fill="FFFFFF"/>
        <w:tabs>
          <w:tab w:val="left" w:pos="1080"/>
          <w:tab w:val="left" w:pos="7740"/>
        </w:tabs>
        <w:spacing w:after="0" w:line="240" w:lineRule="auto"/>
        <w:ind w:left="900" w:hanging="360"/>
        <w:jc w:val="both"/>
        <w:rPr>
          <w:rFonts w:ascii="Times New Roman" w:hAnsi="Times New Roman" w:cs="Times New Roman"/>
          <w:color w:val="000000"/>
          <w:spacing w:val="-18"/>
          <w:sz w:val="28"/>
          <w:szCs w:val="28"/>
        </w:rPr>
      </w:pPr>
      <w:r w:rsidRPr="009F4306">
        <w:rPr>
          <w:rFonts w:ascii="Times New Roman" w:hAnsi="Times New Roman" w:cs="Times New Roman"/>
          <w:color w:val="000000"/>
          <w:spacing w:val="1"/>
          <w:sz w:val="28"/>
          <w:szCs w:val="28"/>
        </w:rPr>
        <w:t>Периодические занятия в школе актива.</w:t>
      </w:r>
    </w:p>
    <w:p w:rsidR="009F4306" w:rsidRPr="009F4306" w:rsidRDefault="009F4306" w:rsidP="00A94E15">
      <w:pPr>
        <w:numPr>
          <w:ilvl w:val="0"/>
          <w:numId w:val="53"/>
        </w:numPr>
        <w:shd w:val="clear" w:color="auto" w:fill="FFFFFF"/>
        <w:tabs>
          <w:tab w:val="left" w:pos="1080"/>
          <w:tab w:val="left" w:pos="9900"/>
        </w:tabs>
        <w:spacing w:after="0" w:line="240" w:lineRule="auto"/>
        <w:ind w:left="900" w:hanging="360"/>
        <w:jc w:val="both"/>
        <w:rPr>
          <w:rFonts w:ascii="Times New Roman" w:hAnsi="Times New Roman" w:cs="Times New Roman"/>
          <w:color w:val="000000"/>
          <w:spacing w:val="-6"/>
          <w:sz w:val="28"/>
          <w:szCs w:val="28"/>
        </w:rPr>
      </w:pPr>
      <w:r w:rsidRPr="009F4306">
        <w:rPr>
          <w:rFonts w:ascii="Times New Roman" w:hAnsi="Times New Roman" w:cs="Times New Roman"/>
          <w:color w:val="000000"/>
          <w:spacing w:val="12"/>
          <w:sz w:val="28"/>
          <w:szCs w:val="28"/>
        </w:rPr>
        <w:t xml:space="preserve">Большие или лагерные сборы актива в каникулярное </w:t>
      </w:r>
      <w:r w:rsidRPr="009F4306">
        <w:rPr>
          <w:rFonts w:ascii="Times New Roman" w:hAnsi="Times New Roman" w:cs="Times New Roman"/>
          <w:color w:val="000000"/>
          <w:sz w:val="28"/>
          <w:szCs w:val="28"/>
        </w:rPr>
        <w:t>время.</w:t>
      </w:r>
    </w:p>
    <w:p w:rsidR="009F4306" w:rsidRPr="009F4306" w:rsidRDefault="009F4306" w:rsidP="00A94E15">
      <w:pPr>
        <w:numPr>
          <w:ilvl w:val="0"/>
          <w:numId w:val="53"/>
        </w:numPr>
        <w:shd w:val="clear" w:color="auto" w:fill="FFFFFF"/>
        <w:tabs>
          <w:tab w:val="left" w:pos="1080"/>
          <w:tab w:val="left" w:pos="9900"/>
        </w:tabs>
        <w:spacing w:after="0" w:line="240" w:lineRule="auto"/>
        <w:ind w:left="360" w:hanging="360"/>
        <w:jc w:val="both"/>
        <w:rPr>
          <w:rFonts w:ascii="Times New Roman" w:hAnsi="Times New Roman" w:cs="Times New Roman"/>
          <w:color w:val="000000"/>
          <w:spacing w:val="-6"/>
          <w:sz w:val="28"/>
          <w:szCs w:val="28"/>
        </w:rPr>
      </w:pPr>
      <w:r w:rsidRPr="009F4306">
        <w:rPr>
          <w:rFonts w:ascii="Times New Roman" w:hAnsi="Times New Roman" w:cs="Times New Roman"/>
          <w:color w:val="000000"/>
          <w:spacing w:val="5"/>
          <w:sz w:val="28"/>
          <w:szCs w:val="28"/>
        </w:rPr>
        <w:lastRenderedPageBreak/>
        <w:t xml:space="preserve">Слеты,  конференции различных  категорий  профильного актива:     экологов,    туристов,    краеведов,    юнкоров, </w:t>
      </w:r>
      <w:r w:rsidRPr="009F4306">
        <w:rPr>
          <w:rFonts w:ascii="Times New Roman" w:hAnsi="Times New Roman" w:cs="Times New Roman"/>
          <w:color w:val="000000"/>
          <w:spacing w:val="1"/>
          <w:sz w:val="28"/>
          <w:szCs w:val="28"/>
        </w:rPr>
        <w:t>активистов движения милосердия и др.</w:t>
      </w:r>
    </w:p>
    <w:p w:rsidR="009F4306" w:rsidRPr="009F4306" w:rsidRDefault="009F4306" w:rsidP="00A94E15">
      <w:pPr>
        <w:numPr>
          <w:ilvl w:val="0"/>
          <w:numId w:val="53"/>
        </w:numPr>
        <w:shd w:val="clear" w:color="auto" w:fill="FFFFFF"/>
        <w:tabs>
          <w:tab w:val="left" w:pos="1080"/>
          <w:tab w:val="left" w:pos="7740"/>
        </w:tabs>
        <w:spacing w:after="0" w:line="240" w:lineRule="auto"/>
        <w:ind w:left="360" w:hanging="360"/>
        <w:jc w:val="both"/>
        <w:rPr>
          <w:rFonts w:ascii="Times New Roman" w:hAnsi="Times New Roman" w:cs="Times New Roman"/>
          <w:color w:val="000000"/>
          <w:spacing w:val="-6"/>
          <w:sz w:val="28"/>
          <w:szCs w:val="28"/>
        </w:rPr>
      </w:pPr>
      <w:r w:rsidRPr="009F4306">
        <w:rPr>
          <w:rFonts w:ascii="Times New Roman" w:hAnsi="Times New Roman" w:cs="Times New Roman"/>
          <w:color w:val="000000"/>
          <w:spacing w:val="3"/>
          <w:sz w:val="28"/>
          <w:szCs w:val="28"/>
        </w:rPr>
        <w:t xml:space="preserve">Фестивали,   форумы   актива   детских   и молодежных общественных объединений   и </w:t>
      </w:r>
      <w:r w:rsidRPr="009F4306">
        <w:rPr>
          <w:rFonts w:ascii="Times New Roman" w:hAnsi="Times New Roman" w:cs="Times New Roman"/>
          <w:color w:val="000000"/>
          <w:spacing w:val="1"/>
          <w:sz w:val="28"/>
          <w:szCs w:val="28"/>
        </w:rPr>
        <w:t>профильных формирований.</w:t>
      </w:r>
    </w:p>
    <w:p w:rsidR="009F4306" w:rsidRPr="009F4306" w:rsidRDefault="009F4306" w:rsidP="00A94E15">
      <w:pPr>
        <w:numPr>
          <w:ilvl w:val="0"/>
          <w:numId w:val="52"/>
        </w:numPr>
        <w:shd w:val="clear" w:color="auto" w:fill="FFFFFF"/>
        <w:tabs>
          <w:tab w:val="left" w:pos="1080"/>
          <w:tab w:val="left" w:pos="7740"/>
        </w:tabs>
        <w:spacing w:after="0" w:line="240" w:lineRule="auto"/>
        <w:ind w:left="360" w:hanging="360"/>
        <w:jc w:val="both"/>
        <w:rPr>
          <w:rFonts w:ascii="Times New Roman" w:hAnsi="Times New Roman" w:cs="Times New Roman"/>
          <w:color w:val="000000"/>
          <w:spacing w:val="-8"/>
          <w:sz w:val="28"/>
          <w:szCs w:val="28"/>
        </w:rPr>
      </w:pPr>
      <w:r w:rsidRPr="009F4306">
        <w:rPr>
          <w:rFonts w:ascii="Times New Roman" w:hAnsi="Times New Roman" w:cs="Times New Roman"/>
          <w:color w:val="000000"/>
          <w:spacing w:val="1"/>
          <w:sz w:val="28"/>
          <w:szCs w:val="28"/>
        </w:rPr>
        <w:t>Заочное (дистанционное) обучение.</w:t>
      </w:r>
    </w:p>
    <w:p w:rsidR="004E0538" w:rsidRDefault="009F4306" w:rsidP="00A94E15">
      <w:pPr>
        <w:numPr>
          <w:ilvl w:val="0"/>
          <w:numId w:val="53"/>
        </w:numPr>
        <w:shd w:val="clear" w:color="auto" w:fill="FFFFFF"/>
        <w:tabs>
          <w:tab w:val="left" w:pos="1080"/>
          <w:tab w:val="left" w:pos="9900"/>
        </w:tabs>
        <w:spacing w:after="0" w:line="240" w:lineRule="auto"/>
        <w:ind w:left="360" w:hanging="360"/>
        <w:jc w:val="both"/>
        <w:rPr>
          <w:rFonts w:ascii="Times New Roman" w:hAnsi="Times New Roman" w:cs="Times New Roman"/>
          <w:color w:val="000000"/>
          <w:spacing w:val="-8"/>
          <w:sz w:val="28"/>
          <w:szCs w:val="28"/>
        </w:rPr>
      </w:pPr>
      <w:r w:rsidRPr="009F4306">
        <w:rPr>
          <w:rFonts w:ascii="Times New Roman" w:hAnsi="Times New Roman" w:cs="Times New Roman"/>
          <w:color w:val="000000"/>
          <w:spacing w:val="7"/>
          <w:sz w:val="28"/>
          <w:szCs w:val="28"/>
        </w:rPr>
        <w:t xml:space="preserve">Индивидуальная работа с определенными категориями </w:t>
      </w:r>
      <w:r w:rsidRPr="009F4306">
        <w:rPr>
          <w:rFonts w:ascii="Times New Roman" w:hAnsi="Times New Roman" w:cs="Times New Roman"/>
          <w:color w:val="000000"/>
          <w:spacing w:val="3"/>
          <w:sz w:val="28"/>
          <w:szCs w:val="28"/>
        </w:rPr>
        <w:t xml:space="preserve">актива.       </w:t>
      </w:r>
    </w:p>
    <w:p w:rsidR="004E0538" w:rsidRDefault="004E0538" w:rsidP="00A94E15">
      <w:pPr>
        <w:numPr>
          <w:ilvl w:val="0"/>
          <w:numId w:val="53"/>
        </w:numPr>
        <w:shd w:val="clear" w:color="auto" w:fill="FFFFFF"/>
        <w:tabs>
          <w:tab w:val="left" w:pos="1080"/>
          <w:tab w:val="left" w:pos="9900"/>
        </w:tabs>
        <w:spacing w:after="0" w:line="240" w:lineRule="auto"/>
        <w:ind w:left="360" w:hanging="360"/>
        <w:jc w:val="both"/>
        <w:rPr>
          <w:rFonts w:ascii="Times New Roman" w:hAnsi="Times New Roman" w:cs="Times New Roman"/>
          <w:color w:val="000000"/>
          <w:spacing w:val="-8"/>
          <w:sz w:val="28"/>
          <w:szCs w:val="28"/>
        </w:rPr>
      </w:pPr>
      <w:r w:rsidRPr="004E0538">
        <w:rPr>
          <w:rFonts w:ascii="Times New Roman" w:hAnsi="Times New Roman" w:cs="Times New Roman"/>
          <w:color w:val="000000"/>
          <w:spacing w:val="3"/>
          <w:sz w:val="28"/>
          <w:szCs w:val="28"/>
        </w:rPr>
        <w:t xml:space="preserve">Самостоятельная   работа   ученического   актива   (в   т.ч.   по  </w:t>
      </w:r>
      <w:r w:rsidRPr="004E0538">
        <w:rPr>
          <w:rFonts w:ascii="Times New Roman" w:hAnsi="Times New Roman" w:cs="Times New Roman"/>
          <w:color w:val="000000"/>
          <w:spacing w:val="1"/>
          <w:sz w:val="28"/>
          <w:szCs w:val="28"/>
        </w:rPr>
        <w:t>выполнению конкретных заданий).</w:t>
      </w:r>
    </w:p>
    <w:p w:rsidR="004E0538" w:rsidRPr="004E0538" w:rsidRDefault="004E0538" w:rsidP="00A94E15">
      <w:pPr>
        <w:numPr>
          <w:ilvl w:val="0"/>
          <w:numId w:val="53"/>
        </w:numPr>
        <w:shd w:val="clear" w:color="auto" w:fill="FFFFFF"/>
        <w:tabs>
          <w:tab w:val="left" w:pos="1080"/>
          <w:tab w:val="left" w:pos="9900"/>
        </w:tabs>
        <w:spacing w:after="0" w:line="240" w:lineRule="auto"/>
        <w:ind w:left="360" w:hanging="360"/>
        <w:jc w:val="both"/>
        <w:rPr>
          <w:rFonts w:ascii="Times New Roman" w:hAnsi="Times New Roman" w:cs="Times New Roman"/>
          <w:color w:val="000000"/>
          <w:spacing w:val="-8"/>
          <w:sz w:val="28"/>
          <w:szCs w:val="28"/>
        </w:rPr>
      </w:pPr>
      <w:r w:rsidRPr="004E0538">
        <w:rPr>
          <w:rFonts w:ascii="Times New Roman" w:hAnsi="Times New Roman" w:cs="Times New Roman"/>
          <w:color w:val="000000"/>
          <w:spacing w:val="1"/>
          <w:sz w:val="28"/>
          <w:szCs w:val="28"/>
        </w:rPr>
        <w:t>Работа справочного бюро «Прямая линия».</w:t>
      </w:r>
    </w:p>
    <w:p w:rsidR="004E0538" w:rsidRPr="004E0538" w:rsidRDefault="004E0538" w:rsidP="00A94E15">
      <w:pPr>
        <w:numPr>
          <w:ilvl w:val="0"/>
          <w:numId w:val="52"/>
        </w:numPr>
        <w:shd w:val="clear" w:color="auto" w:fill="FFFFFF"/>
        <w:tabs>
          <w:tab w:val="left" w:pos="1080"/>
          <w:tab w:val="left" w:pos="7740"/>
        </w:tabs>
        <w:spacing w:after="0" w:line="240" w:lineRule="auto"/>
        <w:ind w:left="360" w:hanging="360"/>
        <w:rPr>
          <w:rFonts w:ascii="Times New Roman" w:hAnsi="Times New Roman" w:cs="Times New Roman"/>
          <w:color w:val="000000"/>
          <w:spacing w:val="-7"/>
          <w:sz w:val="28"/>
          <w:szCs w:val="28"/>
        </w:rPr>
      </w:pPr>
      <w:r w:rsidRPr="004E0538">
        <w:rPr>
          <w:rFonts w:ascii="Times New Roman" w:hAnsi="Times New Roman" w:cs="Times New Roman"/>
          <w:color w:val="000000"/>
          <w:spacing w:val="1"/>
          <w:sz w:val="28"/>
          <w:szCs w:val="28"/>
        </w:rPr>
        <w:t xml:space="preserve">Выездная школа </w:t>
      </w:r>
      <w:r w:rsidRPr="004E0538">
        <w:rPr>
          <w:rFonts w:ascii="Times New Roman" w:hAnsi="Times New Roman" w:cs="Times New Roman"/>
          <w:color w:val="000000"/>
          <w:spacing w:val="3"/>
          <w:sz w:val="28"/>
          <w:szCs w:val="28"/>
        </w:rPr>
        <w:t>ученического</w:t>
      </w:r>
      <w:r w:rsidRPr="004E0538">
        <w:rPr>
          <w:rFonts w:ascii="Times New Roman" w:hAnsi="Times New Roman" w:cs="Times New Roman"/>
          <w:color w:val="000000"/>
          <w:spacing w:val="1"/>
          <w:sz w:val="28"/>
          <w:szCs w:val="28"/>
        </w:rPr>
        <w:t xml:space="preserve"> актива.</w:t>
      </w:r>
    </w:p>
    <w:p w:rsidR="004E0538" w:rsidRDefault="004E0538" w:rsidP="004E0538">
      <w:pPr>
        <w:shd w:val="clear" w:color="auto" w:fill="FFFFFF"/>
        <w:tabs>
          <w:tab w:val="left" w:pos="1080"/>
          <w:tab w:val="left" w:pos="7740"/>
        </w:tabs>
        <w:spacing w:after="0" w:line="240" w:lineRule="auto"/>
        <w:ind w:left="360" w:hanging="360"/>
        <w:rPr>
          <w:rFonts w:ascii="Times New Roman" w:hAnsi="Times New Roman" w:cs="Times New Roman"/>
          <w:color w:val="000000"/>
          <w:spacing w:val="1"/>
          <w:sz w:val="28"/>
          <w:szCs w:val="28"/>
        </w:rPr>
      </w:pPr>
      <w:r w:rsidRPr="004E0538">
        <w:rPr>
          <w:rFonts w:ascii="Times New Roman" w:hAnsi="Times New Roman" w:cs="Times New Roman"/>
          <w:color w:val="000000"/>
          <w:spacing w:val="10"/>
          <w:sz w:val="28"/>
          <w:szCs w:val="28"/>
        </w:rPr>
        <w:t xml:space="preserve">10.Дни УДОД и М в общеобразовательных учреждениях региона и дни открытых дверей </w:t>
      </w:r>
      <w:r w:rsidRPr="004E0538">
        <w:rPr>
          <w:rFonts w:ascii="Times New Roman" w:hAnsi="Times New Roman" w:cs="Times New Roman"/>
          <w:color w:val="000000"/>
          <w:spacing w:val="1"/>
          <w:sz w:val="28"/>
          <w:szCs w:val="28"/>
        </w:rPr>
        <w:t xml:space="preserve">для </w:t>
      </w:r>
      <w:r w:rsidRPr="004E0538">
        <w:rPr>
          <w:rFonts w:ascii="Times New Roman" w:hAnsi="Times New Roman" w:cs="Times New Roman"/>
          <w:color w:val="000000"/>
          <w:spacing w:val="3"/>
          <w:sz w:val="28"/>
          <w:szCs w:val="28"/>
        </w:rPr>
        <w:t>ученического</w:t>
      </w:r>
      <w:r w:rsidRPr="004E0538">
        <w:rPr>
          <w:rFonts w:ascii="Times New Roman" w:hAnsi="Times New Roman" w:cs="Times New Roman"/>
          <w:color w:val="000000"/>
          <w:spacing w:val="1"/>
          <w:sz w:val="28"/>
          <w:szCs w:val="28"/>
        </w:rPr>
        <w:t xml:space="preserve"> актива. </w:t>
      </w:r>
    </w:p>
    <w:p w:rsidR="004E0538" w:rsidRPr="004E0538" w:rsidRDefault="004E0538" w:rsidP="00A94E15">
      <w:pPr>
        <w:pStyle w:val="a9"/>
        <w:numPr>
          <w:ilvl w:val="0"/>
          <w:numId w:val="56"/>
        </w:numPr>
        <w:shd w:val="clear" w:color="auto" w:fill="FFFFFF"/>
        <w:tabs>
          <w:tab w:val="left" w:pos="1080"/>
          <w:tab w:val="left" w:pos="7740"/>
        </w:tabs>
        <w:spacing w:after="0" w:line="240" w:lineRule="auto"/>
        <w:rPr>
          <w:rFonts w:ascii="Times New Roman" w:hAnsi="Times New Roman" w:cs="Times New Roman"/>
          <w:color w:val="000000"/>
          <w:spacing w:val="1"/>
          <w:sz w:val="28"/>
          <w:szCs w:val="28"/>
        </w:rPr>
      </w:pPr>
      <w:r w:rsidRPr="004E0538">
        <w:rPr>
          <w:rFonts w:ascii="Times New Roman" w:hAnsi="Times New Roman" w:cs="Times New Roman"/>
          <w:color w:val="000000"/>
          <w:spacing w:val="-2"/>
          <w:sz w:val="28"/>
          <w:szCs w:val="28"/>
        </w:rPr>
        <w:t xml:space="preserve">Смотр знаний и умений активистов. </w:t>
      </w:r>
    </w:p>
    <w:p w:rsidR="004E0538" w:rsidRPr="00B76903" w:rsidRDefault="004E0538" w:rsidP="007E2A4E">
      <w:pPr>
        <w:shd w:val="clear" w:color="auto" w:fill="FFFFFF"/>
        <w:tabs>
          <w:tab w:val="left" w:pos="0"/>
          <w:tab w:val="left" w:pos="7740"/>
        </w:tabs>
        <w:spacing w:after="0" w:line="240" w:lineRule="auto"/>
        <w:ind w:right="2208"/>
        <w:rPr>
          <w:rFonts w:ascii="Century Gothic" w:hAnsi="Century Gothic" w:cs="Times New Roman"/>
          <w:b/>
          <w:color w:val="0070C0"/>
          <w:sz w:val="28"/>
          <w:szCs w:val="28"/>
        </w:rPr>
      </w:pPr>
      <w:r w:rsidRPr="00B76903">
        <w:rPr>
          <w:rFonts w:ascii="Century Gothic" w:hAnsi="Century Gothic" w:cs="Times New Roman"/>
          <w:b/>
          <w:color w:val="0070C0"/>
          <w:spacing w:val="83"/>
          <w:sz w:val="28"/>
          <w:szCs w:val="28"/>
        </w:rPr>
        <w:t>МАЙ</w:t>
      </w:r>
    </w:p>
    <w:p w:rsidR="004E0538" w:rsidRPr="004E0538" w:rsidRDefault="004E0538" w:rsidP="00A94E15">
      <w:pPr>
        <w:pStyle w:val="a9"/>
        <w:numPr>
          <w:ilvl w:val="0"/>
          <w:numId w:val="57"/>
        </w:numPr>
        <w:shd w:val="clear" w:color="auto" w:fill="FFFFFF"/>
        <w:tabs>
          <w:tab w:val="left" w:pos="283"/>
          <w:tab w:val="left" w:pos="1080"/>
          <w:tab w:val="left" w:pos="9900"/>
        </w:tabs>
        <w:spacing w:after="0" w:line="240" w:lineRule="auto"/>
        <w:rPr>
          <w:rFonts w:ascii="Times New Roman" w:hAnsi="Times New Roman" w:cs="Times New Roman"/>
          <w:sz w:val="28"/>
          <w:szCs w:val="28"/>
        </w:rPr>
      </w:pPr>
      <w:r w:rsidRPr="004E0538">
        <w:rPr>
          <w:rFonts w:ascii="Times New Roman" w:hAnsi="Times New Roman" w:cs="Times New Roman"/>
          <w:color w:val="000000"/>
          <w:spacing w:val="1"/>
          <w:sz w:val="28"/>
          <w:szCs w:val="28"/>
        </w:rPr>
        <w:t xml:space="preserve">Конференция (большой сбор) по подведению итогов </w:t>
      </w:r>
      <w:r w:rsidRPr="004E0538">
        <w:rPr>
          <w:rFonts w:ascii="Times New Roman" w:hAnsi="Times New Roman" w:cs="Times New Roman"/>
          <w:color w:val="000000"/>
          <w:spacing w:val="-1"/>
          <w:sz w:val="28"/>
          <w:szCs w:val="28"/>
        </w:rPr>
        <w:t xml:space="preserve">работы школы актива и определению перспектив на новый </w:t>
      </w:r>
      <w:r w:rsidRPr="004E0538">
        <w:rPr>
          <w:rFonts w:ascii="Times New Roman" w:hAnsi="Times New Roman" w:cs="Times New Roman"/>
          <w:color w:val="000000"/>
          <w:spacing w:val="6"/>
          <w:sz w:val="28"/>
          <w:szCs w:val="28"/>
        </w:rPr>
        <w:t xml:space="preserve">учебный год. Поощрение и  стимулирование активности </w:t>
      </w:r>
      <w:r w:rsidRPr="004E0538">
        <w:rPr>
          <w:rFonts w:ascii="Times New Roman" w:hAnsi="Times New Roman" w:cs="Times New Roman"/>
          <w:color w:val="000000"/>
          <w:spacing w:val="1"/>
          <w:sz w:val="28"/>
          <w:szCs w:val="28"/>
        </w:rPr>
        <w:t>обучающихся.</w:t>
      </w:r>
    </w:p>
    <w:p w:rsidR="004E0538" w:rsidRPr="004E0538" w:rsidRDefault="004E0538" w:rsidP="00A94E15">
      <w:pPr>
        <w:pStyle w:val="a9"/>
        <w:numPr>
          <w:ilvl w:val="0"/>
          <w:numId w:val="57"/>
        </w:numPr>
        <w:shd w:val="clear" w:color="auto" w:fill="FFFFFF"/>
        <w:tabs>
          <w:tab w:val="left" w:pos="283"/>
          <w:tab w:val="left" w:pos="1080"/>
          <w:tab w:val="left" w:pos="9900"/>
        </w:tabs>
        <w:spacing w:after="0" w:line="240" w:lineRule="auto"/>
        <w:rPr>
          <w:rFonts w:ascii="Times New Roman" w:hAnsi="Times New Roman" w:cs="Times New Roman"/>
          <w:sz w:val="28"/>
          <w:szCs w:val="28"/>
        </w:rPr>
      </w:pPr>
      <w:r w:rsidRPr="004E0538">
        <w:rPr>
          <w:rFonts w:ascii="Times New Roman" w:hAnsi="Times New Roman" w:cs="Times New Roman"/>
          <w:color w:val="000000"/>
          <w:sz w:val="28"/>
          <w:szCs w:val="28"/>
        </w:rPr>
        <w:t>Конкурс организаторского мастерства «Лидер года»</w:t>
      </w:r>
    </w:p>
    <w:p w:rsidR="004E0538" w:rsidRPr="00B76903" w:rsidRDefault="004E0538" w:rsidP="004E0538">
      <w:pPr>
        <w:shd w:val="clear" w:color="auto" w:fill="FFFFFF"/>
        <w:tabs>
          <w:tab w:val="left" w:pos="288"/>
          <w:tab w:val="left" w:pos="900"/>
          <w:tab w:val="left" w:pos="7740"/>
        </w:tabs>
        <w:spacing w:after="0" w:line="240" w:lineRule="auto"/>
        <w:ind w:right="442"/>
        <w:rPr>
          <w:rFonts w:ascii="Century Gothic" w:hAnsi="Century Gothic" w:cs="Times New Roman"/>
          <w:b/>
          <w:color w:val="0070C0"/>
          <w:sz w:val="28"/>
          <w:szCs w:val="28"/>
        </w:rPr>
      </w:pPr>
      <w:r w:rsidRPr="00B76903">
        <w:rPr>
          <w:rFonts w:ascii="Century Gothic" w:hAnsi="Century Gothic" w:cs="Times New Roman"/>
          <w:b/>
          <w:color w:val="0070C0"/>
          <w:spacing w:val="85"/>
          <w:sz w:val="28"/>
          <w:szCs w:val="28"/>
        </w:rPr>
        <w:t>ИЮНЬ</w:t>
      </w:r>
    </w:p>
    <w:p w:rsidR="004E0538" w:rsidRPr="004E0538" w:rsidRDefault="004E0538" w:rsidP="00A94E15">
      <w:pPr>
        <w:pStyle w:val="a9"/>
        <w:numPr>
          <w:ilvl w:val="0"/>
          <w:numId w:val="58"/>
        </w:numPr>
        <w:shd w:val="clear" w:color="auto" w:fill="FFFFFF"/>
        <w:tabs>
          <w:tab w:val="left" w:pos="0"/>
          <w:tab w:val="left" w:pos="7740"/>
        </w:tabs>
        <w:spacing w:after="0" w:line="240" w:lineRule="auto"/>
        <w:rPr>
          <w:rFonts w:ascii="Times New Roman" w:hAnsi="Times New Roman" w:cs="Times New Roman"/>
          <w:sz w:val="28"/>
          <w:szCs w:val="28"/>
        </w:rPr>
      </w:pPr>
      <w:r w:rsidRPr="004E0538">
        <w:rPr>
          <w:rFonts w:ascii="Times New Roman" w:hAnsi="Times New Roman" w:cs="Times New Roman"/>
          <w:color w:val="000000"/>
          <w:spacing w:val="1"/>
          <w:sz w:val="28"/>
          <w:szCs w:val="28"/>
        </w:rPr>
        <w:t>Районный (городской) лагерь актива.</w:t>
      </w:r>
    </w:p>
    <w:p w:rsidR="004E0538" w:rsidRPr="004E0538" w:rsidRDefault="004E0538" w:rsidP="004E0538">
      <w:pPr>
        <w:pStyle w:val="ac"/>
        <w:tabs>
          <w:tab w:val="left" w:pos="0"/>
        </w:tabs>
        <w:spacing w:after="0" w:line="240" w:lineRule="auto"/>
        <w:ind w:firstLine="720"/>
        <w:rPr>
          <w:rFonts w:ascii="Times New Roman" w:hAnsi="Times New Roman" w:cs="Times New Roman"/>
          <w:szCs w:val="28"/>
        </w:rPr>
      </w:pPr>
    </w:p>
    <w:p w:rsidR="004E0538" w:rsidRPr="00283F0A" w:rsidRDefault="004E0538" w:rsidP="00283F0A">
      <w:pPr>
        <w:shd w:val="clear" w:color="auto" w:fill="FFFFFF"/>
        <w:spacing w:after="0" w:line="240" w:lineRule="auto"/>
        <w:ind w:left="43" w:firstLine="497"/>
        <w:jc w:val="both"/>
        <w:rPr>
          <w:rFonts w:ascii="Times New Roman" w:hAnsi="Times New Roman" w:cs="Times New Roman"/>
          <w:i/>
          <w:sz w:val="28"/>
          <w:szCs w:val="28"/>
        </w:rPr>
      </w:pPr>
      <w:r w:rsidRPr="00283F0A">
        <w:rPr>
          <w:rFonts w:ascii="Times New Roman" w:hAnsi="Times New Roman" w:cs="Times New Roman"/>
          <w:i/>
          <w:color w:val="000000"/>
          <w:spacing w:val="-5"/>
          <w:sz w:val="28"/>
          <w:szCs w:val="28"/>
        </w:rPr>
        <w:t xml:space="preserve">Наряду с работой региональной школы актива (или в ее </w:t>
      </w:r>
      <w:r w:rsidRPr="00283F0A">
        <w:rPr>
          <w:rFonts w:ascii="Times New Roman" w:hAnsi="Times New Roman" w:cs="Times New Roman"/>
          <w:i/>
          <w:color w:val="000000"/>
          <w:spacing w:val="-2"/>
          <w:sz w:val="28"/>
          <w:szCs w:val="28"/>
        </w:rPr>
        <w:t xml:space="preserve">структуре) возможны и другие </w:t>
      </w:r>
      <w:r w:rsidRPr="00D747F9">
        <w:rPr>
          <w:rFonts w:ascii="Times New Roman" w:hAnsi="Times New Roman" w:cs="Times New Roman"/>
          <w:b/>
          <w:i/>
          <w:color w:val="000000"/>
          <w:spacing w:val="-2"/>
          <w:sz w:val="28"/>
          <w:szCs w:val="28"/>
        </w:rPr>
        <w:t xml:space="preserve">комплексные формы обучения </w:t>
      </w:r>
      <w:r w:rsidRPr="00D747F9">
        <w:rPr>
          <w:rFonts w:ascii="Times New Roman" w:hAnsi="Times New Roman" w:cs="Times New Roman"/>
          <w:b/>
          <w:i/>
          <w:color w:val="000000"/>
          <w:spacing w:val="3"/>
          <w:sz w:val="28"/>
          <w:szCs w:val="28"/>
        </w:rPr>
        <w:t>ученического</w:t>
      </w:r>
      <w:r w:rsidRPr="00D747F9">
        <w:rPr>
          <w:rFonts w:ascii="Times New Roman" w:hAnsi="Times New Roman" w:cs="Times New Roman"/>
          <w:b/>
          <w:i/>
          <w:color w:val="000000"/>
          <w:spacing w:val="-6"/>
          <w:sz w:val="28"/>
          <w:szCs w:val="28"/>
        </w:rPr>
        <w:t xml:space="preserve"> актива</w:t>
      </w:r>
      <w:r w:rsidRPr="00283F0A">
        <w:rPr>
          <w:rFonts w:ascii="Times New Roman" w:hAnsi="Times New Roman" w:cs="Times New Roman"/>
          <w:i/>
          <w:color w:val="000000"/>
          <w:spacing w:val="-6"/>
          <w:sz w:val="28"/>
          <w:szCs w:val="28"/>
        </w:rPr>
        <w:t>.</w:t>
      </w:r>
    </w:p>
    <w:p w:rsidR="007E2A4E" w:rsidRDefault="007E2A4E" w:rsidP="007E2A4E">
      <w:pPr>
        <w:pStyle w:val="7"/>
        <w:ind w:left="0" w:firstLine="709"/>
        <w:jc w:val="both"/>
        <w:rPr>
          <w:rFonts w:ascii="Times New Roman" w:hAnsi="Times New Roman" w:cs="Times New Roman"/>
          <w:i/>
          <w:iCs/>
          <w:sz w:val="28"/>
          <w:szCs w:val="28"/>
        </w:rPr>
      </w:pPr>
    </w:p>
    <w:p w:rsidR="007E2A4E" w:rsidRPr="007E2A4E" w:rsidRDefault="00EA7608" w:rsidP="00D747F9">
      <w:pPr>
        <w:spacing w:after="0" w:line="240" w:lineRule="auto"/>
        <w:jc w:val="both"/>
        <w:rPr>
          <w:rFonts w:ascii="Times New Roman" w:hAnsi="Times New Roman" w:cs="Times New Roman"/>
          <w:sz w:val="28"/>
          <w:szCs w:val="28"/>
        </w:rPr>
      </w:pPr>
      <w:r>
        <w:rPr>
          <w:rFonts w:ascii="Times New Roman" w:hAnsi="Times New Roman" w:cs="Times New Roman"/>
          <w:i/>
          <w:iCs/>
          <w:noProof/>
          <w:sz w:val="28"/>
          <w:szCs w:val="28"/>
          <w:lang w:eastAsia="ru-RU"/>
        </w:rPr>
        <mc:AlternateContent>
          <mc:Choice Requires="wps">
            <w:drawing>
              <wp:anchor distT="0" distB="0" distL="114300" distR="114300" simplePos="0" relativeHeight="251664384" behindDoc="1" locked="0" layoutInCell="1" allowOverlap="1">
                <wp:simplePos x="0" y="0"/>
                <wp:positionH relativeFrom="column">
                  <wp:posOffset>45720</wp:posOffset>
                </wp:positionH>
                <wp:positionV relativeFrom="paragraph">
                  <wp:posOffset>27305</wp:posOffset>
                </wp:positionV>
                <wp:extent cx="2296160" cy="616585"/>
                <wp:effectExtent l="22225" t="19050" r="34290" b="50165"/>
                <wp:wrapTight wrapText="bothSides">
                  <wp:wrapPolygon edited="0">
                    <wp:start x="538" y="-667"/>
                    <wp:lineTo x="-179" y="667"/>
                    <wp:lineTo x="-179" y="18953"/>
                    <wp:lineTo x="-90" y="20599"/>
                    <wp:lineTo x="538" y="22935"/>
                    <wp:lineTo x="717" y="22935"/>
                    <wp:lineTo x="21062" y="22935"/>
                    <wp:lineTo x="21152" y="22935"/>
                    <wp:lineTo x="21869" y="20933"/>
                    <wp:lineTo x="21958" y="2981"/>
                    <wp:lineTo x="21421" y="0"/>
                    <wp:lineTo x="20973" y="-667"/>
                    <wp:lineTo x="538" y="-667"/>
                  </wp:wrapPolygon>
                </wp:wrapTight>
                <wp:docPr id="7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160" cy="616585"/>
                        </a:xfrm>
                        <a:prstGeom prst="roundRect">
                          <a:avLst>
                            <a:gd name="adj" fmla="val 16667"/>
                          </a:avLst>
                        </a:prstGeom>
                        <a:solidFill>
                          <a:schemeClr val="accent5">
                            <a:lumMod val="60000"/>
                            <a:lumOff val="4000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91D2B" w:rsidRPr="007E2A4E" w:rsidRDefault="00891D2B" w:rsidP="00D747F9">
                            <w:pPr>
                              <w:pStyle w:val="7"/>
                              <w:ind w:left="0"/>
                              <w:rPr>
                                <w:rFonts w:ascii="Times New Roman" w:hAnsi="Times New Roman" w:cs="Times New Roman"/>
                                <w:i/>
                                <w:iCs/>
                                <w:sz w:val="28"/>
                                <w:szCs w:val="28"/>
                              </w:rPr>
                            </w:pPr>
                            <w:r w:rsidRPr="007E2A4E">
                              <w:rPr>
                                <w:rFonts w:ascii="Times New Roman" w:hAnsi="Times New Roman" w:cs="Times New Roman"/>
                                <w:i/>
                                <w:iCs/>
                                <w:sz w:val="28"/>
                                <w:szCs w:val="28"/>
                              </w:rPr>
                              <w:t>Школа социального успеха</w:t>
                            </w:r>
                          </w:p>
                          <w:p w:rsidR="00891D2B" w:rsidRDefault="00891D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029" style="position:absolute;left:0;text-align:left;margin-left:3.6pt;margin-top:2.15pt;width:180.8pt;height:48.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3qrAIAAMAFAAAOAAAAZHJzL2Uyb0RvYy54bWysVNuO0zAQfUfiHyy/s0l6Sdto09Vql0VI&#10;C6xYEM+u7TQGxw6227R8PeNJWgpdQELkIfL4cmbOmcvl1a7RZCudV9aUNLtIKZGGW6HMuqQfP9y9&#10;mFPiAzOCaWtkSffS06vl82eXXVvIka2tFtIRADG+6NqS1iG0RZJ4XsuG+QvbSgOHlXUNC2C6dSIc&#10;6wC90ckoTfOks060znLpPeze9od0ifhVJXl4V1VeBqJLCrEF/Dv8r+I/WV6yYu1YWys+hMH+IYqG&#10;KQNOj1C3LDCyceoMqlHcWW+rcMFtk9iqUlwiB2CTpb+weaxZK5ELiOPbo0z+/8Hyt9sHR5Qo6Syn&#10;xLAGcnS9CRZdkywdR4W61hdw8bF9cJGjb+8t/+KJsTc1M2t57ZztaskExJXF+8lPD6Lh4SlZdW+s&#10;AHwG+CjWrnJNBAQZyA5zsj/mRO4C4bA5Gi3yLIfUcTiD1XQ+RResOLxunQ+vpG1IXJTU2Y0R7yHx&#10;6IJt733AxIiBHROfKakaDWneMk2yPM9nA+JwOWHFARPpWq3EndIajViY8kY7Ao+BCufShCm60psG&#10;+PX7eQpfRGUFbEMJ9tuTwza4wBKPSKAXWKdOtCFdScfzDDD+FoEO2Zn3xfRJ7xjQnz2jeBh2zOdL&#10;I3AdmNL9Gl5rE0OS2FuDtnYTpHusRUeEiikYzccL6HuhoNHG8zRPFzNKmF7DhODBUeJs+KRCjTUW&#10;E/5bYc+pRWZPCDtsMd3WrJf6ePGM8DFaFP6ECJZtrNS+4sNutcPOOPbAyoo91DGEj8UKYw8WtXXf&#10;KOlghJTUf90wJynRrw30wiKbTOLMQWMynY3AcKcnq9MTZjhAlTSAVLi8Cf2c2rROrWvw1KthbOzP&#10;SoVDo/VRDV0HYwJpDSMtzqFTG2/9GLzL7wAAAP//AwBQSwMEFAAGAAgAAAAhAH1PRXrfAAAABwEA&#10;AA8AAABkcnMvZG93bnJldi54bWxMj11LAzEQRd+F/ocwQt9sth/Usm62FEEoYkVbEXxLN+Pu0mSy&#10;JNl29dc7PunjcA/3ninWg7PijCG2nhRMJxkIpMqblmoFb4eHmxWImDQZbT2hgi+MsC5HV4XOjb/Q&#10;K573qRZcQjHXCpqUulzKWDXodJz4DomzTx+cTnyGWpqgL1zurJxl2VI63RIvNLrD+war0753Cqr3&#10;bZSP3/3m2T7tPuLLwQTf75QaXw+bOxAJh/QHw68+q0PJTkffk4nCKridMahgMQfB6Xy54keOjGXT&#10;BciykP/9yx8AAAD//wMAUEsBAi0AFAAGAAgAAAAhALaDOJL+AAAA4QEAABMAAAAAAAAAAAAAAAAA&#10;AAAAAFtDb250ZW50X1R5cGVzXS54bWxQSwECLQAUAAYACAAAACEAOP0h/9YAAACUAQAACwAAAAAA&#10;AAAAAAAAAAAvAQAAX3JlbHMvLnJlbHNQSwECLQAUAAYACAAAACEAS0ft6qwCAADABQAADgAAAAAA&#10;AAAAAAAAAAAuAgAAZHJzL2Uyb0RvYy54bWxQSwECLQAUAAYACAAAACEAfU9Fet8AAAAHAQAADwAA&#10;AAAAAAAAAAAAAAAGBQAAZHJzL2Rvd25yZXYueG1sUEsFBgAAAAAEAAQA8wAAABIGAAAAAA==&#10;" fillcolor="#92cddc [1944]" strokecolor="#f2f2f2 [3041]" strokeweight="3pt">
                <v:shadow on="t" color="#243f60 [1604]" opacity=".5" offset="1pt"/>
                <v:textbox>
                  <w:txbxContent>
                    <w:p w:rsidR="00891D2B" w:rsidRPr="007E2A4E" w:rsidRDefault="00891D2B" w:rsidP="00D747F9">
                      <w:pPr>
                        <w:pStyle w:val="7"/>
                        <w:ind w:left="0"/>
                        <w:rPr>
                          <w:rFonts w:ascii="Times New Roman" w:hAnsi="Times New Roman" w:cs="Times New Roman"/>
                          <w:i/>
                          <w:iCs/>
                          <w:sz w:val="28"/>
                          <w:szCs w:val="28"/>
                        </w:rPr>
                      </w:pPr>
                      <w:r w:rsidRPr="007E2A4E">
                        <w:rPr>
                          <w:rFonts w:ascii="Times New Roman" w:hAnsi="Times New Roman" w:cs="Times New Roman"/>
                          <w:i/>
                          <w:iCs/>
                          <w:sz w:val="28"/>
                          <w:szCs w:val="28"/>
                        </w:rPr>
                        <w:t>Школа социального успеха</w:t>
                      </w:r>
                    </w:p>
                    <w:p w:rsidR="00891D2B" w:rsidRDefault="00891D2B"/>
                  </w:txbxContent>
                </v:textbox>
                <w10:wrap type="tight"/>
              </v:roundrect>
            </w:pict>
          </mc:Fallback>
        </mc:AlternateContent>
      </w:r>
      <w:r w:rsidR="007E2A4E" w:rsidRPr="007E2A4E">
        <w:rPr>
          <w:rFonts w:ascii="Times New Roman" w:hAnsi="Times New Roman" w:cs="Times New Roman"/>
          <w:sz w:val="28"/>
          <w:szCs w:val="28"/>
        </w:rPr>
        <w:t xml:space="preserve">Помогает учащемуся адаптироваться к жизни в обществе, </w:t>
      </w:r>
      <w:r w:rsidR="007E2A4E" w:rsidRPr="007E2A4E">
        <w:rPr>
          <w:rFonts w:ascii="Times New Roman" w:hAnsi="Times New Roman" w:cs="Times New Roman"/>
          <w:color w:val="000000"/>
          <w:spacing w:val="-2"/>
          <w:sz w:val="28"/>
          <w:szCs w:val="28"/>
        </w:rPr>
        <w:t xml:space="preserve">познавать себя и выстраивать индивидуальную </w:t>
      </w:r>
      <w:r w:rsidR="007E2A4E" w:rsidRPr="007E2A4E">
        <w:rPr>
          <w:rFonts w:ascii="Times New Roman" w:hAnsi="Times New Roman" w:cs="Times New Roman"/>
          <w:color w:val="000000"/>
          <w:spacing w:val="-7"/>
          <w:sz w:val="28"/>
          <w:szCs w:val="28"/>
        </w:rPr>
        <w:t xml:space="preserve">программу развития, самовоспитания, содействовать личностному и </w:t>
      </w:r>
      <w:r w:rsidR="007E2A4E" w:rsidRPr="007E2A4E">
        <w:rPr>
          <w:rFonts w:ascii="Times New Roman" w:hAnsi="Times New Roman" w:cs="Times New Roman"/>
          <w:color w:val="000000"/>
          <w:spacing w:val="-4"/>
          <w:sz w:val="28"/>
          <w:szCs w:val="28"/>
        </w:rPr>
        <w:t xml:space="preserve">социальному развитию, выявлению и подготовке </w:t>
      </w:r>
      <w:r w:rsidR="007E2A4E" w:rsidRPr="007E2A4E">
        <w:rPr>
          <w:rFonts w:ascii="Times New Roman" w:hAnsi="Times New Roman" w:cs="Times New Roman"/>
          <w:color w:val="000000"/>
          <w:spacing w:val="-7"/>
          <w:sz w:val="28"/>
          <w:szCs w:val="28"/>
        </w:rPr>
        <w:t>потенциальных лидеров.</w:t>
      </w:r>
    </w:p>
    <w:p w:rsidR="007E2A4E" w:rsidRPr="007E2A4E" w:rsidRDefault="007E2A4E" w:rsidP="00D747F9">
      <w:pPr>
        <w:shd w:val="clear" w:color="auto" w:fill="FFFFFF"/>
        <w:spacing w:after="0" w:line="240" w:lineRule="auto"/>
        <w:ind w:left="28" w:right="11" w:firstLine="709"/>
        <w:jc w:val="both"/>
        <w:rPr>
          <w:rFonts w:ascii="Times New Roman" w:hAnsi="Times New Roman" w:cs="Times New Roman"/>
          <w:color w:val="000000"/>
          <w:spacing w:val="-7"/>
          <w:sz w:val="28"/>
          <w:szCs w:val="28"/>
        </w:rPr>
      </w:pPr>
      <w:r w:rsidRPr="007E2A4E">
        <w:rPr>
          <w:rFonts w:ascii="Times New Roman" w:hAnsi="Times New Roman" w:cs="Times New Roman"/>
          <w:color w:val="000000"/>
          <w:spacing w:val="-1"/>
          <w:sz w:val="28"/>
          <w:szCs w:val="28"/>
        </w:rPr>
        <w:t xml:space="preserve">Предполагает занятия в «Психологической школе», на </w:t>
      </w:r>
      <w:r w:rsidRPr="007E2A4E">
        <w:rPr>
          <w:rFonts w:ascii="Times New Roman" w:hAnsi="Times New Roman" w:cs="Times New Roman"/>
          <w:color w:val="000000"/>
          <w:spacing w:val="-6"/>
          <w:sz w:val="28"/>
          <w:szCs w:val="28"/>
        </w:rPr>
        <w:t>кафедрах «Имидж», «Успех», встречи в «Клубе деловых людей».</w:t>
      </w:r>
    </w:p>
    <w:p w:rsidR="007E2A4E" w:rsidRPr="007E2A4E" w:rsidRDefault="00EA7608" w:rsidP="009F3EE6">
      <w:pPr>
        <w:shd w:val="clear" w:color="auto" w:fill="FFFFFF"/>
        <w:spacing w:after="0" w:line="240" w:lineRule="auto"/>
        <w:ind w:left="29" w:right="1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1" locked="0" layoutInCell="1" allowOverlap="1">
                <wp:simplePos x="0" y="0"/>
                <wp:positionH relativeFrom="column">
                  <wp:align>left</wp:align>
                </wp:positionH>
                <wp:positionV relativeFrom="paragraph">
                  <wp:posOffset>166370</wp:posOffset>
                </wp:positionV>
                <wp:extent cx="3258185" cy="854710"/>
                <wp:effectExtent l="23495" t="22225" r="33020" b="46990"/>
                <wp:wrapTight wrapText="bothSides">
                  <wp:wrapPolygon edited="0">
                    <wp:start x="539" y="-658"/>
                    <wp:lineTo x="-181" y="658"/>
                    <wp:lineTo x="-181" y="18936"/>
                    <wp:lineTo x="-88" y="20605"/>
                    <wp:lineTo x="539" y="22932"/>
                    <wp:lineTo x="716" y="22932"/>
                    <wp:lineTo x="21061" y="22932"/>
                    <wp:lineTo x="21154" y="22932"/>
                    <wp:lineTo x="21869" y="20942"/>
                    <wp:lineTo x="21958" y="2985"/>
                    <wp:lineTo x="21419" y="0"/>
                    <wp:lineTo x="20973" y="-658"/>
                    <wp:lineTo x="539" y="-658"/>
                  </wp:wrapPolygon>
                </wp:wrapTight>
                <wp:docPr id="7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54710"/>
                        </a:xfrm>
                        <a:prstGeom prst="roundRect">
                          <a:avLst>
                            <a:gd name="adj" fmla="val 16667"/>
                          </a:avLst>
                        </a:prstGeom>
                        <a:solidFill>
                          <a:schemeClr val="accent5">
                            <a:lumMod val="60000"/>
                            <a:lumOff val="4000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91D2B" w:rsidRPr="007E2A4E" w:rsidRDefault="00891D2B" w:rsidP="00D747F9">
                            <w:pPr>
                              <w:spacing w:after="0" w:line="240" w:lineRule="auto"/>
                              <w:ind w:right="422"/>
                              <w:jc w:val="center"/>
                              <w:rPr>
                                <w:rFonts w:ascii="Times New Roman" w:hAnsi="Times New Roman" w:cs="Times New Roman"/>
                                <w:b/>
                                <w:bCs/>
                                <w:i/>
                                <w:iCs/>
                                <w:color w:val="000000"/>
                                <w:spacing w:val="-13"/>
                                <w:sz w:val="28"/>
                                <w:szCs w:val="28"/>
                              </w:rPr>
                            </w:pPr>
                            <w:r w:rsidRPr="007E2A4E">
                              <w:rPr>
                                <w:rFonts w:ascii="Times New Roman" w:hAnsi="Times New Roman" w:cs="Times New Roman"/>
                                <w:b/>
                                <w:bCs/>
                                <w:i/>
                                <w:iCs/>
                                <w:color w:val="000000"/>
                                <w:spacing w:val="-13"/>
                                <w:sz w:val="28"/>
                                <w:szCs w:val="28"/>
                              </w:rPr>
                              <w:t>Постоянно действующий семинар</w:t>
                            </w:r>
                            <w:r>
                              <w:rPr>
                                <w:rFonts w:ascii="Times New Roman" w:hAnsi="Times New Roman" w:cs="Times New Roman"/>
                                <w:b/>
                                <w:bCs/>
                                <w:i/>
                                <w:iCs/>
                                <w:color w:val="000000"/>
                                <w:spacing w:val="-13"/>
                                <w:sz w:val="28"/>
                                <w:szCs w:val="28"/>
                              </w:rPr>
                              <w:t xml:space="preserve"> </w:t>
                            </w:r>
                            <w:r w:rsidRPr="007E2A4E">
                              <w:rPr>
                                <w:rFonts w:ascii="Times New Roman" w:hAnsi="Times New Roman" w:cs="Times New Roman"/>
                                <w:b/>
                                <w:bCs/>
                                <w:i/>
                                <w:iCs/>
                                <w:color w:val="000000"/>
                                <w:spacing w:val="-13"/>
                                <w:sz w:val="28"/>
                                <w:szCs w:val="28"/>
                              </w:rPr>
                              <w:t>«Основы организаторского мастерства»</w:t>
                            </w:r>
                          </w:p>
                          <w:p w:rsidR="00891D2B" w:rsidRPr="007E2A4E" w:rsidRDefault="00891D2B" w:rsidP="00D747F9">
                            <w:pPr>
                              <w:spacing w:after="0" w:line="240" w:lineRule="auto"/>
                              <w:ind w:right="422" w:firstLine="709"/>
                              <w:jc w:val="center"/>
                              <w:rPr>
                                <w:rFonts w:ascii="Times New Roman" w:hAnsi="Times New Roman" w:cs="Times New Roman"/>
                                <w:b/>
                                <w:bCs/>
                                <w:i/>
                                <w:iCs/>
                                <w:color w:val="000000"/>
                                <w:spacing w:val="-13"/>
                                <w:sz w:val="28"/>
                                <w:szCs w:val="28"/>
                              </w:rPr>
                            </w:pPr>
                          </w:p>
                          <w:p w:rsidR="00891D2B" w:rsidRDefault="00891D2B" w:rsidP="00D74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30" style="position:absolute;left:0;text-align:left;margin-left:0;margin-top:13.1pt;width:256.55pt;height:67.3pt;z-index:-25165107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QIrQIAAMAFAAAOAAAAZHJzL2Uyb0RvYy54bWysVFtv0zAUfkfiP1h+Z0m6XtJo6TRtDCEN&#10;mBiIZ9d2GoNjB9tpOn49xydpKXSAhMhD5OPLd873ncvF5a7RZCudV9aUNDtLKZGGW6HMpqQfP9y+&#10;yCnxgRnBtDWypI/S08vV82cXfVvIia2tFtIRADG+6NuS1iG0RZJ4XsuG+TPbSgOHlXUNC2C6TSIc&#10;6wG90ckkTedJb51oneXSe9i9GQ7pCvGrSvLwrqq8DESXFGIL+Hf4X8d/srpgxcaxtlZ8DIP9QxQN&#10;UwacHqBuWGCkc+oEqlHcWW+rcMZtk9iqUlwiB2CTpb+weahZK5ELiOPbg0z+/8Hyt9t7R5Qo6WJG&#10;iWEN5OiqCxZdkyydRoX61hdw8aG9d5Gjb+8s/+KJsdc1Mxt55Zzta8kExJXF+8lPD6Lh4SlZ92+s&#10;AHwG+CjWrnJNBAQZyA5z8njIidwFwmHzfDLLsxxi43CWz6aLDJOWsGL/unU+vJK2IXFRUmc7I95D&#10;4tEF2975gIkRIzsmPlNSNRrSvGWaZPP5fIFBs2K8DNh7TKRrtRK3Sms0YmHKa+0IPAYqnEsTZuhK&#10;dw3wG/bnKXxDccE2lOCwPd1vgwss8YgEeoF17EQb0gPzPAOMv0WgQ3bifTl70vteuD94RvGwJ2I+&#10;XxqB68CUHtYQqTYxJIm9NWpruyDdQy16IlRMwSQ/X0LfCwWNdp6n83S5oITpDUwIHhwlzoZPKtRY&#10;YzHhvxX2lFpk9oSw4xbTbc0GqQ8XT6Q+RIvCHxHBso2VOlR82K132BmHHlhb8Qh1DOFjscLYg0Vt&#10;3TdKehghJfVfO+YkJfq1gV5YZtNpnDloTGeLCRju+GR9fMIMB6iSBpAKl9dhmFNd69SmBk+DGsbG&#10;/qxU2DfaENXYdTAmkNY40uIcOrbx1o/Bu/oOAAD//wMAUEsDBBQABgAIAAAAIQD3vpLE3gAAAAcB&#10;AAAPAAAAZHJzL2Rvd25yZXYueG1sTI9BS8QwFITvgv8hPMGbm7ZiWWrTZREEEVfcXRG8ZZtnW0xe&#10;SpLuVn+9z5MehxlmvqlXs7PiiCEOnhTkiwwEUuvNQJ2C1/391RJETJqMtp5QwRdGWDXnZ7WujD/R&#10;Fo+71AkuoVhpBX1KYyVlbHt0Oi78iMTehw9OJ5ahkyboE5c7K4ssK6XTA/FCr0e867H93E1OQfv2&#10;EOXj97R+tk+b9/iyN8FPG6UuL+b1LYiEc/oLwy8+o0PDTAc/kYnCKuAjSUFRFiDYvcmvcxAHjpXZ&#10;EmRTy//8zQ8AAAD//wMAUEsBAi0AFAAGAAgAAAAhALaDOJL+AAAA4QEAABMAAAAAAAAAAAAAAAAA&#10;AAAAAFtDb250ZW50X1R5cGVzXS54bWxQSwECLQAUAAYACAAAACEAOP0h/9YAAACUAQAACwAAAAAA&#10;AAAAAAAAAAAvAQAAX3JlbHMvLnJlbHNQSwECLQAUAAYACAAAACEAxeEkCK0CAADABQAADgAAAAAA&#10;AAAAAAAAAAAuAgAAZHJzL2Uyb0RvYy54bWxQSwECLQAUAAYACAAAACEA976SxN4AAAAHAQAADwAA&#10;AAAAAAAAAAAAAAAHBQAAZHJzL2Rvd25yZXYueG1sUEsFBgAAAAAEAAQA8wAAABIGAAAAAA==&#10;" fillcolor="#92cddc [1944]" strokecolor="#f2f2f2 [3041]" strokeweight="3pt">
                <v:shadow on="t" color="#243f60 [1604]" opacity=".5" offset="1pt"/>
                <v:textbox>
                  <w:txbxContent>
                    <w:p w:rsidR="00891D2B" w:rsidRPr="007E2A4E" w:rsidRDefault="00891D2B" w:rsidP="00D747F9">
                      <w:pPr>
                        <w:spacing w:after="0" w:line="240" w:lineRule="auto"/>
                        <w:ind w:right="422"/>
                        <w:jc w:val="center"/>
                        <w:rPr>
                          <w:rFonts w:ascii="Times New Roman" w:hAnsi="Times New Roman" w:cs="Times New Roman"/>
                          <w:b/>
                          <w:bCs/>
                          <w:i/>
                          <w:iCs/>
                          <w:color w:val="000000"/>
                          <w:spacing w:val="-13"/>
                          <w:sz w:val="28"/>
                          <w:szCs w:val="28"/>
                        </w:rPr>
                      </w:pPr>
                      <w:r w:rsidRPr="007E2A4E">
                        <w:rPr>
                          <w:rFonts w:ascii="Times New Roman" w:hAnsi="Times New Roman" w:cs="Times New Roman"/>
                          <w:b/>
                          <w:bCs/>
                          <w:i/>
                          <w:iCs/>
                          <w:color w:val="000000"/>
                          <w:spacing w:val="-13"/>
                          <w:sz w:val="28"/>
                          <w:szCs w:val="28"/>
                        </w:rPr>
                        <w:t>Постоянно действующий семинар</w:t>
                      </w:r>
                      <w:r>
                        <w:rPr>
                          <w:rFonts w:ascii="Times New Roman" w:hAnsi="Times New Roman" w:cs="Times New Roman"/>
                          <w:b/>
                          <w:bCs/>
                          <w:i/>
                          <w:iCs/>
                          <w:color w:val="000000"/>
                          <w:spacing w:val="-13"/>
                          <w:sz w:val="28"/>
                          <w:szCs w:val="28"/>
                        </w:rPr>
                        <w:t xml:space="preserve"> </w:t>
                      </w:r>
                      <w:r w:rsidRPr="007E2A4E">
                        <w:rPr>
                          <w:rFonts w:ascii="Times New Roman" w:hAnsi="Times New Roman" w:cs="Times New Roman"/>
                          <w:b/>
                          <w:bCs/>
                          <w:i/>
                          <w:iCs/>
                          <w:color w:val="000000"/>
                          <w:spacing w:val="-13"/>
                          <w:sz w:val="28"/>
                          <w:szCs w:val="28"/>
                        </w:rPr>
                        <w:t>«Основы организаторского мастерства»</w:t>
                      </w:r>
                    </w:p>
                    <w:p w:rsidR="00891D2B" w:rsidRPr="007E2A4E" w:rsidRDefault="00891D2B" w:rsidP="00D747F9">
                      <w:pPr>
                        <w:spacing w:after="0" w:line="240" w:lineRule="auto"/>
                        <w:ind w:right="422" w:firstLine="709"/>
                        <w:jc w:val="center"/>
                        <w:rPr>
                          <w:rFonts w:ascii="Times New Roman" w:hAnsi="Times New Roman" w:cs="Times New Roman"/>
                          <w:b/>
                          <w:bCs/>
                          <w:i/>
                          <w:iCs/>
                          <w:color w:val="000000"/>
                          <w:spacing w:val="-13"/>
                          <w:sz w:val="28"/>
                          <w:szCs w:val="28"/>
                        </w:rPr>
                      </w:pPr>
                    </w:p>
                    <w:p w:rsidR="00891D2B" w:rsidRDefault="00891D2B" w:rsidP="00D747F9"/>
                  </w:txbxContent>
                </v:textbox>
                <w10:wrap type="tight"/>
              </v:roundrect>
            </w:pict>
          </mc:Fallback>
        </mc:AlternateContent>
      </w:r>
    </w:p>
    <w:p w:rsidR="007E2A4E" w:rsidRPr="007E2A4E" w:rsidRDefault="007E2A4E" w:rsidP="009F3EE6">
      <w:pPr>
        <w:shd w:val="clear" w:color="auto" w:fill="FFFFFF"/>
        <w:spacing w:after="0" w:line="240" w:lineRule="auto"/>
        <w:jc w:val="both"/>
        <w:rPr>
          <w:rFonts w:ascii="Times New Roman" w:hAnsi="Times New Roman" w:cs="Times New Roman"/>
          <w:sz w:val="28"/>
          <w:szCs w:val="28"/>
        </w:rPr>
      </w:pPr>
      <w:r w:rsidRPr="007E2A4E">
        <w:rPr>
          <w:rFonts w:ascii="Times New Roman" w:hAnsi="Times New Roman" w:cs="Times New Roman"/>
          <w:color w:val="000000"/>
          <w:spacing w:val="-7"/>
          <w:sz w:val="28"/>
          <w:szCs w:val="28"/>
        </w:rPr>
        <w:t>Общие моменты, присущие семинару:</w:t>
      </w:r>
    </w:p>
    <w:p w:rsidR="007E2A4E" w:rsidRPr="00D747F9" w:rsidRDefault="007E2A4E" w:rsidP="00356869">
      <w:pPr>
        <w:pStyle w:val="a9"/>
        <w:numPr>
          <w:ilvl w:val="0"/>
          <w:numId w:val="62"/>
        </w:numPr>
        <w:shd w:val="clear" w:color="auto" w:fill="FFFFFF"/>
        <w:tabs>
          <w:tab w:val="left" w:pos="869"/>
        </w:tabs>
        <w:spacing w:after="0" w:line="240" w:lineRule="auto"/>
        <w:jc w:val="both"/>
        <w:rPr>
          <w:rFonts w:ascii="Times New Roman" w:hAnsi="Times New Roman" w:cs="Times New Roman"/>
          <w:color w:val="000000"/>
          <w:sz w:val="28"/>
          <w:szCs w:val="28"/>
        </w:rPr>
      </w:pPr>
      <w:r w:rsidRPr="00D747F9">
        <w:rPr>
          <w:rFonts w:ascii="Times New Roman" w:hAnsi="Times New Roman" w:cs="Times New Roman"/>
          <w:color w:val="000000"/>
          <w:spacing w:val="-5"/>
          <w:sz w:val="28"/>
          <w:szCs w:val="28"/>
        </w:rPr>
        <w:t xml:space="preserve">определение    вопросов,    предполагающих   дискуссию, </w:t>
      </w:r>
      <w:r w:rsidRPr="00D747F9">
        <w:rPr>
          <w:rFonts w:ascii="Times New Roman" w:hAnsi="Times New Roman" w:cs="Times New Roman"/>
          <w:color w:val="000000"/>
          <w:spacing w:val="-7"/>
          <w:sz w:val="28"/>
          <w:szCs w:val="28"/>
        </w:rPr>
        <w:t>творческий обмен мнениями;</w:t>
      </w:r>
    </w:p>
    <w:p w:rsidR="007E2A4E" w:rsidRPr="00D747F9" w:rsidRDefault="007E2A4E" w:rsidP="00356869">
      <w:pPr>
        <w:pStyle w:val="a9"/>
        <w:numPr>
          <w:ilvl w:val="0"/>
          <w:numId w:val="61"/>
        </w:numPr>
        <w:shd w:val="clear" w:color="auto" w:fill="FFFFFF"/>
        <w:tabs>
          <w:tab w:val="left" w:pos="869"/>
        </w:tabs>
        <w:spacing w:after="0" w:line="240" w:lineRule="auto"/>
        <w:jc w:val="both"/>
        <w:rPr>
          <w:rFonts w:ascii="Times New Roman" w:hAnsi="Times New Roman" w:cs="Times New Roman"/>
          <w:color w:val="000000"/>
          <w:sz w:val="28"/>
          <w:szCs w:val="28"/>
        </w:rPr>
      </w:pPr>
      <w:r w:rsidRPr="00D747F9">
        <w:rPr>
          <w:rFonts w:ascii="Times New Roman" w:hAnsi="Times New Roman" w:cs="Times New Roman"/>
          <w:color w:val="000000"/>
          <w:spacing w:val="-5"/>
          <w:sz w:val="28"/>
          <w:szCs w:val="28"/>
        </w:rPr>
        <w:t xml:space="preserve">рекомендательная литература в помощь </w:t>
      </w:r>
      <w:r w:rsidRPr="00D747F9">
        <w:rPr>
          <w:rFonts w:ascii="Times New Roman" w:hAnsi="Times New Roman" w:cs="Times New Roman"/>
          <w:color w:val="000000"/>
          <w:spacing w:val="3"/>
          <w:sz w:val="28"/>
          <w:szCs w:val="28"/>
        </w:rPr>
        <w:t>ученическому</w:t>
      </w:r>
      <w:r w:rsidRPr="00D747F9">
        <w:rPr>
          <w:rFonts w:ascii="Times New Roman" w:hAnsi="Times New Roman" w:cs="Times New Roman"/>
          <w:color w:val="000000"/>
          <w:spacing w:val="-5"/>
          <w:sz w:val="28"/>
          <w:szCs w:val="28"/>
        </w:rPr>
        <w:t xml:space="preserve"> активу </w:t>
      </w:r>
      <w:r w:rsidRPr="00D747F9">
        <w:rPr>
          <w:rFonts w:ascii="Times New Roman" w:hAnsi="Times New Roman" w:cs="Times New Roman"/>
          <w:color w:val="000000"/>
          <w:spacing w:val="-7"/>
          <w:sz w:val="28"/>
          <w:szCs w:val="28"/>
        </w:rPr>
        <w:t>при подготовке к семинару;</w:t>
      </w:r>
    </w:p>
    <w:p w:rsidR="007E2A4E" w:rsidRPr="00EC09BE" w:rsidRDefault="007E2A4E" w:rsidP="00356869">
      <w:pPr>
        <w:pStyle w:val="a9"/>
        <w:numPr>
          <w:ilvl w:val="0"/>
          <w:numId w:val="61"/>
        </w:numPr>
        <w:shd w:val="clear" w:color="auto" w:fill="FFFFFF"/>
        <w:tabs>
          <w:tab w:val="left" w:pos="869"/>
        </w:tabs>
        <w:spacing w:after="0" w:line="240" w:lineRule="auto"/>
        <w:jc w:val="both"/>
        <w:rPr>
          <w:rFonts w:ascii="Times New Roman" w:hAnsi="Times New Roman" w:cs="Times New Roman"/>
          <w:color w:val="000000"/>
          <w:sz w:val="28"/>
          <w:szCs w:val="28"/>
        </w:rPr>
      </w:pPr>
      <w:r w:rsidRPr="00EC09BE">
        <w:rPr>
          <w:rFonts w:ascii="Times New Roman" w:hAnsi="Times New Roman" w:cs="Times New Roman"/>
          <w:color w:val="000000"/>
          <w:spacing w:val="-4"/>
          <w:sz w:val="28"/>
          <w:szCs w:val="28"/>
        </w:rPr>
        <w:lastRenderedPageBreak/>
        <w:t xml:space="preserve">разработка заданий для практического самостоятельного </w:t>
      </w:r>
      <w:r w:rsidR="00EC09BE" w:rsidRPr="00EC09BE">
        <w:rPr>
          <w:rFonts w:ascii="Times New Roman" w:hAnsi="Times New Roman" w:cs="Times New Roman"/>
          <w:color w:val="000000"/>
          <w:spacing w:val="-7"/>
          <w:sz w:val="28"/>
          <w:szCs w:val="28"/>
        </w:rPr>
        <w:t xml:space="preserve">выполнения </w:t>
      </w:r>
      <w:r w:rsidRPr="00EC09BE">
        <w:rPr>
          <w:rFonts w:ascii="Times New Roman" w:hAnsi="Times New Roman" w:cs="Times New Roman"/>
          <w:color w:val="000000"/>
          <w:spacing w:val="-7"/>
          <w:sz w:val="28"/>
          <w:szCs w:val="28"/>
        </w:rPr>
        <w:t>участниками семинара.</w:t>
      </w:r>
    </w:p>
    <w:p w:rsidR="007E2A4E" w:rsidRPr="007E2A4E" w:rsidRDefault="007E2A4E" w:rsidP="007E2A4E">
      <w:pPr>
        <w:shd w:val="clear" w:color="auto" w:fill="FFFFFF"/>
        <w:spacing w:after="0" w:line="240" w:lineRule="auto"/>
        <w:ind w:left="5" w:right="29" w:firstLine="709"/>
        <w:jc w:val="both"/>
        <w:rPr>
          <w:rFonts w:ascii="Times New Roman" w:hAnsi="Times New Roman" w:cs="Times New Roman"/>
          <w:sz w:val="28"/>
          <w:szCs w:val="28"/>
        </w:rPr>
      </w:pPr>
      <w:r w:rsidRPr="007E2A4E">
        <w:rPr>
          <w:rFonts w:ascii="Times New Roman" w:hAnsi="Times New Roman" w:cs="Times New Roman"/>
          <w:color w:val="000000"/>
          <w:spacing w:val="-5"/>
          <w:sz w:val="28"/>
          <w:szCs w:val="28"/>
        </w:rPr>
        <w:t xml:space="preserve">Основная часть семинара - показ форм, приемов, средств деятельности ученических коллективов, обсуждение представленных </w:t>
      </w:r>
      <w:r w:rsidRPr="007E2A4E">
        <w:rPr>
          <w:rFonts w:ascii="Times New Roman" w:hAnsi="Times New Roman" w:cs="Times New Roman"/>
          <w:color w:val="000000"/>
          <w:spacing w:val="-7"/>
          <w:sz w:val="28"/>
          <w:szCs w:val="28"/>
        </w:rPr>
        <w:t>материалов, защита рефератов.</w:t>
      </w:r>
    </w:p>
    <w:p w:rsidR="007E2A4E" w:rsidRPr="007E2A4E" w:rsidRDefault="007E2A4E" w:rsidP="007E2A4E">
      <w:pPr>
        <w:shd w:val="clear" w:color="auto" w:fill="FFFFFF"/>
        <w:spacing w:after="0" w:line="240" w:lineRule="auto"/>
        <w:ind w:right="34" w:firstLine="709"/>
        <w:jc w:val="both"/>
        <w:rPr>
          <w:rFonts w:ascii="Times New Roman" w:hAnsi="Times New Roman" w:cs="Times New Roman"/>
          <w:color w:val="000000"/>
          <w:spacing w:val="-6"/>
          <w:sz w:val="28"/>
          <w:szCs w:val="28"/>
        </w:rPr>
      </w:pPr>
      <w:r w:rsidRPr="007E2A4E">
        <w:rPr>
          <w:rFonts w:ascii="Times New Roman" w:hAnsi="Times New Roman" w:cs="Times New Roman"/>
          <w:color w:val="000000"/>
          <w:spacing w:val="-7"/>
          <w:sz w:val="28"/>
          <w:szCs w:val="28"/>
        </w:rPr>
        <w:t xml:space="preserve">На занятиях семинара активисты изучают формы внеурочной </w:t>
      </w:r>
      <w:r w:rsidRPr="007E2A4E">
        <w:rPr>
          <w:rFonts w:ascii="Times New Roman" w:hAnsi="Times New Roman" w:cs="Times New Roman"/>
          <w:color w:val="000000"/>
          <w:spacing w:val="-5"/>
          <w:sz w:val="28"/>
          <w:szCs w:val="28"/>
        </w:rPr>
        <w:t xml:space="preserve">деятельности, рациональные стили работы, решают проблемные задачи по педагогике и психологии, учатся составлению деловых бумаг, участвуют в конкурсах на наиболее верное управленческое </w:t>
      </w:r>
      <w:r w:rsidRPr="007E2A4E">
        <w:rPr>
          <w:rFonts w:ascii="Times New Roman" w:hAnsi="Times New Roman" w:cs="Times New Roman"/>
          <w:color w:val="000000"/>
          <w:spacing w:val="-6"/>
          <w:sz w:val="28"/>
          <w:szCs w:val="28"/>
        </w:rPr>
        <w:t>решение и т.д.</w:t>
      </w:r>
    </w:p>
    <w:p w:rsidR="007E2A4E" w:rsidRPr="007E2A4E" w:rsidRDefault="007E2A4E" w:rsidP="007E2A4E">
      <w:pPr>
        <w:shd w:val="clear" w:color="auto" w:fill="FFFFFF"/>
        <w:spacing w:after="0" w:line="240" w:lineRule="auto"/>
        <w:ind w:right="34" w:firstLine="709"/>
        <w:jc w:val="both"/>
        <w:rPr>
          <w:rFonts w:ascii="Times New Roman" w:hAnsi="Times New Roman" w:cs="Times New Roman"/>
          <w:sz w:val="28"/>
          <w:szCs w:val="28"/>
        </w:rPr>
      </w:pPr>
    </w:p>
    <w:p w:rsidR="007E2A4E" w:rsidRPr="007E2A4E" w:rsidRDefault="00EA7608" w:rsidP="009F3EE6">
      <w:pPr>
        <w:pStyle w:val="8"/>
        <w:spacing w:before="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1" locked="0" layoutInCell="1" allowOverlap="1">
                <wp:simplePos x="0" y="0"/>
                <wp:positionH relativeFrom="column">
                  <wp:align>left</wp:align>
                </wp:positionH>
                <wp:positionV relativeFrom="paragraph">
                  <wp:posOffset>5715</wp:posOffset>
                </wp:positionV>
                <wp:extent cx="2296160" cy="533400"/>
                <wp:effectExtent l="26035" t="20320" r="40005" b="46355"/>
                <wp:wrapTight wrapText="bothSides">
                  <wp:wrapPolygon edited="0">
                    <wp:start x="538" y="-669"/>
                    <wp:lineTo x="-179" y="669"/>
                    <wp:lineTo x="-179" y="18951"/>
                    <wp:lineTo x="-90" y="20597"/>
                    <wp:lineTo x="538" y="22937"/>
                    <wp:lineTo x="717" y="22937"/>
                    <wp:lineTo x="21062" y="22937"/>
                    <wp:lineTo x="21152" y="22937"/>
                    <wp:lineTo x="21869" y="20931"/>
                    <wp:lineTo x="21958" y="2983"/>
                    <wp:lineTo x="21421" y="0"/>
                    <wp:lineTo x="20973" y="-669"/>
                    <wp:lineTo x="538" y="-669"/>
                  </wp:wrapPolygon>
                </wp:wrapTight>
                <wp:docPr id="7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160" cy="533400"/>
                        </a:xfrm>
                        <a:prstGeom prst="roundRect">
                          <a:avLst>
                            <a:gd name="adj" fmla="val 16667"/>
                          </a:avLst>
                        </a:prstGeom>
                        <a:solidFill>
                          <a:schemeClr val="accent5">
                            <a:lumMod val="60000"/>
                            <a:lumOff val="4000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91D2B" w:rsidRPr="00EC09BE" w:rsidRDefault="00891D2B" w:rsidP="00EC09BE">
                            <w:pPr>
                              <w:pStyle w:val="8"/>
                              <w:spacing w:before="0" w:line="240" w:lineRule="auto"/>
                              <w:jc w:val="center"/>
                              <w:rPr>
                                <w:rFonts w:ascii="Times New Roman" w:hAnsi="Times New Roman" w:cs="Times New Roman"/>
                                <w:b/>
                                <w:i/>
                                <w:iCs/>
                                <w:color w:val="auto"/>
                                <w:sz w:val="28"/>
                                <w:szCs w:val="28"/>
                              </w:rPr>
                            </w:pPr>
                            <w:r w:rsidRPr="00EC09BE">
                              <w:rPr>
                                <w:rFonts w:ascii="Times New Roman" w:hAnsi="Times New Roman" w:cs="Times New Roman"/>
                                <w:b/>
                                <w:i/>
                                <w:iCs/>
                                <w:color w:val="auto"/>
                                <w:sz w:val="28"/>
                                <w:szCs w:val="28"/>
                              </w:rPr>
                              <w:t>Заочная форма обучения</w:t>
                            </w:r>
                          </w:p>
                          <w:p w:rsidR="00891D2B" w:rsidRDefault="00891D2B" w:rsidP="00EC09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31" style="position:absolute;left:0;text-align:left;margin-left:0;margin-top:.45pt;width:180.8pt;height:42pt;z-index:-25165004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7XsQIAAMAFAAAOAAAAZHJzL2Uyb0RvYy54bWysVFtv0zAUfkfiP1h+Z0l6Sdto6TRtDCEN&#10;mBiIZ9d2GoNjB9ttOn49xydpKGyAhMhD5OPLOd/3ncv5xaHRZC+dV9aUNDtLKZGGW6HMtqQfP9y8&#10;WFLiAzOCaWtkSR+kpxfr58/Ou7aQE1tbLaQj4MT4omtLWofQFknieS0b5s9sKw0cVtY1LIDptolw&#10;rAPvjU4maZonnXWidZZL72H3uj+ka/RfVZKHd1XlZSC6pIAt4N/hfxP/yfqcFVvH2lrxAQb7BxQN&#10;UwaCjq6uWWBk59QjV43iznpbhTNum8RWleISOQCbLP2FzX3NWolcQBzfjjL5/+eWv93fOaJESRcz&#10;SgxrIEeXu2AxNMnSeVSoa30BF+/bOxc5+vbW8i+eGHtVM7OVl87ZrpZMAK4s3k9+ehAND0/Jpntj&#10;Bfhn4B/FOlSuiQ5BBnLAnDyMOZGHQDhsTiarPMshdRzO5tPpLMWkJaw4vm6dD6+kbUhclNTZnRHv&#10;IfEYgu1vfcDEiIEdE58pqRoNad4zTbI8zxcImhXDZfB99Il0rVbiRmmNRixMeaUdgcdAhXNpwhxD&#10;6V0D/Pr9PIWvLy7YhhLstwH8CB9LPHoCvUDT0yDakK6k02UGl/+GQIfsUfTV/MnoR+H+EBnFw56I&#10;+XxpBK4DU7pfA1JtIiSJvTVoa3dBuvtadESomILJcrqCvhcKGm26TPN0taCE6S1MCB4cJc6GTyrU&#10;WGMx4b8V9jG1yOwJYYctptua9VKPF6O4x6Sh1CNatE6IYNnGSu0rPhw2B+yMsQc2VjxAHQN8LFYY&#10;e7CorftGSQcjpKT+6445SYl+baAXVtlsFmcOGrP5YgKGOz3ZnJ4ww8FVSQNIhcur0M+pXevUtoZI&#10;vRrGxv6sVDg2Wo9q6DoYE0hrGGlxDp3aeOvH4F1/BwAA//8DAFBLAwQUAAYACAAAACEAxi4b4twA&#10;AAAEAQAADwAAAGRycy9kb3ducmV2LnhtbEyPQUvDQBSE70L/w/IEb3ZTldDGvJQiCCK2aCuCt232&#10;mYTuvg27mzb667ue9DjMMPNNuRytEUfyoXOMMJtmIIhrpztuEN53j9dzECEq1so4JoRvCrCsJhel&#10;KrQ78Rsdt7ERqYRDoRDaGPtCylC3ZFWYup44eV/OWxWT9I3UXp1SuTXyJstyaVXHaaFVPT20VB+2&#10;g0WoP56CfP4ZVhvzsv4Mrzvt3bBGvLocV/cgIo3xLwy/+AkdqsS0dwPrIAxCOhIRFiCSd5vPchB7&#10;hPndAmRVyv/w1RkAAP//AwBQSwECLQAUAAYACAAAACEAtoM4kv4AAADhAQAAEwAAAAAAAAAAAAAA&#10;AAAAAAAAW0NvbnRlbnRfVHlwZXNdLnhtbFBLAQItABQABgAIAAAAIQA4/SH/1gAAAJQBAAALAAAA&#10;AAAAAAAAAAAAAC8BAABfcmVscy8ucmVsc1BLAQItABQABgAIAAAAIQCfbL7XsQIAAMAFAAAOAAAA&#10;AAAAAAAAAAAAAC4CAABkcnMvZTJvRG9jLnhtbFBLAQItABQABgAIAAAAIQDGLhvi3AAAAAQBAAAP&#10;AAAAAAAAAAAAAAAAAAsFAABkcnMvZG93bnJldi54bWxQSwUGAAAAAAQABADzAAAAFAYAAAAA&#10;" fillcolor="#92cddc [1944]" strokecolor="#f2f2f2 [3041]" strokeweight="3pt">
                <v:shadow on="t" color="#243f60 [1604]" opacity=".5" offset="1pt"/>
                <v:textbox>
                  <w:txbxContent>
                    <w:p w:rsidR="00891D2B" w:rsidRPr="00EC09BE" w:rsidRDefault="00891D2B" w:rsidP="00EC09BE">
                      <w:pPr>
                        <w:pStyle w:val="8"/>
                        <w:spacing w:before="0" w:line="240" w:lineRule="auto"/>
                        <w:jc w:val="center"/>
                        <w:rPr>
                          <w:rFonts w:ascii="Times New Roman" w:hAnsi="Times New Roman" w:cs="Times New Roman"/>
                          <w:b/>
                          <w:i/>
                          <w:iCs/>
                          <w:color w:val="auto"/>
                          <w:sz w:val="28"/>
                          <w:szCs w:val="28"/>
                        </w:rPr>
                      </w:pPr>
                      <w:r w:rsidRPr="00EC09BE">
                        <w:rPr>
                          <w:rFonts w:ascii="Times New Roman" w:hAnsi="Times New Roman" w:cs="Times New Roman"/>
                          <w:b/>
                          <w:i/>
                          <w:iCs/>
                          <w:color w:val="auto"/>
                          <w:sz w:val="28"/>
                          <w:szCs w:val="28"/>
                        </w:rPr>
                        <w:t>Заочная форма обучения</w:t>
                      </w:r>
                    </w:p>
                    <w:p w:rsidR="00891D2B" w:rsidRDefault="00891D2B" w:rsidP="00EC09BE"/>
                  </w:txbxContent>
                </v:textbox>
                <w10:wrap type="tight"/>
              </v:roundrect>
            </w:pict>
          </mc:Fallback>
        </mc:AlternateContent>
      </w:r>
      <w:r w:rsidR="007E2A4E" w:rsidRPr="007E2A4E">
        <w:rPr>
          <w:rFonts w:ascii="Times New Roman" w:hAnsi="Times New Roman" w:cs="Times New Roman"/>
          <w:color w:val="000000"/>
          <w:spacing w:val="-7"/>
          <w:sz w:val="28"/>
          <w:szCs w:val="28"/>
        </w:rPr>
        <w:t>Содержание ее могут составлять следующие компоненты:</w:t>
      </w:r>
    </w:p>
    <w:p w:rsidR="007E2A4E" w:rsidRPr="007E2A4E" w:rsidRDefault="007E2A4E" w:rsidP="00A94E15">
      <w:pPr>
        <w:numPr>
          <w:ilvl w:val="0"/>
          <w:numId w:val="59"/>
        </w:numPr>
        <w:shd w:val="clear" w:color="auto" w:fill="FFFFFF"/>
        <w:tabs>
          <w:tab w:val="left" w:pos="869"/>
        </w:tabs>
        <w:spacing w:after="0" w:line="240" w:lineRule="auto"/>
        <w:ind w:left="1260" w:hanging="360"/>
        <w:jc w:val="both"/>
        <w:rPr>
          <w:rFonts w:ascii="Times New Roman" w:hAnsi="Times New Roman" w:cs="Times New Roman"/>
          <w:color w:val="000000"/>
          <w:sz w:val="28"/>
          <w:szCs w:val="28"/>
        </w:rPr>
      </w:pPr>
      <w:r w:rsidRPr="007E2A4E">
        <w:rPr>
          <w:rFonts w:ascii="Times New Roman" w:hAnsi="Times New Roman" w:cs="Times New Roman"/>
          <w:color w:val="000000"/>
          <w:spacing w:val="-7"/>
          <w:sz w:val="28"/>
          <w:szCs w:val="28"/>
        </w:rPr>
        <w:t xml:space="preserve">применение диагностических методов с целью выявления </w:t>
      </w:r>
      <w:r w:rsidRPr="007E2A4E">
        <w:rPr>
          <w:rFonts w:ascii="Times New Roman" w:hAnsi="Times New Roman" w:cs="Times New Roman"/>
          <w:color w:val="000000"/>
          <w:spacing w:val="-5"/>
          <w:sz w:val="28"/>
          <w:szCs w:val="28"/>
        </w:rPr>
        <w:t xml:space="preserve">уровня знаний и умений учащихся, выполняющих различные </w:t>
      </w:r>
      <w:r w:rsidRPr="007E2A4E">
        <w:rPr>
          <w:rFonts w:ascii="Times New Roman" w:hAnsi="Times New Roman" w:cs="Times New Roman"/>
          <w:color w:val="000000"/>
          <w:spacing w:val="-3"/>
          <w:sz w:val="28"/>
          <w:szCs w:val="28"/>
        </w:rPr>
        <w:t xml:space="preserve">общественные    поручения,    их    социокультурных    и образовательных потребностей, конкретных вопросов и </w:t>
      </w:r>
      <w:r w:rsidRPr="007E2A4E">
        <w:rPr>
          <w:rFonts w:ascii="Times New Roman" w:hAnsi="Times New Roman" w:cs="Times New Roman"/>
          <w:color w:val="000000"/>
          <w:spacing w:val="6"/>
          <w:sz w:val="28"/>
          <w:szCs w:val="28"/>
        </w:rPr>
        <w:t xml:space="preserve">предложений, а также - с целью подведения итогов </w:t>
      </w:r>
      <w:r w:rsidRPr="007E2A4E">
        <w:rPr>
          <w:rFonts w:ascii="Times New Roman" w:hAnsi="Times New Roman" w:cs="Times New Roman"/>
          <w:color w:val="000000"/>
          <w:spacing w:val="-7"/>
          <w:sz w:val="28"/>
          <w:szCs w:val="28"/>
        </w:rPr>
        <w:t>обучения;</w:t>
      </w:r>
    </w:p>
    <w:p w:rsidR="009F3EE6" w:rsidRPr="009F3EE6" w:rsidRDefault="007E2A4E" w:rsidP="00A94E15">
      <w:pPr>
        <w:pStyle w:val="a9"/>
        <w:numPr>
          <w:ilvl w:val="0"/>
          <w:numId w:val="59"/>
        </w:numPr>
        <w:shd w:val="clear" w:color="auto" w:fill="FFFFFF"/>
        <w:tabs>
          <w:tab w:val="left" w:pos="869"/>
        </w:tabs>
        <w:spacing w:after="0" w:line="240" w:lineRule="auto"/>
        <w:ind w:left="0"/>
        <w:jc w:val="both"/>
        <w:rPr>
          <w:rFonts w:ascii="Times New Roman" w:hAnsi="Times New Roman" w:cs="Times New Roman"/>
          <w:color w:val="000000"/>
          <w:sz w:val="28"/>
          <w:szCs w:val="28"/>
        </w:rPr>
      </w:pPr>
      <w:r w:rsidRPr="009F3EE6">
        <w:rPr>
          <w:rFonts w:ascii="Times New Roman" w:hAnsi="Times New Roman" w:cs="Times New Roman"/>
          <w:color w:val="000000"/>
          <w:spacing w:val="-2"/>
          <w:sz w:val="28"/>
          <w:szCs w:val="28"/>
        </w:rPr>
        <w:t xml:space="preserve">письменные, в том числе по электронной почте, индивидуальные   и </w:t>
      </w:r>
      <w:r w:rsidRPr="009F3EE6">
        <w:rPr>
          <w:rFonts w:ascii="Times New Roman" w:hAnsi="Times New Roman" w:cs="Times New Roman"/>
          <w:color w:val="000000"/>
          <w:spacing w:val="-4"/>
          <w:sz w:val="28"/>
          <w:szCs w:val="28"/>
        </w:rPr>
        <w:t xml:space="preserve">групповые     консультации                     (на     основании     данных </w:t>
      </w:r>
      <w:r w:rsidRPr="009F3EE6">
        <w:rPr>
          <w:rFonts w:ascii="Times New Roman" w:hAnsi="Times New Roman" w:cs="Times New Roman"/>
          <w:color w:val="000000"/>
          <w:spacing w:val="-6"/>
          <w:sz w:val="28"/>
          <w:szCs w:val="28"/>
        </w:rPr>
        <w:t>диагностики и ответов на   заданные учащимися  вопросы);</w:t>
      </w:r>
    </w:p>
    <w:p w:rsidR="009F3EE6" w:rsidRPr="009F3EE6" w:rsidRDefault="007E2A4E" w:rsidP="00A94E15">
      <w:pPr>
        <w:pStyle w:val="a9"/>
        <w:numPr>
          <w:ilvl w:val="0"/>
          <w:numId w:val="59"/>
        </w:numPr>
        <w:shd w:val="clear" w:color="auto" w:fill="FFFFFF"/>
        <w:tabs>
          <w:tab w:val="left" w:pos="869"/>
        </w:tabs>
        <w:spacing w:after="0" w:line="240" w:lineRule="auto"/>
        <w:ind w:left="0"/>
        <w:jc w:val="both"/>
        <w:rPr>
          <w:rFonts w:ascii="Times New Roman" w:hAnsi="Times New Roman" w:cs="Times New Roman"/>
          <w:color w:val="000000"/>
          <w:sz w:val="28"/>
          <w:szCs w:val="28"/>
        </w:rPr>
      </w:pPr>
      <w:r w:rsidRPr="009F3EE6">
        <w:rPr>
          <w:rFonts w:ascii="Times New Roman" w:hAnsi="Times New Roman" w:cs="Times New Roman"/>
          <w:color w:val="000000"/>
          <w:spacing w:val="-7"/>
          <w:sz w:val="28"/>
          <w:szCs w:val="28"/>
        </w:rPr>
        <w:t xml:space="preserve">направление методических посылок (пакет методической продукции в помощь </w:t>
      </w:r>
      <w:r w:rsidRPr="009F3EE6">
        <w:rPr>
          <w:rFonts w:ascii="Times New Roman" w:hAnsi="Times New Roman" w:cs="Times New Roman"/>
          <w:color w:val="000000"/>
          <w:spacing w:val="3"/>
          <w:sz w:val="28"/>
          <w:szCs w:val="28"/>
        </w:rPr>
        <w:t>ученическому</w:t>
      </w:r>
      <w:r w:rsidRPr="009F3EE6">
        <w:rPr>
          <w:rFonts w:ascii="Times New Roman" w:hAnsi="Times New Roman" w:cs="Times New Roman"/>
          <w:color w:val="000000"/>
          <w:spacing w:val="-7"/>
          <w:sz w:val="28"/>
          <w:szCs w:val="28"/>
        </w:rPr>
        <w:t xml:space="preserve"> активу), в том числе с использованием возможностей компьютерных технологий;</w:t>
      </w:r>
    </w:p>
    <w:p w:rsidR="007E2A4E" w:rsidRPr="009F3EE6" w:rsidRDefault="007E2A4E" w:rsidP="00A94E15">
      <w:pPr>
        <w:pStyle w:val="a9"/>
        <w:numPr>
          <w:ilvl w:val="0"/>
          <w:numId w:val="59"/>
        </w:numPr>
        <w:shd w:val="clear" w:color="auto" w:fill="FFFFFF"/>
        <w:tabs>
          <w:tab w:val="left" w:pos="869"/>
        </w:tabs>
        <w:spacing w:after="0" w:line="240" w:lineRule="auto"/>
        <w:jc w:val="both"/>
        <w:rPr>
          <w:rFonts w:ascii="Times New Roman" w:hAnsi="Times New Roman" w:cs="Times New Roman"/>
          <w:color w:val="000000"/>
          <w:sz w:val="28"/>
          <w:szCs w:val="28"/>
        </w:rPr>
      </w:pPr>
      <w:r w:rsidRPr="009F3EE6">
        <w:rPr>
          <w:rFonts w:ascii="Times New Roman" w:hAnsi="Times New Roman" w:cs="Times New Roman"/>
          <w:color w:val="000000"/>
          <w:spacing w:val="-5"/>
          <w:sz w:val="28"/>
          <w:szCs w:val="28"/>
        </w:rPr>
        <w:t xml:space="preserve">освещение опыта работы отдельных категорий детского и </w:t>
      </w:r>
      <w:r w:rsidRPr="009F3EE6">
        <w:rPr>
          <w:rFonts w:ascii="Times New Roman" w:hAnsi="Times New Roman" w:cs="Times New Roman"/>
          <w:color w:val="000000"/>
          <w:spacing w:val="3"/>
          <w:sz w:val="28"/>
          <w:szCs w:val="28"/>
        </w:rPr>
        <w:t>ученического</w:t>
      </w:r>
      <w:r w:rsidRPr="009F3EE6">
        <w:rPr>
          <w:rFonts w:ascii="Times New Roman" w:hAnsi="Times New Roman" w:cs="Times New Roman"/>
          <w:color w:val="000000"/>
          <w:spacing w:val="-1"/>
          <w:sz w:val="28"/>
          <w:szCs w:val="28"/>
        </w:rPr>
        <w:t xml:space="preserve"> актива, их инициатив и </w:t>
      </w:r>
      <w:r w:rsidRPr="009F3EE6">
        <w:rPr>
          <w:rFonts w:ascii="Times New Roman" w:hAnsi="Times New Roman" w:cs="Times New Roman"/>
          <w:color w:val="000000"/>
          <w:spacing w:val="-2"/>
          <w:sz w:val="28"/>
          <w:szCs w:val="28"/>
        </w:rPr>
        <w:t xml:space="preserve">организации    социально    значимой    деятельности    в </w:t>
      </w:r>
      <w:r w:rsidRPr="009F3EE6">
        <w:rPr>
          <w:rFonts w:ascii="Times New Roman" w:hAnsi="Times New Roman" w:cs="Times New Roman"/>
          <w:color w:val="000000"/>
          <w:spacing w:val="-7"/>
          <w:sz w:val="28"/>
          <w:szCs w:val="28"/>
        </w:rPr>
        <w:t>средствах массовой информации.</w:t>
      </w:r>
    </w:p>
    <w:p w:rsidR="007E2A4E" w:rsidRPr="007E2A4E" w:rsidRDefault="007E2A4E" w:rsidP="009F3EE6">
      <w:pPr>
        <w:shd w:val="clear" w:color="auto" w:fill="FFFFFF"/>
        <w:spacing w:after="0" w:line="240" w:lineRule="auto"/>
        <w:ind w:right="91" w:firstLine="709"/>
        <w:jc w:val="both"/>
        <w:rPr>
          <w:rFonts w:ascii="Times New Roman" w:hAnsi="Times New Roman" w:cs="Times New Roman"/>
          <w:sz w:val="28"/>
          <w:szCs w:val="28"/>
        </w:rPr>
      </w:pPr>
      <w:r w:rsidRPr="007E2A4E">
        <w:rPr>
          <w:rFonts w:ascii="Times New Roman" w:hAnsi="Times New Roman" w:cs="Times New Roman"/>
          <w:color w:val="000000"/>
          <w:spacing w:val="-6"/>
          <w:sz w:val="28"/>
          <w:szCs w:val="28"/>
        </w:rPr>
        <w:t xml:space="preserve">При использовании заочной формы обучения возможны две </w:t>
      </w:r>
      <w:r w:rsidRPr="007E2A4E">
        <w:rPr>
          <w:rFonts w:ascii="Times New Roman" w:hAnsi="Times New Roman" w:cs="Times New Roman"/>
          <w:color w:val="000000"/>
          <w:sz w:val="28"/>
          <w:szCs w:val="28"/>
        </w:rPr>
        <w:t xml:space="preserve">встречи </w:t>
      </w:r>
      <w:r w:rsidRPr="007E2A4E">
        <w:rPr>
          <w:rFonts w:ascii="Times New Roman" w:hAnsi="Times New Roman" w:cs="Times New Roman"/>
          <w:color w:val="000000"/>
          <w:spacing w:val="3"/>
          <w:sz w:val="28"/>
          <w:szCs w:val="28"/>
        </w:rPr>
        <w:t>ученического</w:t>
      </w:r>
      <w:r w:rsidRPr="007E2A4E">
        <w:rPr>
          <w:rFonts w:ascii="Times New Roman" w:hAnsi="Times New Roman" w:cs="Times New Roman"/>
          <w:color w:val="000000"/>
          <w:sz w:val="28"/>
          <w:szCs w:val="28"/>
        </w:rPr>
        <w:t xml:space="preserve"> актива (инструктивные сборы или </w:t>
      </w:r>
      <w:r w:rsidRPr="007E2A4E">
        <w:rPr>
          <w:rFonts w:ascii="Times New Roman" w:hAnsi="Times New Roman" w:cs="Times New Roman"/>
          <w:color w:val="000000"/>
          <w:spacing w:val="-5"/>
          <w:sz w:val="28"/>
          <w:szCs w:val="28"/>
        </w:rPr>
        <w:t xml:space="preserve">установочные и итоговые семинары) - в начале и в конце учебного </w:t>
      </w:r>
      <w:r w:rsidRPr="007E2A4E">
        <w:rPr>
          <w:rFonts w:ascii="Times New Roman" w:hAnsi="Times New Roman" w:cs="Times New Roman"/>
          <w:color w:val="000000"/>
          <w:spacing w:val="-8"/>
          <w:sz w:val="28"/>
          <w:szCs w:val="28"/>
        </w:rPr>
        <w:t>года.</w:t>
      </w:r>
    </w:p>
    <w:p w:rsidR="007E2A4E" w:rsidRPr="009F3EE6" w:rsidRDefault="00EA7608" w:rsidP="009F3EE6">
      <w:pPr>
        <w:shd w:val="clear" w:color="auto" w:fill="FFFFFF"/>
        <w:spacing w:after="0" w:line="240" w:lineRule="auto"/>
        <w:jc w:val="both"/>
        <w:rPr>
          <w:rFonts w:ascii="Times New Roman" w:hAnsi="Times New Roman" w:cs="Times New Roman"/>
          <w:b/>
          <w:bCs/>
          <w:color w:val="000000"/>
          <w:spacing w:val="-10"/>
          <w:sz w:val="28"/>
          <w:szCs w:val="28"/>
        </w:rPr>
      </w:pPr>
      <w:r>
        <w:rPr>
          <w:rFonts w:ascii="Times New Roman" w:hAnsi="Times New Roman" w:cs="Times New Roman"/>
          <w:b/>
          <w:iCs/>
          <w:noProof/>
          <w:sz w:val="28"/>
          <w:szCs w:val="28"/>
          <w:lang w:eastAsia="ru-RU"/>
        </w:rPr>
        <mc:AlternateContent>
          <mc:Choice Requires="wps">
            <w:drawing>
              <wp:anchor distT="0" distB="0" distL="114300" distR="114300" simplePos="0" relativeHeight="251667456" behindDoc="1" locked="0" layoutInCell="1" allowOverlap="1">
                <wp:simplePos x="0" y="0"/>
                <wp:positionH relativeFrom="column">
                  <wp:posOffset>-35560</wp:posOffset>
                </wp:positionH>
                <wp:positionV relativeFrom="paragraph">
                  <wp:posOffset>191135</wp:posOffset>
                </wp:positionV>
                <wp:extent cx="2296160" cy="533400"/>
                <wp:effectExtent l="19050" t="22860" r="37465" b="53340"/>
                <wp:wrapTight wrapText="bothSides">
                  <wp:wrapPolygon edited="0">
                    <wp:start x="538" y="-669"/>
                    <wp:lineTo x="-179" y="669"/>
                    <wp:lineTo x="-179" y="18951"/>
                    <wp:lineTo x="-90" y="20597"/>
                    <wp:lineTo x="538" y="22937"/>
                    <wp:lineTo x="717" y="22937"/>
                    <wp:lineTo x="21062" y="22937"/>
                    <wp:lineTo x="21152" y="22937"/>
                    <wp:lineTo x="21869" y="20931"/>
                    <wp:lineTo x="21958" y="2983"/>
                    <wp:lineTo x="21421" y="0"/>
                    <wp:lineTo x="20973" y="-669"/>
                    <wp:lineTo x="538" y="-669"/>
                  </wp:wrapPolygon>
                </wp:wrapTight>
                <wp:docPr id="73"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160" cy="533400"/>
                        </a:xfrm>
                        <a:prstGeom prst="roundRect">
                          <a:avLst>
                            <a:gd name="adj" fmla="val 16667"/>
                          </a:avLst>
                        </a:prstGeom>
                        <a:solidFill>
                          <a:schemeClr val="accent5">
                            <a:lumMod val="60000"/>
                            <a:lumOff val="4000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91D2B" w:rsidRPr="009F3EE6" w:rsidRDefault="00891D2B" w:rsidP="009F3EE6">
                            <w:pPr>
                              <w:pStyle w:val="9"/>
                              <w:spacing w:before="0" w:line="240" w:lineRule="auto"/>
                              <w:jc w:val="center"/>
                              <w:rPr>
                                <w:rFonts w:ascii="Times New Roman" w:hAnsi="Times New Roman" w:cs="Times New Roman"/>
                                <w:b/>
                                <w:iCs w:val="0"/>
                                <w:color w:val="auto"/>
                                <w:sz w:val="28"/>
                                <w:szCs w:val="28"/>
                              </w:rPr>
                            </w:pPr>
                            <w:r w:rsidRPr="009F3EE6">
                              <w:rPr>
                                <w:rFonts w:ascii="Times New Roman" w:hAnsi="Times New Roman" w:cs="Times New Roman"/>
                                <w:b/>
                                <w:iCs w:val="0"/>
                                <w:color w:val="auto"/>
                                <w:sz w:val="28"/>
                                <w:szCs w:val="28"/>
                              </w:rPr>
                              <w:t>Конференция</w:t>
                            </w:r>
                          </w:p>
                          <w:p w:rsidR="00891D2B" w:rsidRDefault="00891D2B" w:rsidP="009F3E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32" style="position:absolute;left:0;text-align:left;margin-left:-2.8pt;margin-top:15.05pt;width:180.8pt;height: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kbsQIAAMAFAAAOAAAAZHJzL2Uyb0RvYy54bWysVFtv0zAUfkfiP1h+Z0l6Sdto6TRtDCEN&#10;mBiIZ9d2GoNjB9ttOn49xydpKGyAhMhD5OPLOd/3ncv5xaHRZC+dV9aUNDtLKZGGW6HMtqQfP9y8&#10;WFLiAzOCaWtkSR+kpxfr58/Ou7aQE1tbLaQj4MT4omtLWofQFknieS0b5s9sKw0cVtY1LIDptolw&#10;rAPvjU4maZonnXWidZZL72H3uj+ka/RfVZKHd1XlZSC6pIAt4N/hfxP/yfqcFVvH2lrxAQb7BxQN&#10;UwaCjq6uWWBk59QjV43iznpbhTNum8RWleISOQCbLP2FzX3NWolcQBzfjjL5/+eWv93fOaJESRdT&#10;SgxrIEeXu2AxNMnSPCrUtb6Ai/ftnYscfXtr+RdPjL2qmdnKS+dsV0smAFcW7yc/PYiGh6dk072x&#10;Avwz8I9iHSrXRIcgAzlgTh7GnMhDIBw2J5NVnuWQOg5n8+l0lmLSElYcX7fOh1fSNiQuSurszoj3&#10;kHgMwfa3PmBixMCOic+UVI2GNO+ZJlme5wsEzYrhMvg++kS6Vitxo7RGIxamvNKOwGOgwrk0YY6h&#10;9K4Bfv1+nsLXFxdsQwn22wB+hI8lHj2BXqDpaRBtSFfS6TKDy39DoEP2KPpq/mT0o3B/iIziYU/E&#10;fL40AteBKd2vAak2EZLE3hq0tbsg3X0tOiJUTMFkOV1B3wsFjTZdpnm6WlDC9BYmBA+OEmfDJxVq&#10;rLGY8N8K+5haZPaEsMMW023NeqnHi1HcY9JQ6hEtWidEsGxjpfYVHw6bA3bG2AMbKx6gjgE+FiuM&#10;PVjU1n2jpIMRUlL/dcecpES/NtALq2w2izMHjdl8MQHDnZ5sTk+Y4eCqpAGkwuVV6OfUrnVqW0Ok&#10;Xg1jY39WKhwbrUc1dB2MCaQ1jLQ4h05tvPVj8K6/AwAA//8DAFBLAwQUAAYACAAAACEAAONcnd8A&#10;AAAJAQAADwAAAGRycy9kb3ducmV2LnhtbEyPQUvDQBCF74L/YRnBW7uJtUFiNqUIgoiV2orgbZsd&#10;k+DubNjdtNFf73jS4/A+3nyvWk3OiiOG2HtSkM8zEEiNNz21Cl7397MbEDFpMtp6QgVfGGFVn59V&#10;ujT+RC943KVWcAnFUivoUhpKKWPTodNx7gckzj58cDrxGVppgj5xubPyKssK6XRP/KHTA9512Hzu&#10;RqegeXuI8vF7XD/bp8173O5N8ONGqcuLaX0LIuGU/mD41Wd1qNnp4EcyUVgFs2XBpIJFloPgfLEs&#10;eNuBwfw6B1lX8v+C+gcAAP//AwBQSwECLQAUAAYACAAAACEAtoM4kv4AAADhAQAAEwAAAAAAAAAA&#10;AAAAAAAAAAAAW0NvbnRlbnRfVHlwZXNdLnhtbFBLAQItABQABgAIAAAAIQA4/SH/1gAAAJQBAAAL&#10;AAAAAAAAAAAAAAAAAC8BAABfcmVscy8ucmVsc1BLAQItABQABgAIAAAAIQCodGkbsQIAAMAFAAAO&#10;AAAAAAAAAAAAAAAAAC4CAABkcnMvZTJvRG9jLnhtbFBLAQItABQABgAIAAAAIQAA41yd3wAAAAkB&#10;AAAPAAAAAAAAAAAAAAAAAAsFAABkcnMvZG93bnJldi54bWxQSwUGAAAAAAQABADzAAAAFwYAAAAA&#10;" fillcolor="#92cddc [1944]" strokecolor="#f2f2f2 [3041]" strokeweight="3pt">
                <v:shadow on="t" color="#243f60 [1604]" opacity=".5" offset="1pt"/>
                <v:textbox>
                  <w:txbxContent>
                    <w:p w:rsidR="00891D2B" w:rsidRPr="009F3EE6" w:rsidRDefault="00891D2B" w:rsidP="009F3EE6">
                      <w:pPr>
                        <w:pStyle w:val="9"/>
                        <w:spacing w:before="0" w:line="240" w:lineRule="auto"/>
                        <w:jc w:val="center"/>
                        <w:rPr>
                          <w:rFonts w:ascii="Times New Roman" w:hAnsi="Times New Roman" w:cs="Times New Roman"/>
                          <w:b/>
                          <w:iCs w:val="0"/>
                          <w:color w:val="auto"/>
                          <w:sz w:val="28"/>
                          <w:szCs w:val="28"/>
                        </w:rPr>
                      </w:pPr>
                      <w:r w:rsidRPr="009F3EE6">
                        <w:rPr>
                          <w:rFonts w:ascii="Times New Roman" w:hAnsi="Times New Roman" w:cs="Times New Roman"/>
                          <w:b/>
                          <w:iCs w:val="0"/>
                          <w:color w:val="auto"/>
                          <w:sz w:val="28"/>
                          <w:szCs w:val="28"/>
                        </w:rPr>
                        <w:t>Конференция</w:t>
                      </w:r>
                    </w:p>
                    <w:p w:rsidR="00891D2B" w:rsidRDefault="00891D2B" w:rsidP="009F3EE6">
                      <w:pPr>
                        <w:jc w:val="center"/>
                      </w:pPr>
                    </w:p>
                  </w:txbxContent>
                </v:textbox>
                <w10:wrap type="tight"/>
              </v:roundrect>
            </w:pict>
          </mc:Fallback>
        </mc:AlternateContent>
      </w:r>
    </w:p>
    <w:p w:rsidR="007E2A4E" w:rsidRPr="007E2A4E" w:rsidRDefault="007E2A4E" w:rsidP="00EC09BE">
      <w:pPr>
        <w:shd w:val="clear" w:color="auto" w:fill="FFFFFF"/>
        <w:spacing w:after="0" w:line="240" w:lineRule="auto"/>
        <w:ind w:right="106"/>
        <w:jc w:val="both"/>
        <w:rPr>
          <w:rFonts w:ascii="Times New Roman" w:hAnsi="Times New Roman" w:cs="Times New Roman"/>
          <w:sz w:val="28"/>
          <w:szCs w:val="28"/>
        </w:rPr>
      </w:pPr>
      <w:r w:rsidRPr="007E2A4E">
        <w:rPr>
          <w:rFonts w:ascii="Times New Roman" w:hAnsi="Times New Roman" w:cs="Times New Roman"/>
          <w:color w:val="000000"/>
          <w:spacing w:val="-7"/>
          <w:sz w:val="28"/>
          <w:szCs w:val="28"/>
        </w:rPr>
        <w:t xml:space="preserve">Проводится по актуальным проблемам деятельности </w:t>
      </w:r>
      <w:r w:rsidRPr="007E2A4E">
        <w:rPr>
          <w:rFonts w:ascii="Times New Roman" w:hAnsi="Times New Roman" w:cs="Times New Roman"/>
          <w:color w:val="000000"/>
          <w:spacing w:val="3"/>
          <w:sz w:val="28"/>
          <w:szCs w:val="28"/>
        </w:rPr>
        <w:t>ученических</w:t>
      </w:r>
      <w:r w:rsidRPr="007E2A4E">
        <w:rPr>
          <w:rFonts w:ascii="Times New Roman" w:hAnsi="Times New Roman" w:cs="Times New Roman"/>
          <w:color w:val="000000"/>
          <w:spacing w:val="-7"/>
          <w:sz w:val="28"/>
          <w:szCs w:val="28"/>
        </w:rPr>
        <w:t xml:space="preserve"> коллективов и актива. Обычно участниками конференции являются различные категории </w:t>
      </w:r>
      <w:r w:rsidRPr="007E2A4E">
        <w:rPr>
          <w:rFonts w:ascii="Times New Roman" w:hAnsi="Times New Roman" w:cs="Times New Roman"/>
          <w:color w:val="000000"/>
          <w:spacing w:val="3"/>
          <w:sz w:val="28"/>
          <w:szCs w:val="28"/>
        </w:rPr>
        <w:t>ученического</w:t>
      </w:r>
      <w:r w:rsidRPr="007E2A4E">
        <w:rPr>
          <w:rFonts w:ascii="Times New Roman" w:hAnsi="Times New Roman" w:cs="Times New Roman"/>
          <w:color w:val="000000"/>
          <w:spacing w:val="-7"/>
          <w:sz w:val="28"/>
          <w:szCs w:val="28"/>
        </w:rPr>
        <w:t xml:space="preserve"> актива. При подготовке конференции разрабатывается ее программа, определяются руководители секций. Тематика выступлений высылается в учреждения образования.</w:t>
      </w:r>
    </w:p>
    <w:p w:rsidR="007E2A4E" w:rsidRPr="009F3EE6" w:rsidRDefault="007E2A4E" w:rsidP="00EC09BE">
      <w:pPr>
        <w:shd w:val="clear" w:color="auto" w:fill="FFFFFF"/>
        <w:spacing w:after="0" w:line="240" w:lineRule="auto"/>
        <w:jc w:val="both"/>
        <w:rPr>
          <w:rFonts w:ascii="Times New Roman" w:hAnsi="Times New Roman" w:cs="Times New Roman"/>
          <w:i/>
          <w:sz w:val="28"/>
          <w:szCs w:val="28"/>
        </w:rPr>
      </w:pPr>
      <w:r w:rsidRPr="009F3EE6">
        <w:rPr>
          <w:rFonts w:ascii="Times New Roman" w:hAnsi="Times New Roman" w:cs="Times New Roman"/>
          <w:i/>
          <w:color w:val="000000"/>
          <w:spacing w:val="-7"/>
          <w:sz w:val="28"/>
          <w:szCs w:val="28"/>
        </w:rPr>
        <w:t>Ход конференции:</w:t>
      </w:r>
    </w:p>
    <w:p w:rsidR="009F3EE6" w:rsidRPr="009F3EE6" w:rsidRDefault="007E2A4E" w:rsidP="00356869">
      <w:pPr>
        <w:pStyle w:val="a9"/>
        <w:numPr>
          <w:ilvl w:val="0"/>
          <w:numId w:val="64"/>
        </w:numPr>
        <w:shd w:val="clear" w:color="auto" w:fill="FFFFFF"/>
        <w:tabs>
          <w:tab w:val="left" w:pos="912"/>
        </w:tabs>
        <w:spacing w:after="0" w:line="240" w:lineRule="auto"/>
        <w:jc w:val="both"/>
        <w:rPr>
          <w:rFonts w:ascii="Times New Roman" w:hAnsi="Times New Roman" w:cs="Times New Roman"/>
          <w:color w:val="000000"/>
          <w:spacing w:val="-20"/>
          <w:sz w:val="28"/>
          <w:szCs w:val="28"/>
        </w:rPr>
      </w:pPr>
      <w:r w:rsidRPr="009F3EE6">
        <w:rPr>
          <w:rFonts w:ascii="Times New Roman" w:hAnsi="Times New Roman" w:cs="Times New Roman"/>
          <w:color w:val="000000"/>
          <w:spacing w:val="-7"/>
          <w:sz w:val="28"/>
          <w:szCs w:val="28"/>
        </w:rPr>
        <w:t>Пленарное заседание.</w:t>
      </w:r>
    </w:p>
    <w:p w:rsidR="007E2A4E" w:rsidRPr="009F3EE6" w:rsidRDefault="007E2A4E" w:rsidP="00356869">
      <w:pPr>
        <w:pStyle w:val="a9"/>
        <w:numPr>
          <w:ilvl w:val="0"/>
          <w:numId w:val="64"/>
        </w:numPr>
        <w:shd w:val="clear" w:color="auto" w:fill="FFFFFF"/>
        <w:tabs>
          <w:tab w:val="left" w:pos="912"/>
        </w:tabs>
        <w:spacing w:after="0" w:line="240" w:lineRule="auto"/>
        <w:jc w:val="both"/>
        <w:rPr>
          <w:rFonts w:ascii="Times New Roman" w:hAnsi="Times New Roman" w:cs="Times New Roman"/>
          <w:color w:val="000000"/>
          <w:spacing w:val="-20"/>
          <w:sz w:val="28"/>
          <w:szCs w:val="28"/>
        </w:rPr>
      </w:pPr>
      <w:r w:rsidRPr="009F3EE6">
        <w:rPr>
          <w:rFonts w:ascii="Times New Roman" w:hAnsi="Times New Roman" w:cs="Times New Roman"/>
          <w:color w:val="000000"/>
          <w:sz w:val="28"/>
          <w:szCs w:val="28"/>
        </w:rPr>
        <w:t xml:space="preserve">Работа секций  (обсуждение докладов и выступлений, </w:t>
      </w:r>
      <w:r w:rsidR="009F3EE6" w:rsidRPr="009F3EE6">
        <w:rPr>
          <w:rFonts w:ascii="Times New Roman" w:hAnsi="Times New Roman" w:cs="Times New Roman"/>
          <w:color w:val="000000"/>
          <w:spacing w:val="-4"/>
          <w:sz w:val="28"/>
          <w:szCs w:val="28"/>
        </w:rPr>
        <w:t>сообщения    о</w:t>
      </w:r>
      <w:r w:rsidR="009F3EE6">
        <w:rPr>
          <w:rFonts w:ascii="Times New Roman" w:hAnsi="Times New Roman" w:cs="Times New Roman"/>
          <w:color w:val="000000"/>
          <w:spacing w:val="-4"/>
          <w:sz w:val="28"/>
          <w:szCs w:val="28"/>
        </w:rPr>
        <w:t xml:space="preserve"> </w:t>
      </w:r>
      <w:r w:rsidRPr="009F3EE6">
        <w:rPr>
          <w:rFonts w:ascii="Times New Roman" w:hAnsi="Times New Roman" w:cs="Times New Roman"/>
          <w:color w:val="000000"/>
          <w:spacing w:val="-4"/>
          <w:sz w:val="28"/>
          <w:szCs w:val="28"/>
        </w:rPr>
        <w:t xml:space="preserve">деятельности   </w:t>
      </w:r>
      <w:r w:rsidRPr="009F3EE6">
        <w:rPr>
          <w:rFonts w:ascii="Times New Roman" w:hAnsi="Times New Roman" w:cs="Times New Roman"/>
          <w:color w:val="000000"/>
          <w:spacing w:val="3"/>
          <w:sz w:val="28"/>
          <w:szCs w:val="28"/>
        </w:rPr>
        <w:t>ученических</w:t>
      </w:r>
      <w:r w:rsidRPr="009F3EE6">
        <w:rPr>
          <w:rFonts w:ascii="Times New Roman" w:hAnsi="Times New Roman" w:cs="Times New Roman"/>
          <w:color w:val="000000"/>
          <w:spacing w:val="-4"/>
          <w:sz w:val="28"/>
          <w:szCs w:val="28"/>
        </w:rPr>
        <w:t xml:space="preserve">    коллективов, </w:t>
      </w:r>
      <w:r w:rsidRPr="009F3EE6">
        <w:rPr>
          <w:rFonts w:ascii="Times New Roman" w:hAnsi="Times New Roman" w:cs="Times New Roman"/>
          <w:color w:val="000000"/>
          <w:spacing w:val="-6"/>
          <w:sz w:val="28"/>
          <w:szCs w:val="28"/>
        </w:rPr>
        <w:t>органов детского самоуправления и т.п.).</w:t>
      </w:r>
    </w:p>
    <w:p w:rsidR="009F3EE6" w:rsidRPr="009F3EE6" w:rsidRDefault="007E2A4E" w:rsidP="00356869">
      <w:pPr>
        <w:pStyle w:val="a9"/>
        <w:numPr>
          <w:ilvl w:val="0"/>
          <w:numId w:val="63"/>
        </w:numPr>
        <w:shd w:val="clear" w:color="auto" w:fill="FFFFFF"/>
        <w:tabs>
          <w:tab w:val="left" w:pos="912"/>
        </w:tabs>
        <w:spacing w:after="0" w:line="240" w:lineRule="auto"/>
        <w:jc w:val="both"/>
        <w:rPr>
          <w:rFonts w:ascii="Times New Roman" w:hAnsi="Times New Roman" w:cs="Times New Roman"/>
          <w:color w:val="000000"/>
          <w:spacing w:val="-10"/>
          <w:sz w:val="28"/>
          <w:szCs w:val="28"/>
        </w:rPr>
      </w:pPr>
      <w:r w:rsidRPr="009F3EE6">
        <w:rPr>
          <w:rFonts w:ascii="Times New Roman" w:hAnsi="Times New Roman" w:cs="Times New Roman"/>
          <w:color w:val="000000"/>
          <w:spacing w:val="-3"/>
          <w:sz w:val="28"/>
          <w:szCs w:val="28"/>
        </w:rPr>
        <w:lastRenderedPageBreak/>
        <w:t xml:space="preserve">Заключительное   заседание:   итоги   работы   секций   и предложения    по    дальнейшему    совершенствованию </w:t>
      </w:r>
      <w:r w:rsidRPr="009F3EE6">
        <w:rPr>
          <w:rFonts w:ascii="Times New Roman" w:hAnsi="Times New Roman" w:cs="Times New Roman"/>
          <w:color w:val="000000"/>
          <w:spacing w:val="-7"/>
          <w:sz w:val="28"/>
          <w:szCs w:val="28"/>
        </w:rPr>
        <w:t xml:space="preserve">деятельности </w:t>
      </w:r>
      <w:r w:rsidRPr="009F3EE6">
        <w:rPr>
          <w:rFonts w:ascii="Times New Roman" w:hAnsi="Times New Roman" w:cs="Times New Roman"/>
          <w:color w:val="000000"/>
          <w:spacing w:val="3"/>
          <w:sz w:val="28"/>
          <w:szCs w:val="28"/>
        </w:rPr>
        <w:t>ученического</w:t>
      </w:r>
      <w:r w:rsidRPr="009F3EE6">
        <w:rPr>
          <w:rFonts w:ascii="Times New Roman" w:hAnsi="Times New Roman" w:cs="Times New Roman"/>
          <w:color w:val="000000"/>
          <w:spacing w:val="-7"/>
          <w:sz w:val="28"/>
          <w:szCs w:val="28"/>
        </w:rPr>
        <w:t xml:space="preserve"> коллективов.</w:t>
      </w:r>
    </w:p>
    <w:p w:rsidR="007E2A4E" w:rsidRPr="009F3EE6" w:rsidRDefault="007E2A4E" w:rsidP="00356869">
      <w:pPr>
        <w:pStyle w:val="a9"/>
        <w:numPr>
          <w:ilvl w:val="0"/>
          <w:numId w:val="63"/>
        </w:numPr>
        <w:shd w:val="clear" w:color="auto" w:fill="FFFFFF"/>
        <w:tabs>
          <w:tab w:val="left" w:pos="912"/>
        </w:tabs>
        <w:spacing w:after="0" w:line="240" w:lineRule="auto"/>
        <w:jc w:val="both"/>
        <w:rPr>
          <w:rFonts w:ascii="Times New Roman" w:hAnsi="Times New Roman" w:cs="Times New Roman"/>
          <w:color w:val="000000"/>
          <w:spacing w:val="-10"/>
          <w:sz w:val="28"/>
          <w:szCs w:val="28"/>
        </w:rPr>
      </w:pPr>
      <w:r w:rsidRPr="009F3EE6">
        <w:rPr>
          <w:rFonts w:ascii="Times New Roman" w:hAnsi="Times New Roman" w:cs="Times New Roman"/>
          <w:color w:val="000000"/>
          <w:spacing w:val="-8"/>
          <w:sz w:val="28"/>
          <w:szCs w:val="28"/>
        </w:rPr>
        <w:t>Принятие решения.</w:t>
      </w:r>
    </w:p>
    <w:p w:rsidR="007E2A4E" w:rsidRPr="007E2A4E" w:rsidRDefault="007E2A4E" w:rsidP="007E2A4E">
      <w:pPr>
        <w:shd w:val="clear" w:color="auto" w:fill="FFFFFF"/>
        <w:spacing w:after="0" w:line="240" w:lineRule="auto"/>
        <w:ind w:right="125" w:firstLine="709"/>
        <w:jc w:val="both"/>
        <w:rPr>
          <w:rFonts w:ascii="Times New Roman" w:hAnsi="Times New Roman" w:cs="Times New Roman"/>
          <w:b/>
          <w:bCs/>
          <w:color w:val="000000"/>
          <w:spacing w:val="-10"/>
          <w:sz w:val="28"/>
          <w:szCs w:val="28"/>
        </w:rPr>
      </w:pPr>
    </w:p>
    <w:p w:rsidR="007E2A4E" w:rsidRPr="007E2A4E" w:rsidRDefault="00EA7608" w:rsidP="009F3EE6">
      <w:pPr>
        <w:shd w:val="clear" w:color="auto" w:fill="FFFFFF"/>
        <w:spacing w:after="0" w:line="240" w:lineRule="auto"/>
        <w:ind w:right="139"/>
        <w:jc w:val="both"/>
        <w:rPr>
          <w:rFonts w:ascii="Times New Roman" w:hAnsi="Times New Roman" w:cs="Times New Roman"/>
          <w:sz w:val="28"/>
          <w:szCs w:val="28"/>
        </w:rPr>
      </w:pPr>
      <w:r>
        <w:rPr>
          <w:rFonts w:ascii="Times New Roman" w:hAnsi="Times New Roman" w:cs="Times New Roman"/>
          <w:b/>
          <w:bCs/>
          <w:i/>
          <w:iCs/>
          <w:noProof/>
          <w:color w:val="000000"/>
          <w:spacing w:val="-10"/>
          <w:sz w:val="28"/>
          <w:szCs w:val="28"/>
          <w:lang w:eastAsia="ru-RU"/>
        </w:rPr>
        <mc:AlternateContent>
          <mc:Choice Requires="wps">
            <w:drawing>
              <wp:anchor distT="0" distB="0" distL="114300" distR="114300" simplePos="0" relativeHeight="251668480" behindDoc="1" locked="0" layoutInCell="1" allowOverlap="1">
                <wp:simplePos x="0" y="0"/>
                <wp:positionH relativeFrom="column">
                  <wp:posOffset>-24130</wp:posOffset>
                </wp:positionH>
                <wp:positionV relativeFrom="paragraph">
                  <wp:posOffset>50165</wp:posOffset>
                </wp:positionV>
                <wp:extent cx="2296160" cy="533400"/>
                <wp:effectExtent l="19050" t="22860" r="37465" b="53340"/>
                <wp:wrapTight wrapText="bothSides">
                  <wp:wrapPolygon edited="0">
                    <wp:start x="538" y="-669"/>
                    <wp:lineTo x="-179" y="669"/>
                    <wp:lineTo x="-179" y="18951"/>
                    <wp:lineTo x="-90" y="20597"/>
                    <wp:lineTo x="538" y="22937"/>
                    <wp:lineTo x="717" y="22937"/>
                    <wp:lineTo x="21062" y="22937"/>
                    <wp:lineTo x="21152" y="22937"/>
                    <wp:lineTo x="21869" y="20931"/>
                    <wp:lineTo x="21958" y="2983"/>
                    <wp:lineTo x="21421" y="0"/>
                    <wp:lineTo x="20973" y="-669"/>
                    <wp:lineTo x="538" y="-669"/>
                  </wp:wrapPolygon>
                </wp:wrapTight>
                <wp:docPr id="7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160" cy="533400"/>
                        </a:xfrm>
                        <a:prstGeom prst="roundRect">
                          <a:avLst>
                            <a:gd name="adj" fmla="val 16667"/>
                          </a:avLst>
                        </a:prstGeom>
                        <a:solidFill>
                          <a:schemeClr val="accent5">
                            <a:lumMod val="60000"/>
                            <a:lumOff val="4000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91D2B" w:rsidRPr="007E2A4E" w:rsidRDefault="00891D2B" w:rsidP="009F3EE6">
                            <w:pPr>
                              <w:spacing w:after="0" w:line="240" w:lineRule="auto"/>
                              <w:ind w:right="125"/>
                              <w:jc w:val="center"/>
                              <w:rPr>
                                <w:rFonts w:ascii="Times New Roman" w:hAnsi="Times New Roman" w:cs="Times New Roman"/>
                                <w:b/>
                                <w:bCs/>
                                <w:i/>
                                <w:iCs/>
                                <w:color w:val="000000"/>
                                <w:spacing w:val="-10"/>
                                <w:sz w:val="28"/>
                                <w:szCs w:val="28"/>
                              </w:rPr>
                            </w:pPr>
                            <w:r w:rsidRPr="007E2A4E">
                              <w:rPr>
                                <w:rFonts w:ascii="Times New Roman" w:hAnsi="Times New Roman" w:cs="Times New Roman"/>
                                <w:b/>
                                <w:bCs/>
                                <w:i/>
                                <w:iCs/>
                                <w:color w:val="000000"/>
                                <w:spacing w:val="-10"/>
                                <w:sz w:val="28"/>
                                <w:szCs w:val="28"/>
                              </w:rPr>
                              <w:t>Фестиваль, форум</w:t>
                            </w:r>
                          </w:p>
                          <w:p w:rsidR="00891D2B" w:rsidRPr="009F3EE6" w:rsidRDefault="00891D2B" w:rsidP="009F3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33" style="position:absolute;left:0;text-align:left;margin-left:-1.9pt;margin-top:3.95pt;width:180.8pt;height:4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6wsAIAAMAFAAAOAAAAZHJzL2Uyb0RvYy54bWysVFtv0zAUfkfiP1h+Z7m0TS9aOk0bQ0gD&#10;Jgbi2bWdxuDYwXaajl/P8UlaChsgIfIQ+fjynfN953J+sW802UnnlTUlzc5SSqThViizLenHDzcv&#10;FpT4wIxg2hpZ0gfp6cX6+bPzvl3J3NZWC+kIgBi/6tuS1iG0qyTxvJYN82e2lQYOK+saFsB020Q4&#10;1gN6o5M8TYukt060znLpPexeD4d0jfhVJXl4V1VeBqJLCrEF/Dv8b+I/WZ+z1daxtlZ8DIP9QxQN&#10;UwacHqGuWWCkc+oRVKO4s95W4YzbJrFVpbhEDsAmS39hc1+zViIXEMe3R5n8/4Plb3d3jihR0nlO&#10;iWEN5OiyCxZdkyydR4X61q/g4n175yJH395a/sUTY69qZrby0jnb15IJiCuL95OfHkTDw1Oy6d9Y&#10;AfgM8FGsfeWaCAgykD3m5OGYE7kPhMNmni+LrIDUcTibTSbTFJOWsNXhdet8eCVtQ+KipM52RryH&#10;xKMLtrv1ARMjRnZMfKakajSkecc0yYqiQJKAOF6G1QET6VqtxI3SGo1YmPJKOwKPgQrn0oQZutJd&#10;A/yG/SKFbygu2IYSHLYh+GP4WOIRCfQCTU+daEP6kk4WGVz+WwQ6ZI+8L2dPej8I9wfPKB72RMzn&#10;SyNwHZjSwxoi1SaGJLG3Rm1tF6S7r0VPhIopyBeTJfS9UNBok0VapMs5JUxvYULw4ChxNnxSocYa&#10;iwn/rbCPqUVmTwg7bjHd1myQ+ngxintIGkp9jBatEyJYtrFSh4oP+81+6IxDD2yseIA6hvCxWGHs&#10;waK27hslPYyQkvqvHXOSEv3aQC8ss+k0zhw0prN5DoY7PdmcnjDDAaqkAaTC5VUY5lTXOrWtwdOg&#10;hrGxPysVDo02RDV2HYwJpDWOtDiHTm289WPwrr8DAAD//wMAUEsDBBQABgAIAAAAIQC3hts03gAA&#10;AAcBAAAPAAAAZHJzL2Rvd25yZXYueG1sTM5BS8NAEAXgu+B/WEbw1m5q0ZqYSSmCIGJF21Lwts2O&#10;SXB3Nuxu2uivdz3p8fGGN1+5HK0RR/Khc4wwm2YgiGunO24QdtuHyS2IEBVrZRwTwhcFWFbnZ6Uq&#10;tDvxGx03sRFphEOhENoY+0LKULdkVZi6njh1H85bFVP0jdRendK4NfIqy26kVR2nD63q6b6l+nMz&#10;WIR6/xjk0/ewejHP6/fwutXeDWvEy4txdQci0hj/juGXn+hQJdPBDayDMAiTeZJHhEUOItXz60XK&#10;B4R8loOsSvnfX/0AAAD//wMAUEsBAi0AFAAGAAgAAAAhALaDOJL+AAAA4QEAABMAAAAAAAAAAAAA&#10;AAAAAAAAAFtDb250ZW50X1R5cGVzXS54bWxQSwECLQAUAAYACAAAACEAOP0h/9YAAACUAQAACwAA&#10;AAAAAAAAAAAAAAAvAQAAX3JlbHMvLnJlbHNQSwECLQAUAAYACAAAACEAXoOusLACAADABQAADgAA&#10;AAAAAAAAAAAAAAAuAgAAZHJzL2Uyb0RvYy54bWxQSwECLQAUAAYACAAAACEAt4bbNN4AAAAHAQAA&#10;DwAAAAAAAAAAAAAAAAAKBQAAZHJzL2Rvd25yZXYueG1sUEsFBgAAAAAEAAQA8wAAABUGAAAAAA==&#10;" fillcolor="#92cddc [1944]" strokecolor="#f2f2f2 [3041]" strokeweight="3pt">
                <v:shadow on="t" color="#243f60 [1604]" opacity=".5" offset="1pt"/>
                <v:textbox>
                  <w:txbxContent>
                    <w:p w:rsidR="00891D2B" w:rsidRPr="007E2A4E" w:rsidRDefault="00891D2B" w:rsidP="009F3EE6">
                      <w:pPr>
                        <w:spacing w:after="0" w:line="240" w:lineRule="auto"/>
                        <w:ind w:right="125"/>
                        <w:jc w:val="center"/>
                        <w:rPr>
                          <w:rFonts w:ascii="Times New Roman" w:hAnsi="Times New Roman" w:cs="Times New Roman"/>
                          <w:b/>
                          <w:bCs/>
                          <w:i/>
                          <w:iCs/>
                          <w:color w:val="000000"/>
                          <w:spacing w:val="-10"/>
                          <w:sz w:val="28"/>
                          <w:szCs w:val="28"/>
                        </w:rPr>
                      </w:pPr>
                      <w:r w:rsidRPr="007E2A4E">
                        <w:rPr>
                          <w:rFonts w:ascii="Times New Roman" w:hAnsi="Times New Roman" w:cs="Times New Roman"/>
                          <w:b/>
                          <w:bCs/>
                          <w:i/>
                          <w:iCs/>
                          <w:color w:val="000000"/>
                          <w:spacing w:val="-10"/>
                          <w:sz w:val="28"/>
                          <w:szCs w:val="28"/>
                        </w:rPr>
                        <w:t>Фестиваль, форум</w:t>
                      </w:r>
                    </w:p>
                    <w:p w:rsidR="00891D2B" w:rsidRPr="009F3EE6" w:rsidRDefault="00891D2B" w:rsidP="009F3EE6"/>
                  </w:txbxContent>
                </v:textbox>
                <w10:wrap type="tight"/>
              </v:roundrect>
            </w:pict>
          </mc:Fallback>
        </mc:AlternateContent>
      </w:r>
      <w:r w:rsidR="007E2A4E" w:rsidRPr="007E2A4E">
        <w:rPr>
          <w:rFonts w:ascii="Times New Roman" w:hAnsi="Times New Roman" w:cs="Times New Roman"/>
          <w:color w:val="000000"/>
          <w:spacing w:val="-4"/>
          <w:sz w:val="28"/>
          <w:szCs w:val="28"/>
        </w:rPr>
        <w:t xml:space="preserve">Развитию инициативы и социального творчества, </w:t>
      </w:r>
      <w:r w:rsidR="007E2A4E" w:rsidRPr="007E2A4E">
        <w:rPr>
          <w:rFonts w:ascii="Times New Roman" w:hAnsi="Times New Roman" w:cs="Times New Roman"/>
          <w:color w:val="000000"/>
          <w:spacing w:val="-5"/>
          <w:sz w:val="28"/>
          <w:szCs w:val="28"/>
        </w:rPr>
        <w:t xml:space="preserve">обучению актива во многом способствует и включение самих учащихся </w:t>
      </w:r>
      <w:r w:rsidR="007E2A4E" w:rsidRPr="007E2A4E">
        <w:rPr>
          <w:rFonts w:ascii="Times New Roman" w:hAnsi="Times New Roman" w:cs="Times New Roman"/>
          <w:color w:val="000000"/>
          <w:spacing w:val="-6"/>
          <w:sz w:val="28"/>
          <w:szCs w:val="28"/>
        </w:rPr>
        <w:t xml:space="preserve">в обсуждение проблем, которые существенно влияют на их жизнь. Такое включение осуществляется в процессе проведения </w:t>
      </w:r>
      <w:r w:rsidR="007E2A4E" w:rsidRPr="007E2A4E">
        <w:rPr>
          <w:rFonts w:ascii="Times New Roman" w:hAnsi="Times New Roman" w:cs="Times New Roman"/>
          <w:color w:val="000000"/>
          <w:spacing w:val="-7"/>
          <w:sz w:val="28"/>
          <w:szCs w:val="28"/>
        </w:rPr>
        <w:t>фестивалей и форумов.</w:t>
      </w:r>
    </w:p>
    <w:p w:rsidR="007E2A4E" w:rsidRPr="007E2A4E" w:rsidRDefault="007E2A4E" w:rsidP="007E2A4E">
      <w:pPr>
        <w:shd w:val="clear" w:color="auto" w:fill="FFFFFF"/>
        <w:spacing w:after="0" w:line="240" w:lineRule="auto"/>
        <w:ind w:firstLine="709"/>
        <w:jc w:val="both"/>
        <w:rPr>
          <w:rFonts w:ascii="Times New Roman" w:hAnsi="Times New Roman" w:cs="Times New Roman"/>
          <w:sz w:val="28"/>
          <w:szCs w:val="28"/>
        </w:rPr>
      </w:pPr>
      <w:r w:rsidRPr="007E2A4E">
        <w:rPr>
          <w:rFonts w:ascii="Times New Roman" w:hAnsi="Times New Roman" w:cs="Times New Roman"/>
          <w:color w:val="000000"/>
          <w:spacing w:val="-6"/>
          <w:sz w:val="28"/>
          <w:szCs w:val="28"/>
        </w:rPr>
        <w:t xml:space="preserve">Фестиваль предполагает большую аудиторию и проводится с </w:t>
      </w:r>
      <w:r w:rsidRPr="007E2A4E">
        <w:rPr>
          <w:rFonts w:ascii="Times New Roman" w:hAnsi="Times New Roman" w:cs="Times New Roman"/>
          <w:color w:val="000000"/>
          <w:spacing w:val="-2"/>
          <w:sz w:val="28"/>
          <w:szCs w:val="28"/>
        </w:rPr>
        <w:t xml:space="preserve">целью    координации    деятельности    детских    формирований, </w:t>
      </w:r>
      <w:r w:rsidRPr="007E2A4E">
        <w:rPr>
          <w:rFonts w:ascii="Times New Roman" w:hAnsi="Times New Roman" w:cs="Times New Roman"/>
          <w:color w:val="000000"/>
          <w:sz w:val="28"/>
          <w:szCs w:val="28"/>
        </w:rPr>
        <w:t xml:space="preserve">определения перспектив их развития, </w:t>
      </w:r>
      <w:r w:rsidRPr="007E2A4E">
        <w:rPr>
          <w:rFonts w:ascii="Times New Roman" w:hAnsi="Times New Roman" w:cs="Times New Roman"/>
          <w:color w:val="000000"/>
          <w:spacing w:val="-7"/>
          <w:sz w:val="28"/>
          <w:szCs w:val="28"/>
        </w:rPr>
        <w:t xml:space="preserve">поддержки детских и молодёжных инициатив и начинаний. </w:t>
      </w:r>
      <w:r w:rsidRPr="007E2A4E">
        <w:rPr>
          <w:rFonts w:ascii="Times New Roman" w:hAnsi="Times New Roman" w:cs="Times New Roman"/>
          <w:color w:val="000000"/>
          <w:spacing w:val="-5"/>
          <w:sz w:val="28"/>
          <w:szCs w:val="28"/>
        </w:rPr>
        <w:t xml:space="preserve">Форум - массовое собрание детей - представителей детских объединений,  организованное их </w:t>
      </w:r>
      <w:r w:rsidRPr="007E2A4E">
        <w:rPr>
          <w:rFonts w:ascii="Times New Roman" w:hAnsi="Times New Roman" w:cs="Times New Roman"/>
          <w:color w:val="000000"/>
          <w:spacing w:val="-6"/>
          <w:sz w:val="28"/>
          <w:szCs w:val="28"/>
        </w:rPr>
        <w:t>взрослыми лидерами при поддержке государственных и</w:t>
      </w:r>
      <w:r w:rsidRPr="007E2A4E">
        <w:rPr>
          <w:rFonts w:ascii="Times New Roman" w:hAnsi="Times New Roman" w:cs="Times New Roman"/>
          <w:color w:val="000000"/>
          <w:spacing w:val="-6"/>
          <w:sz w:val="28"/>
          <w:szCs w:val="28"/>
        </w:rPr>
        <w:br/>
      </w:r>
      <w:r w:rsidRPr="007E2A4E">
        <w:rPr>
          <w:rFonts w:ascii="Times New Roman" w:hAnsi="Times New Roman" w:cs="Times New Roman"/>
          <w:color w:val="000000"/>
          <w:spacing w:val="-8"/>
          <w:sz w:val="28"/>
          <w:szCs w:val="28"/>
        </w:rPr>
        <w:t>общественных структур с целью:</w:t>
      </w:r>
      <w:r w:rsidRPr="007E2A4E">
        <w:rPr>
          <w:rFonts w:ascii="Times New Roman" w:hAnsi="Times New Roman" w:cs="Times New Roman"/>
          <w:color w:val="000000"/>
          <w:sz w:val="28"/>
          <w:szCs w:val="28"/>
        </w:rPr>
        <w:tab/>
      </w:r>
      <w:r w:rsidRPr="007E2A4E">
        <w:rPr>
          <w:rFonts w:ascii="Times New Roman" w:hAnsi="Times New Roman" w:cs="Times New Roman"/>
          <w:color w:val="000000"/>
          <w:sz w:val="28"/>
          <w:szCs w:val="28"/>
        </w:rPr>
        <w:tab/>
      </w:r>
    </w:p>
    <w:p w:rsidR="009F3EE6" w:rsidRPr="009F3EE6" w:rsidRDefault="007E2A4E" w:rsidP="00356869">
      <w:pPr>
        <w:pStyle w:val="a9"/>
        <w:numPr>
          <w:ilvl w:val="0"/>
          <w:numId w:val="65"/>
        </w:numPr>
        <w:shd w:val="clear" w:color="auto" w:fill="FFFFFF"/>
        <w:tabs>
          <w:tab w:val="left" w:pos="878"/>
        </w:tabs>
        <w:spacing w:after="0" w:line="240" w:lineRule="auto"/>
        <w:jc w:val="both"/>
        <w:rPr>
          <w:rFonts w:ascii="Times New Roman" w:hAnsi="Times New Roman" w:cs="Times New Roman"/>
          <w:color w:val="000000"/>
          <w:sz w:val="28"/>
          <w:szCs w:val="28"/>
        </w:rPr>
      </w:pPr>
      <w:r w:rsidRPr="009F3EE6">
        <w:rPr>
          <w:rFonts w:ascii="Times New Roman" w:hAnsi="Times New Roman" w:cs="Times New Roman"/>
          <w:color w:val="000000"/>
          <w:spacing w:val="-7"/>
          <w:sz w:val="28"/>
          <w:szCs w:val="28"/>
        </w:rPr>
        <w:t>демонстрации своих достижений и возможностей;</w:t>
      </w:r>
    </w:p>
    <w:p w:rsidR="009F3EE6" w:rsidRPr="009F3EE6" w:rsidRDefault="007E2A4E" w:rsidP="00356869">
      <w:pPr>
        <w:pStyle w:val="a9"/>
        <w:numPr>
          <w:ilvl w:val="0"/>
          <w:numId w:val="65"/>
        </w:numPr>
        <w:shd w:val="clear" w:color="auto" w:fill="FFFFFF"/>
        <w:tabs>
          <w:tab w:val="left" w:pos="878"/>
        </w:tabs>
        <w:spacing w:after="0" w:line="240" w:lineRule="auto"/>
        <w:jc w:val="both"/>
        <w:rPr>
          <w:rFonts w:ascii="Times New Roman" w:hAnsi="Times New Roman" w:cs="Times New Roman"/>
          <w:color w:val="000000"/>
          <w:sz w:val="28"/>
          <w:szCs w:val="28"/>
        </w:rPr>
      </w:pPr>
      <w:r w:rsidRPr="009F3EE6">
        <w:rPr>
          <w:rFonts w:ascii="Times New Roman" w:hAnsi="Times New Roman" w:cs="Times New Roman"/>
          <w:color w:val="000000"/>
          <w:spacing w:val="-7"/>
          <w:sz w:val="28"/>
          <w:szCs w:val="28"/>
        </w:rPr>
        <w:t>подведения итогов и определения перспектив;</w:t>
      </w:r>
    </w:p>
    <w:p w:rsidR="007E2A4E" w:rsidRPr="009F3EE6" w:rsidRDefault="007E2A4E" w:rsidP="00356869">
      <w:pPr>
        <w:pStyle w:val="a9"/>
        <w:numPr>
          <w:ilvl w:val="0"/>
          <w:numId w:val="65"/>
        </w:numPr>
        <w:shd w:val="clear" w:color="auto" w:fill="FFFFFF"/>
        <w:tabs>
          <w:tab w:val="left" w:pos="878"/>
        </w:tabs>
        <w:spacing w:after="0" w:line="240" w:lineRule="auto"/>
        <w:jc w:val="both"/>
        <w:rPr>
          <w:rFonts w:ascii="Times New Roman" w:hAnsi="Times New Roman" w:cs="Times New Roman"/>
          <w:color w:val="000000"/>
          <w:sz w:val="28"/>
          <w:szCs w:val="28"/>
        </w:rPr>
      </w:pPr>
      <w:r w:rsidRPr="009F3EE6">
        <w:rPr>
          <w:rFonts w:ascii="Times New Roman" w:hAnsi="Times New Roman" w:cs="Times New Roman"/>
          <w:color w:val="000000"/>
          <w:spacing w:val="-4"/>
          <w:sz w:val="28"/>
          <w:szCs w:val="28"/>
        </w:rPr>
        <w:t xml:space="preserve">обсуждения   путей   осуществления   какой-либо   общей </w:t>
      </w:r>
      <w:r w:rsidRPr="009F3EE6">
        <w:rPr>
          <w:rFonts w:ascii="Times New Roman" w:hAnsi="Times New Roman" w:cs="Times New Roman"/>
          <w:color w:val="000000"/>
          <w:spacing w:val="-7"/>
          <w:sz w:val="28"/>
          <w:szCs w:val="28"/>
        </w:rPr>
        <w:t>проблемы.</w:t>
      </w:r>
    </w:p>
    <w:p w:rsidR="009F3EE6" w:rsidRDefault="007E2A4E" w:rsidP="009F3EE6">
      <w:pPr>
        <w:shd w:val="clear" w:color="auto" w:fill="FFFFFF"/>
        <w:spacing w:after="0" w:line="240" w:lineRule="auto"/>
        <w:ind w:left="34" w:right="5" w:firstLine="709"/>
        <w:jc w:val="both"/>
        <w:rPr>
          <w:rFonts w:ascii="Times New Roman" w:hAnsi="Times New Roman" w:cs="Times New Roman"/>
          <w:sz w:val="28"/>
          <w:szCs w:val="28"/>
        </w:rPr>
      </w:pPr>
      <w:r w:rsidRPr="007E2A4E">
        <w:rPr>
          <w:rFonts w:ascii="Times New Roman" w:hAnsi="Times New Roman" w:cs="Times New Roman"/>
          <w:color w:val="000000"/>
          <w:spacing w:val="-5"/>
          <w:sz w:val="28"/>
          <w:szCs w:val="28"/>
        </w:rPr>
        <w:t xml:space="preserve">Главная задача форума - объединение усилий для добрых и полезных детям и обществу дел, поиск общего, объединяющего, </w:t>
      </w:r>
      <w:r w:rsidRPr="007E2A4E">
        <w:rPr>
          <w:rFonts w:ascii="Times New Roman" w:hAnsi="Times New Roman" w:cs="Times New Roman"/>
          <w:color w:val="000000"/>
          <w:spacing w:val="-6"/>
          <w:sz w:val="28"/>
          <w:szCs w:val="28"/>
        </w:rPr>
        <w:t>открывающего перспективы нового сотрудничества.</w:t>
      </w:r>
    </w:p>
    <w:p w:rsidR="007E2A4E" w:rsidRPr="007E2A4E" w:rsidRDefault="007E2A4E" w:rsidP="009F3EE6">
      <w:pPr>
        <w:shd w:val="clear" w:color="auto" w:fill="FFFFFF"/>
        <w:spacing w:after="0" w:line="240" w:lineRule="auto"/>
        <w:ind w:left="34" w:right="5" w:firstLine="709"/>
        <w:jc w:val="both"/>
        <w:rPr>
          <w:rFonts w:ascii="Times New Roman" w:hAnsi="Times New Roman" w:cs="Times New Roman"/>
          <w:sz w:val="28"/>
          <w:szCs w:val="28"/>
        </w:rPr>
      </w:pPr>
      <w:r w:rsidRPr="007E2A4E">
        <w:rPr>
          <w:rFonts w:ascii="Times New Roman" w:hAnsi="Times New Roman" w:cs="Times New Roman"/>
          <w:color w:val="000000"/>
          <w:spacing w:val="-6"/>
          <w:sz w:val="28"/>
          <w:szCs w:val="28"/>
        </w:rPr>
        <w:t>В программе фестиваля, форума могут быть:</w:t>
      </w:r>
    </w:p>
    <w:p w:rsidR="009F3EE6" w:rsidRDefault="007E2A4E" w:rsidP="00356869">
      <w:pPr>
        <w:pStyle w:val="a9"/>
        <w:numPr>
          <w:ilvl w:val="0"/>
          <w:numId w:val="66"/>
        </w:numPr>
        <w:shd w:val="clear" w:color="auto" w:fill="FFFFFF"/>
        <w:tabs>
          <w:tab w:val="left" w:pos="720"/>
        </w:tabs>
        <w:spacing w:after="0" w:line="240" w:lineRule="auto"/>
        <w:jc w:val="both"/>
        <w:rPr>
          <w:rFonts w:ascii="Times New Roman" w:hAnsi="Times New Roman" w:cs="Times New Roman"/>
          <w:color w:val="000000"/>
          <w:spacing w:val="-6"/>
          <w:sz w:val="28"/>
          <w:szCs w:val="28"/>
        </w:rPr>
      </w:pPr>
      <w:r w:rsidRPr="009F3EE6">
        <w:rPr>
          <w:rFonts w:ascii="Times New Roman" w:hAnsi="Times New Roman" w:cs="Times New Roman"/>
          <w:color w:val="000000"/>
          <w:spacing w:val="-4"/>
          <w:sz w:val="28"/>
          <w:szCs w:val="28"/>
        </w:rPr>
        <w:t xml:space="preserve">визитки-портреты    детских     формирований,     органов </w:t>
      </w:r>
      <w:r w:rsidRPr="009F3EE6">
        <w:rPr>
          <w:rFonts w:ascii="Times New Roman" w:hAnsi="Times New Roman" w:cs="Times New Roman"/>
          <w:color w:val="000000"/>
          <w:spacing w:val="-6"/>
          <w:sz w:val="28"/>
          <w:szCs w:val="28"/>
        </w:rPr>
        <w:t>самоуправления (советов, центров, штабов, клубов);</w:t>
      </w:r>
    </w:p>
    <w:p w:rsidR="009F3EE6" w:rsidRDefault="007E2A4E" w:rsidP="00356869">
      <w:pPr>
        <w:pStyle w:val="a9"/>
        <w:numPr>
          <w:ilvl w:val="0"/>
          <w:numId w:val="66"/>
        </w:numPr>
        <w:shd w:val="clear" w:color="auto" w:fill="FFFFFF"/>
        <w:tabs>
          <w:tab w:val="left" w:pos="720"/>
        </w:tabs>
        <w:spacing w:after="0" w:line="240" w:lineRule="auto"/>
        <w:jc w:val="both"/>
        <w:rPr>
          <w:rFonts w:ascii="Times New Roman" w:hAnsi="Times New Roman" w:cs="Times New Roman"/>
          <w:color w:val="000000"/>
          <w:spacing w:val="-6"/>
          <w:sz w:val="28"/>
          <w:szCs w:val="28"/>
        </w:rPr>
      </w:pPr>
      <w:r w:rsidRPr="009F3EE6">
        <w:rPr>
          <w:rFonts w:ascii="Times New Roman" w:hAnsi="Times New Roman" w:cs="Times New Roman"/>
          <w:color w:val="000000"/>
          <w:spacing w:val="-1"/>
          <w:sz w:val="28"/>
          <w:szCs w:val="28"/>
        </w:rPr>
        <w:t>работа  проблемных  секций,  творческих  лабораторий,</w:t>
      </w:r>
      <w:r w:rsidRPr="009F3EE6">
        <w:rPr>
          <w:rFonts w:ascii="Times New Roman" w:hAnsi="Times New Roman" w:cs="Times New Roman"/>
          <w:color w:val="000000"/>
          <w:spacing w:val="-1"/>
          <w:sz w:val="28"/>
          <w:szCs w:val="28"/>
        </w:rPr>
        <w:br/>
      </w:r>
      <w:r w:rsidRPr="009F3EE6">
        <w:rPr>
          <w:rFonts w:ascii="Times New Roman" w:hAnsi="Times New Roman" w:cs="Times New Roman"/>
          <w:color w:val="000000"/>
          <w:spacing w:val="-6"/>
          <w:sz w:val="28"/>
          <w:szCs w:val="28"/>
        </w:rPr>
        <w:t>мастер-классов;</w:t>
      </w:r>
    </w:p>
    <w:p w:rsidR="009F3EE6" w:rsidRDefault="007E2A4E" w:rsidP="00356869">
      <w:pPr>
        <w:pStyle w:val="a9"/>
        <w:numPr>
          <w:ilvl w:val="0"/>
          <w:numId w:val="66"/>
        </w:numPr>
        <w:shd w:val="clear" w:color="auto" w:fill="FFFFFF"/>
        <w:tabs>
          <w:tab w:val="left" w:pos="720"/>
        </w:tabs>
        <w:spacing w:after="0" w:line="240" w:lineRule="auto"/>
        <w:jc w:val="both"/>
        <w:rPr>
          <w:rFonts w:ascii="Times New Roman" w:hAnsi="Times New Roman" w:cs="Times New Roman"/>
          <w:color w:val="000000"/>
          <w:spacing w:val="-6"/>
          <w:sz w:val="28"/>
          <w:szCs w:val="28"/>
        </w:rPr>
      </w:pPr>
      <w:r w:rsidRPr="009F3EE6">
        <w:rPr>
          <w:rFonts w:ascii="Times New Roman" w:hAnsi="Times New Roman" w:cs="Times New Roman"/>
          <w:color w:val="000000"/>
          <w:spacing w:val="-3"/>
          <w:sz w:val="28"/>
          <w:szCs w:val="28"/>
        </w:rPr>
        <w:t>круглые столы, открытые диалоги, дискуссии, брифинги</w:t>
      </w:r>
      <w:r w:rsidRPr="009F3EE6">
        <w:rPr>
          <w:rFonts w:ascii="Times New Roman" w:hAnsi="Times New Roman" w:cs="Times New Roman"/>
          <w:color w:val="000000"/>
          <w:spacing w:val="-2"/>
          <w:sz w:val="28"/>
          <w:szCs w:val="28"/>
        </w:rPr>
        <w:t xml:space="preserve"> с        представителями государственных и </w:t>
      </w:r>
      <w:r w:rsidRPr="009F3EE6">
        <w:rPr>
          <w:rFonts w:ascii="Times New Roman" w:hAnsi="Times New Roman" w:cs="Times New Roman"/>
          <w:color w:val="000000"/>
          <w:spacing w:val="-4"/>
          <w:sz w:val="28"/>
          <w:szCs w:val="28"/>
        </w:rPr>
        <w:t>общественных  организаций и учреждений</w:t>
      </w:r>
      <w:r w:rsidRPr="009F3EE6">
        <w:rPr>
          <w:rFonts w:ascii="Times New Roman" w:hAnsi="Times New Roman" w:cs="Times New Roman"/>
          <w:color w:val="000000"/>
          <w:spacing w:val="-6"/>
          <w:sz w:val="28"/>
          <w:szCs w:val="28"/>
        </w:rPr>
        <w:t>;</w:t>
      </w:r>
    </w:p>
    <w:p w:rsidR="009F3EE6" w:rsidRDefault="007E2A4E" w:rsidP="00356869">
      <w:pPr>
        <w:pStyle w:val="a9"/>
        <w:numPr>
          <w:ilvl w:val="0"/>
          <w:numId w:val="66"/>
        </w:numPr>
        <w:shd w:val="clear" w:color="auto" w:fill="FFFFFF"/>
        <w:tabs>
          <w:tab w:val="left" w:pos="720"/>
        </w:tabs>
        <w:spacing w:after="0" w:line="240" w:lineRule="auto"/>
        <w:jc w:val="both"/>
        <w:rPr>
          <w:rFonts w:ascii="Times New Roman" w:hAnsi="Times New Roman" w:cs="Times New Roman"/>
          <w:color w:val="000000"/>
          <w:spacing w:val="-6"/>
          <w:sz w:val="28"/>
          <w:szCs w:val="28"/>
        </w:rPr>
      </w:pPr>
      <w:r w:rsidRPr="009F3EE6">
        <w:rPr>
          <w:rFonts w:ascii="Times New Roman" w:hAnsi="Times New Roman" w:cs="Times New Roman"/>
          <w:color w:val="000000"/>
          <w:spacing w:val="1"/>
          <w:sz w:val="28"/>
          <w:szCs w:val="28"/>
        </w:rPr>
        <w:t xml:space="preserve">разработка и защита проектов деятельности, панорама </w:t>
      </w:r>
      <w:r w:rsidRPr="009F3EE6">
        <w:rPr>
          <w:rFonts w:ascii="Times New Roman" w:hAnsi="Times New Roman" w:cs="Times New Roman"/>
          <w:color w:val="000000"/>
          <w:spacing w:val="-2"/>
          <w:sz w:val="28"/>
          <w:szCs w:val="28"/>
        </w:rPr>
        <w:t xml:space="preserve">опыта    работы     детских     формирований,     марафон </w:t>
      </w:r>
      <w:r w:rsidRPr="009F3EE6">
        <w:rPr>
          <w:rFonts w:ascii="Times New Roman" w:hAnsi="Times New Roman" w:cs="Times New Roman"/>
          <w:color w:val="000000"/>
          <w:spacing w:val="-6"/>
          <w:sz w:val="28"/>
          <w:szCs w:val="28"/>
        </w:rPr>
        <w:t>интересных дел;</w:t>
      </w:r>
    </w:p>
    <w:p w:rsidR="009F3EE6" w:rsidRDefault="007E2A4E" w:rsidP="00356869">
      <w:pPr>
        <w:pStyle w:val="a9"/>
        <w:numPr>
          <w:ilvl w:val="0"/>
          <w:numId w:val="66"/>
        </w:numPr>
        <w:shd w:val="clear" w:color="auto" w:fill="FFFFFF"/>
        <w:tabs>
          <w:tab w:val="left" w:pos="720"/>
        </w:tabs>
        <w:spacing w:after="0" w:line="240" w:lineRule="auto"/>
        <w:jc w:val="both"/>
        <w:rPr>
          <w:rFonts w:ascii="Times New Roman" w:hAnsi="Times New Roman" w:cs="Times New Roman"/>
          <w:color w:val="000000"/>
          <w:spacing w:val="-6"/>
          <w:sz w:val="28"/>
          <w:szCs w:val="28"/>
        </w:rPr>
      </w:pPr>
      <w:r w:rsidRPr="009F3EE6">
        <w:rPr>
          <w:rFonts w:ascii="Times New Roman" w:hAnsi="Times New Roman" w:cs="Times New Roman"/>
          <w:color w:val="000000"/>
          <w:spacing w:val="3"/>
          <w:sz w:val="28"/>
          <w:szCs w:val="28"/>
        </w:rPr>
        <w:t xml:space="preserve">ярмарка идей, форм работы, творческих достижений, </w:t>
      </w:r>
      <w:r w:rsidRPr="009F3EE6">
        <w:rPr>
          <w:rFonts w:ascii="Times New Roman" w:hAnsi="Times New Roman" w:cs="Times New Roman"/>
          <w:color w:val="000000"/>
          <w:spacing w:val="-6"/>
          <w:sz w:val="28"/>
          <w:szCs w:val="28"/>
        </w:rPr>
        <w:t>организаторских умений;</w:t>
      </w:r>
    </w:p>
    <w:p w:rsidR="007E2A4E" w:rsidRPr="009F3EE6" w:rsidRDefault="007E2A4E" w:rsidP="00356869">
      <w:pPr>
        <w:pStyle w:val="a9"/>
        <w:numPr>
          <w:ilvl w:val="0"/>
          <w:numId w:val="66"/>
        </w:numPr>
        <w:shd w:val="clear" w:color="auto" w:fill="FFFFFF"/>
        <w:tabs>
          <w:tab w:val="left" w:pos="720"/>
        </w:tabs>
        <w:spacing w:after="0" w:line="240" w:lineRule="auto"/>
        <w:jc w:val="both"/>
        <w:rPr>
          <w:rFonts w:ascii="Times New Roman" w:hAnsi="Times New Roman" w:cs="Times New Roman"/>
          <w:color w:val="000000"/>
          <w:spacing w:val="-6"/>
          <w:sz w:val="28"/>
          <w:szCs w:val="28"/>
        </w:rPr>
      </w:pPr>
      <w:r w:rsidRPr="009F3EE6">
        <w:rPr>
          <w:rFonts w:ascii="Times New Roman" w:hAnsi="Times New Roman" w:cs="Times New Roman"/>
          <w:color w:val="000000"/>
          <w:spacing w:val="-6"/>
          <w:sz w:val="28"/>
          <w:szCs w:val="28"/>
        </w:rPr>
        <w:t xml:space="preserve">конкурсные программы и др. </w:t>
      </w:r>
    </w:p>
    <w:p w:rsidR="007E2A4E" w:rsidRPr="009F3EE6" w:rsidRDefault="007E2A4E" w:rsidP="009F3EE6">
      <w:pPr>
        <w:shd w:val="clear" w:color="auto" w:fill="FFFFFF"/>
        <w:spacing w:after="0" w:line="240" w:lineRule="auto"/>
        <w:jc w:val="both"/>
        <w:rPr>
          <w:rFonts w:ascii="Times New Roman" w:hAnsi="Times New Roman" w:cs="Times New Roman"/>
          <w:b/>
          <w:bCs/>
          <w:color w:val="000000"/>
          <w:spacing w:val="-8"/>
          <w:sz w:val="28"/>
          <w:szCs w:val="28"/>
        </w:rPr>
      </w:pPr>
    </w:p>
    <w:p w:rsidR="009F3EE6" w:rsidRDefault="00EA7608" w:rsidP="009F3EE6">
      <w:pPr>
        <w:shd w:val="clear" w:color="auto" w:fill="FFFFFF"/>
        <w:spacing w:after="0" w:line="240" w:lineRule="auto"/>
        <w:ind w:left="5" w:right="24" w:firstLine="709"/>
        <w:jc w:val="both"/>
        <w:rPr>
          <w:rFonts w:ascii="Times New Roman" w:hAnsi="Times New Roman" w:cs="Times New Roman"/>
          <w:sz w:val="28"/>
          <w:szCs w:val="28"/>
        </w:rPr>
      </w:pPr>
      <w:r>
        <w:rPr>
          <w:rFonts w:ascii="Times New Roman" w:hAnsi="Times New Roman" w:cs="Times New Roman"/>
          <w:b/>
          <w:bCs/>
          <w:noProof/>
          <w:color w:val="000000"/>
          <w:spacing w:val="-8"/>
          <w:sz w:val="28"/>
          <w:szCs w:val="28"/>
          <w:lang w:eastAsia="ru-RU"/>
        </w:rPr>
        <mc:AlternateContent>
          <mc:Choice Requires="wps">
            <w:drawing>
              <wp:anchor distT="0" distB="0" distL="114300" distR="114300" simplePos="0" relativeHeight="251669504" behindDoc="1" locked="0" layoutInCell="1" allowOverlap="1">
                <wp:simplePos x="0" y="0"/>
                <wp:positionH relativeFrom="column">
                  <wp:align>left</wp:align>
                </wp:positionH>
                <wp:positionV relativeFrom="paragraph">
                  <wp:posOffset>16510</wp:posOffset>
                </wp:positionV>
                <wp:extent cx="2296160" cy="652145"/>
                <wp:effectExtent l="27305" t="27940" r="38735" b="53340"/>
                <wp:wrapTight wrapText="bothSides">
                  <wp:wrapPolygon edited="0">
                    <wp:start x="538" y="-673"/>
                    <wp:lineTo x="-179" y="673"/>
                    <wp:lineTo x="-179" y="18950"/>
                    <wp:lineTo x="-90" y="20611"/>
                    <wp:lineTo x="538" y="22925"/>
                    <wp:lineTo x="717" y="22925"/>
                    <wp:lineTo x="21062" y="22925"/>
                    <wp:lineTo x="21152" y="22925"/>
                    <wp:lineTo x="21869" y="20927"/>
                    <wp:lineTo x="21958" y="2987"/>
                    <wp:lineTo x="21421" y="0"/>
                    <wp:lineTo x="20973" y="-673"/>
                    <wp:lineTo x="538" y="-673"/>
                  </wp:wrapPolygon>
                </wp:wrapTight>
                <wp:docPr id="7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160" cy="652145"/>
                        </a:xfrm>
                        <a:prstGeom prst="roundRect">
                          <a:avLst>
                            <a:gd name="adj" fmla="val 16667"/>
                          </a:avLst>
                        </a:prstGeom>
                        <a:solidFill>
                          <a:schemeClr val="accent5">
                            <a:lumMod val="60000"/>
                            <a:lumOff val="4000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91D2B" w:rsidRDefault="00891D2B" w:rsidP="009F3EE6">
                            <w:pPr>
                              <w:spacing w:after="0" w:line="240" w:lineRule="auto"/>
                              <w:jc w:val="center"/>
                              <w:rPr>
                                <w:rFonts w:ascii="Times New Roman" w:hAnsi="Times New Roman" w:cs="Times New Roman"/>
                                <w:b/>
                                <w:bCs/>
                                <w:i/>
                                <w:iCs/>
                                <w:color w:val="000000"/>
                                <w:spacing w:val="-8"/>
                                <w:sz w:val="28"/>
                                <w:szCs w:val="28"/>
                              </w:rPr>
                            </w:pPr>
                            <w:r w:rsidRPr="007E2A4E">
                              <w:rPr>
                                <w:rFonts w:ascii="Times New Roman" w:hAnsi="Times New Roman" w:cs="Times New Roman"/>
                                <w:b/>
                                <w:bCs/>
                                <w:i/>
                                <w:iCs/>
                                <w:color w:val="000000"/>
                                <w:spacing w:val="-8"/>
                                <w:sz w:val="28"/>
                                <w:szCs w:val="28"/>
                              </w:rPr>
                              <w:t xml:space="preserve">Лагерь актива </w:t>
                            </w:r>
                          </w:p>
                          <w:p w:rsidR="00891D2B" w:rsidRPr="007E2A4E" w:rsidRDefault="00891D2B" w:rsidP="009F3EE6">
                            <w:pPr>
                              <w:spacing w:after="0" w:line="240" w:lineRule="auto"/>
                              <w:jc w:val="center"/>
                              <w:rPr>
                                <w:rFonts w:ascii="Times New Roman" w:hAnsi="Times New Roman" w:cs="Times New Roman"/>
                                <w:b/>
                                <w:bCs/>
                                <w:i/>
                                <w:iCs/>
                                <w:color w:val="000000"/>
                                <w:spacing w:val="-8"/>
                                <w:sz w:val="28"/>
                                <w:szCs w:val="28"/>
                              </w:rPr>
                            </w:pPr>
                            <w:r w:rsidRPr="007E2A4E">
                              <w:rPr>
                                <w:rFonts w:ascii="Times New Roman" w:hAnsi="Times New Roman" w:cs="Times New Roman"/>
                                <w:b/>
                                <w:bCs/>
                                <w:i/>
                                <w:iCs/>
                                <w:color w:val="000000"/>
                                <w:spacing w:val="-8"/>
                                <w:sz w:val="28"/>
                                <w:szCs w:val="28"/>
                              </w:rPr>
                              <w:t>(лагерные сборы)</w:t>
                            </w:r>
                          </w:p>
                          <w:p w:rsidR="00891D2B" w:rsidRPr="009F3EE6" w:rsidRDefault="00891D2B" w:rsidP="009F3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34" style="position:absolute;left:0;text-align:left;margin-left:0;margin-top:1.3pt;width:180.8pt;height:51.35pt;z-index:-25164697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lOrQIAAMAFAAAOAAAAZHJzL2Uyb0RvYy54bWysVFtv0zAUfkfiP1h+Z7msTdto6TRtDCEN&#10;mBiIZ9d2GoNjB9ttOn49xydpKXSAhMhD5OPLd873ncvF5a7VZCudV9ZUNDtLKZGGW6HMuqIfP9y+&#10;mFPiAzOCaWtkRR+lp5fL588u+q6UuW2sFtIRADG+7LuKNiF0ZZJ43siW+TPbSQOHtXUtC2C6dSIc&#10;6wG91UmepkXSWyc6Z7n0HnZvhkO6RPy6ljy8q2svA9EVhdgC/h3+V/GfLC9YuXasaxQfw2D/EEXL&#10;lAGnB6gbFhjZOHUC1SrurLd1OOO2TWxdKy6RA7DJ0l/YPDSsk8gFxPHdQSb//2D52+29I0pUdJZR&#10;YlgLObraBIuuSZbOo0J950u4+NDdu8jRd3eWf/HE2OuGmbW8cs72jWQC4sri/eSnB9Hw8JSs+jdW&#10;AD4DfBRrV7s2AoIMZIc5eTzkRO4C4bCZ54siKyB1HM6KaZ5NpuiClfvXnfPhlbQtiYuKOrsx4j0k&#10;Hl2w7Z0PmBgxsmPiMyV1qyHNW6ZJVhTFbEQcLyes3GMiXauVuFVaoxELU15rR+AxUOFcmjBFV3rT&#10;Ar9hv0jhi6ishG0owWF7st8GF1jiEQn0AuvYiTakr+j5PAOMv0WgQ3bifTF90jsG9GfPKB6GHfP5&#10;0ghcB6b0sIbX2sSQJPbWqK3dBOkeGtEToWIK8vn5AvpeKGi083lapIsZJUyvYULw4ChxNnxSocEa&#10;iwn/rbCn1CKzJ4Qdt5juGjZIfbh4QvgQLQp/RATLNlbqUPFht9phZxx6YGXFI9QxhI/FCmMPFo11&#10;3yjpYYRU1H/dMCcp0a8N9MIim0zizEFjMp3lYLjjk9XxCTMcoCoaQCpcXodhTm06p9YNeBrUMDb2&#10;Z63CvtGGqMaugzGBtMaRFufQsY23fgze5XcAAAD//wMAUEsDBBQABgAIAAAAIQAa/pmW3QAAAAYB&#10;AAAPAAAAZHJzL2Rvd25yZXYueG1sTI9BS8NAEIXvQv/DMgVvdtMWg8RsSikURKzYVgRv2+yYBHdn&#10;w+6mjf56x5Pe3vAe731TrkZnxRlD7DwpmM8yEEi1Nx01Cl6P25s7EDFpMtp6QgVfGGFVTa5KXRh/&#10;oT2eD6kRXEKx0AralPpCyli36HSc+R6JvQ8fnE58hkaaoC9c7qxcZFkune6IF1rd46bF+vMwOAX1&#10;20OUj9/D+tk+7d7jy9EEP+yUup6O63sQCcf0F4ZffEaHiplOfiAThVXAjyQFixwEm8t8zuLEqex2&#10;CbIq5X/86gcAAP//AwBQSwECLQAUAAYACAAAACEAtoM4kv4AAADhAQAAEwAAAAAAAAAAAAAAAAAA&#10;AAAAW0NvbnRlbnRfVHlwZXNdLnhtbFBLAQItABQABgAIAAAAIQA4/SH/1gAAAJQBAAALAAAAAAAA&#10;AAAAAAAAAC8BAABfcmVscy8ucmVsc1BLAQItABQABgAIAAAAIQB1uAlOrQIAAMAFAAAOAAAAAAAA&#10;AAAAAAAAAC4CAABkcnMvZTJvRG9jLnhtbFBLAQItABQABgAIAAAAIQAa/pmW3QAAAAYBAAAPAAAA&#10;AAAAAAAAAAAAAAcFAABkcnMvZG93bnJldi54bWxQSwUGAAAAAAQABADzAAAAEQYAAAAA&#10;" fillcolor="#92cddc [1944]" strokecolor="#f2f2f2 [3041]" strokeweight="3pt">
                <v:shadow on="t" color="#243f60 [1604]" opacity=".5" offset="1pt"/>
                <v:textbox>
                  <w:txbxContent>
                    <w:p w:rsidR="00891D2B" w:rsidRDefault="00891D2B" w:rsidP="009F3EE6">
                      <w:pPr>
                        <w:spacing w:after="0" w:line="240" w:lineRule="auto"/>
                        <w:jc w:val="center"/>
                        <w:rPr>
                          <w:rFonts w:ascii="Times New Roman" w:hAnsi="Times New Roman" w:cs="Times New Roman"/>
                          <w:b/>
                          <w:bCs/>
                          <w:i/>
                          <w:iCs/>
                          <w:color w:val="000000"/>
                          <w:spacing w:val="-8"/>
                          <w:sz w:val="28"/>
                          <w:szCs w:val="28"/>
                        </w:rPr>
                      </w:pPr>
                      <w:r w:rsidRPr="007E2A4E">
                        <w:rPr>
                          <w:rFonts w:ascii="Times New Roman" w:hAnsi="Times New Roman" w:cs="Times New Roman"/>
                          <w:b/>
                          <w:bCs/>
                          <w:i/>
                          <w:iCs/>
                          <w:color w:val="000000"/>
                          <w:spacing w:val="-8"/>
                          <w:sz w:val="28"/>
                          <w:szCs w:val="28"/>
                        </w:rPr>
                        <w:t xml:space="preserve">Лагерь актива </w:t>
                      </w:r>
                    </w:p>
                    <w:p w:rsidR="00891D2B" w:rsidRPr="007E2A4E" w:rsidRDefault="00891D2B" w:rsidP="009F3EE6">
                      <w:pPr>
                        <w:spacing w:after="0" w:line="240" w:lineRule="auto"/>
                        <w:jc w:val="center"/>
                        <w:rPr>
                          <w:rFonts w:ascii="Times New Roman" w:hAnsi="Times New Roman" w:cs="Times New Roman"/>
                          <w:b/>
                          <w:bCs/>
                          <w:i/>
                          <w:iCs/>
                          <w:color w:val="000000"/>
                          <w:spacing w:val="-8"/>
                          <w:sz w:val="28"/>
                          <w:szCs w:val="28"/>
                        </w:rPr>
                      </w:pPr>
                      <w:r w:rsidRPr="007E2A4E">
                        <w:rPr>
                          <w:rFonts w:ascii="Times New Roman" w:hAnsi="Times New Roman" w:cs="Times New Roman"/>
                          <w:b/>
                          <w:bCs/>
                          <w:i/>
                          <w:iCs/>
                          <w:color w:val="000000"/>
                          <w:spacing w:val="-8"/>
                          <w:sz w:val="28"/>
                          <w:szCs w:val="28"/>
                        </w:rPr>
                        <w:t>(лагерные сборы)</w:t>
                      </w:r>
                    </w:p>
                    <w:p w:rsidR="00891D2B" w:rsidRPr="009F3EE6" w:rsidRDefault="00891D2B" w:rsidP="009F3EE6"/>
                  </w:txbxContent>
                </v:textbox>
                <w10:wrap type="tight"/>
              </v:roundrect>
            </w:pict>
          </mc:Fallback>
        </mc:AlternateContent>
      </w:r>
      <w:r w:rsidR="007E2A4E" w:rsidRPr="007E2A4E">
        <w:rPr>
          <w:rFonts w:ascii="Times New Roman" w:hAnsi="Times New Roman" w:cs="Times New Roman"/>
          <w:color w:val="000000"/>
          <w:spacing w:val="-6"/>
          <w:sz w:val="28"/>
          <w:szCs w:val="28"/>
        </w:rPr>
        <w:t xml:space="preserve">Может быть организован во время школьных каникул на базе </w:t>
      </w:r>
      <w:r w:rsidR="007E2A4E" w:rsidRPr="007E2A4E">
        <w:rPr>
          <w:rFonts w:ascii="Times New Roman" w:hAnsi="Times New Roman" w:cs="Times New Roman"/>
          <w:color w:val="000000"/>
          <w:spacing w:val="-4"/>
          <w:sz w:val="28"/>
          <w:szCs w:val="28"/>
        </w:rPr>
        <w:t xml:space="preserve">загородного оздоровительного лагеря, учреждения дополнительного образования детей и </w:t>
      </w:r>
      <w:r w:rsidR="007E2A4E" w:rsidRPr="007E2A4E">
        <w:rPr>
          <w:rFonts w:ascii="Times New Roman" w:hAnsi="Times New Roman" w:cs="Times New Roman"/>
          <w:color w:val="000000"/>
          <w:spacing w:val="-4"/>
          <w:sz w:val="28"/>
          <w:szCs w:val="28"/>
        </w:rPr>
        <w:lastRenderedPageBreak/>
        <w:t>молодёжи</w:t>
      </w:r>
      <w:r w:rsidR="007E2A4E" w:rsidRPr="007E2A4E">
        <w:rPr>
          <w:rFonts w:ascii="Times New Roman" w:hAnsi="Times New Roman" w:cs="Times New Roman"/>
          <w:color w:val="000000"/>
          <w:spacing w:val="-6"/>
          <w:sz w:val="28"/>
          <w:szCs w:val="28"/>
        </w:rPr>
        <w:t>, общеобразовательного учреждения.</w:t>
      </w:r>
    </w:p>
    <w:p w:rsidR="007E2A4E" w:rsidRPr="009F3EE6" w:rsidRDefault="007E2A4E" w:rsidP="009F3EE6">
      <w:pPr>
        <w:shd w:val="clear" w:color="auto" w:fill="FFFFFF"/>
        <w:spacing w:after="0" w:line="240" w:lineRule="auto"/>
        <w:ind w:left="5" w:right="24" w:firstLine="709"/>
        <w:jc w:val="both"/>
        <w:rPr>
          <w:rFonts w:ascii="Times New Roman" w:hAnsi="Times New Roman" w:cs="Times New Roman"/>
          <w:i/>
          <w:sz w:val="28"/>
          <w:szCs w:val="28"/>
        </w:rPr>
      </w:pPr>
      <w:r w:rsidRPr="009F3EE6">
        <w:rPr>
          <w:rFonts w:ascii="Times New Roman" w:hAnsi="Times New Roman" w:cs="Times New Roman"/>
          <w:i/>
          <w:color w:val="000000"/>
          <w:spacing w:val="-6"/>
          <w:sz w:val="28"/>
          <w:szCs w:val="28"/>
        </w:rPr>
        <w:t>Задачи лагерных сборов актива:</w:t>
      </w:r>
    </w:p>
    <w:p w:rsidR="009F3EE6" w:rsidRDefault="007E2A4E" w:rsidP="00356869">
      <w:pPr>
        <w:pStyle w:val="a9"/>
        <w:numPr>
          <w:ilvl w:val="0"/>
          <w:numId w:val="67"/>
        </w:numPr>
        <w:shd w:val="clear" w:color="auto" w:fill="FFFFFF"/>
        <w:tabs>
          <w:tab w:val="left" w:pos="893"/>
        </w:tabs>
        <w:spacing w:after="0" w:line="240" w:lineRule="auto"/>
        <w:jc w:val="both"/>
        <w:rPr>
          <w:rFonts w:ascii="Times New Roman" w:hAnsi="Times New Roman" w:cs="Times New Roman"/>
          <w:color w:val="000000"/>
          <w:spacing w:val="-6"/>
          <w:sz w:val="28"/>
          <w:szCs w:val="28"/>
        </w:rPr>
      </w:pPr>
      <w:r w:rsidRPr="009F3EE6">
        <w:rPr>
          <w:rFonts w:ascii="Times New Roman" w:hAnsi="Times New Roman" w:cs="Times New Roman"/>
          <w:color w:val="000000"/>
          <w:spacing w:val="-4"/>
          <w:sz w:val="28"/>
          <w:szCs w:val="28"/>
        </w:rPr>
        <w:t xml:space="preserve">создание условий для развития лидерского и творческого </w:t>
      </w:r>
      <w:r w:rsidRPr="009F3EE6">
        <w:rPr>
          <w:rFonts w:ascii="Times New Roman" w:hAnsi="Times New Roman" w:cs="Times New Roman"/>
          <w:color w:val="000000"/>
          <w:spacing w:val="-7"/>
          <w:sz w:val="28"/>
          <w:szCs w:val="28"/>
        </w:rPr>
        <w:t xml:space="preserve">потенциала детей и подростков, приобретения конкретных </w:t>
      </w:r>
      <w:r w:rsidRPr="009F3EE6">
        <w:rPr>
          <w:rFonts w:ascii="Times New Roman" w:hAnsi="Times New Roman" w:cs="Times New Roman"/>
          <w:color w:val="000000"/>
          <w:spacing w:val="-3"/>
          <w:sz w:val="28"/>
          <w:szCs w:val="28"/>
        </w:rPr>
        <w:t xml:space="preserve">знаний, умений и навыков  практической деятельности в </w:t>
      </w:r>
      <w:r w:rsidRPr="009F3EE6">
        <w:rPr>
          <w:rFonts w:ascii="Times New Roman" w:hAnsi="Times New Roman" w:cs="Times New Roman"/>
          <w:color w:val="000000"/>
          <w:spacing w:val="-6"/>
          <w:sz w:val="28"/>
          <w:szCs w:val="28"/>
        </w:rPr>
        <w:t>детском коллективе;</w:t>
      </w:r>
    </w:p>
    <w:p w:rsidR="007E2A4E" w:rsidRPr="009F3EE6" w:rsidRDefault="007E2A4E" w:rsidP="00356869">
      <w:pPr>
        <w:pStyle w:val="a9"/>
        <w:numPr>
          <w:ilvl w:val="0"/>
          <w:numId w:val="67"/>
        </w:numPr>
        <w:shd w:val="clear" w:color="auto" w:fill="FFFFFF"/>
        <w:tabs>
          <w:tab w:val="left" w:pos="893"/>
        </w:tabs>
        <w:spacing w:after="0" w:line="240" w:lineRule="auto"/>
        <w:jc w:val="both"/>
        <w:rPr>
          <w:rFonts w:ascii="Times New Roman" w:hAnsi="Times New Roman" w:cs="Times New Roman"/>
          <w:color w:val="000000"/>
          <w:spacing w:val="-6"/>
          <w:sz w:val="28"/>
          <w:szCs w:val="28"/>
        </w:rPr>
      </w:pPr>
      <w:r w:rsidRPr="009F3EE6">
        <w:rPr>
          <w:rFonts w:ascii="Times New Roman" w:hAnsi="Times New Roman" w:cs="Times New Roman"/>
          <w:color w:val="000000"/>
          <w:spacing w:val="-3"/>
          <w:sz w:val="28"/>
          <w:szCs w:val="28"/>
        </w:rPr>
        <w:t xml:space="preserve">обеспечение  активного  интеллектуального и </w:t>
      </w:r>
      <w:r w:rsidRPr="009F3EE6">
        <w:rPr>
          <w:rFonts w:ascii="Times New Roman" w:hAnsi="Times New Roman" w:cs="Times New Roman"/>
          <w:color w:val="000000"/>
          <w:spacing w:val="-6"/>
          <w:sz w:val="28"/>
          <w:szCs w:val="28"/>
        </w:rPr>
        <w:t>эмоционально насыщенного отдыха; оздоровление детей.</w:t>
      </w:r>
    </w:p>
    <w:p w:rsidR="007E2A4E" w:rsidRPr="007E2A4E" w:rsidRDefault="007E2A4E" w:rsidP="007E2A4E">
      <w:pPr>
        <w:shd w:val="clear" w:color="auto" w:fill="FFFFFF"/>
        <w:spacing w:after="0" w:line="240" w:lineRule="auto"/>
        <w:ind w:right="43" w:firstLine="709"/>
        <w:jc w:val="both"/>
        <w:rPr>
          <w:rFonts w:ascii="Times New Roman" w:hAnsi="Times New Roman" w:cs="Times New Roman"/>
          <w:sz w:val="28"/>
          <w:szCs w:val="28"/>
        </w:rPr>
      </w:pPr>
      <w:r w:rsidRPr="007E2A4E">
        <w:rPr>
          <w:rFonts w:ascii="Times New Roman" w:hAnsi="Times New Roman" w:cs="Times New Roman"/>
          <w:color w:val="000000"/>
          <w:spacing w:val="-4"/>
          <w:sz w:val="28"/>
          <w:szCs w:val="28"/>
        </w:rPr>
        <w:t xml:space="preserve">В лагере для ребят организуется работа кружков, клубов, </w:t>
      </w:r>
      <w:r w:rsidRPr="007E2A4E">
        <w:rPr>
          <w:rFonts w:ascii="Times New Roman" w:hAnsi="Times New Roman" w:cs="Times New Roman"/>
          <w:color w:val="000000"/>
          <w:spacing w:val="-6"/>
          <w:sz w:val="28"/>
          <w:szCs w:val="28"/>
        </w:rPr>
        <w:t>обучение актива, проводятся мероприятия, которые также являются своеобразной школой актива, действуют органы самоуправления.</w:t>
      </w:r>
    </w:p>
    <w:p w:rsidR="007E2A4E" w:rsidRPr="009F3EE6" w:rsidRDefault="007E2A4E" w:rsidP="007E2A4E">
      <w:pPr>
        <w:shd w:val="clear" w:color="auto" w:fill="FFFFFF"/>
        <w:spacing w:after="0" w:line="240" w:lineRule="auto"/>
        <w:ind w:left="619" w:firstLine="709"/>
        <w:jc w:val="both"/>
        <w:rPr>
          <w:rFonts w:ascii="Times New Roman" w:hAnsi="Times New Roman" w:cs="Times New Roman"/>
          <w:i/>
          <w:sz w:val="28"/>
          <w:szCs w:val="28"/>
        </w:rPr>
      </w:pPr>
      <w:r w:rsidRPr="009F3EE6">
        <w:rPr>
          <w:rFonts w:ascii="Times New Roman" w:hAnsi="Times New Roman" w:cs="Times New Roman"/>
          <w:i/>
          <w:color w:val="000000"/>
          <w:spacing w:val="-5"/>
          <w:sz w:val="28"/>
          <w:szCs w:val="28"/>
        </w:rPr>
        <w:t>День в лагере актива может быть «разбит» на три блока:</w:t>
      </w:r>
    </w:p>
    <w:p w:rsidR="007E2A4E" w:rsidRPr="007E2A4E" w:rsidRDefault="007E2A4E" w:rsidP="007E2A4E">
      <w:pPr>
        <w:shd w:val="clear" w:color="auto" w:fill="FFFFFF"/>
        <w:spacing w:after="0" w:line="240" w:lineRule="auto"/>
        <w:ind w:left="624" w:firstLine="709"/>
        <w:jc w:val="both"/>
        <w:rPr>
          <w:rFonts w:ascii="Times New Roman" w:hAnsi="Times New Roman" w:cs="Times New Roman"/>
          <w:sz w:val="28"/>
          <w:szCs w:val="28"/>
        </w:rPr>
      </w:pPr>
      <w:r w:rsidRPr="009F3EE6">
        <w:rPr>
          <w:rFonts w:ascii="Times New Roman" w:hAnsi="Times New Roman" w:cs="Times New Roman"/>
          <w:b/>
          <w:color w:val="000000"/>
          <w:spacing w:val="-5"/>
          <w:sz w:val="28"/>
          <w:szCs w:val="28"/>
        </w:rPr>
        <w:t>Утро</w:t>
      </w:r>
      <w:r w:rsidRPr="007E2A4E">
        <w:rPr>
          <w:rFonts w:ascii="Times New Roman" w:hAnsi="Times New Roman" w:cs="Times New Roman"/>
          <w:color w:val="000000"/>
          <w:spacing w:val="-5"/>
          <w:sz w:val="28"/>
          <w:szCs w:val="28"/>
        </w:rPr>
        <w:t xml:space="preserve"> - «информационный блок» (знания);</w:t>
      </w:r>
    </w:p>
    <w:p w:rsidR="007E2A4E" w:rsidRPr="007E2A4E" w:rsidRDefault="007E2A4E" w:rsidP="007E2A4E">
      <w:pPr>
        <w:shd w:val="clear" w:color="auto" w:fill="FFFFFF"/>
        <w:spacing w:after="0" w:line="240" w:lineRule="auto"/>
        <w:ind w:left="614" w:firstLine="709"/>
        <w:jc w:val="both"/>
        <w:rPr>
          <w:rFonts w:ascii="Times New Roman" w:hAnsi="Times New Roman" w:cs="Times New Roman"/>
          <w:sz w:val="28"/>
          <w:szCs w:val="28"/>
        </w:rPr>
      </w:pPr>
      <w:r w:rsidRPr="009F3EE6">
        <w:rPr>
          <w:rFonts w:ascii="Times New Roman" w:hAnsi="Times New Roman" w:cs="Times New Roman"/>
          <w:b/>
          <w:color w:val="000000"/>
          <w:spacing w:val="-5"/>
          <w:sz w:val="28"/>
          <w:szCs w:val="28"/>
        </w:rPr>
        <w:t>День</w:t>
      </w:r>
      <w:r w:rsidRPr="007E2A4E">
        <w:rPr>
          <w:rFonts w:ascii="Times New Roman" w:hAnsi="Times New Roman" w:cs="Times New Roman"/>
          <w:color w:val="000000"/>
          <w:spacing w:val="-5"/>
          <w:sz w:val="28"/>
          <w:szCs w:val="28"/>
        </w:rPr>
        <w:t xml:space="preserve"> - «практический блок» (навыки);</w:t>
      </w:r>
    </w:p>
    <w:p w:rsidR="007E2A4E" w:rsidRPr="007E2A4E" w:rsidRDefault="007E2A4E" w:rsidP="007E2A4E">
      <w:pPr>
        <w:shd w:val="clear" w:color="auto" w:fill="FFFFFF"/>
        <w:spacing w:after="0" w:line="240" w:lineRule="auto"/>
        <w:ind w:left="614" w:firstLine="709"/>
        <w:jc w:val="both"/>
        <w:rPr>
          <w:rFonts w:ascii="Times New Roman" w:hAnsi="Times New Roman" w:cs="Times New Roman"/>
          <w:sz w:val="28"/>
          <w:szCs w:val="28"/>
        </w:rPr>
      </w:pPr>
      <w:r w:rsidRPr="009F3EE6">
        <w:rPr>
          <w:rFonts w:ascii="Times New Roman" w:hAnsi="Times New Roman" w:cs="Times New Roman"/>
          <w:b/>
          <w:color w:val="000000"/>
          <w:spacing w:val="-5"/>
          <w:sz w:val="28"/>
          <w:szCs w:val="28"/>
        </w:rPr>
        <w:t>Вечер</w:t>
      </w:r>
      <w:r w:rsidRPr="007E2A4E">
        <w:rPr>
          <w:rFonts w:ascii="Times New Roman" w:hAnsi="Times New Roman" w:cs="Times New Roman"/>
          <w:color w:val="000000"/>
          <w:spacing w:val="-5"/>
          <w:sz w:val="28"/>
          <w:szCs w:val="28"/>
        </w:rPr>
        <w:t xml:space="preserve"> - «творческий блок» (закрепление материала).</w:t>
      </w:r>
    </w:p>
    <w:p w:rsidR="007E2A4E" w:rsidRPr="007E2A4E" w:rsidRDefault="007E2A4E" w:rsidP="009F3EE6">
      <w:pPr>
        <w:shd w:val="clear" w:color="auto" w:fill="FFFFFF"/>
        <w:spacing w:after="0" w:line="240" w:lineRule="auto"/>
        <w:ind w:firstLine="709"/>
        <w:jc w:val="both"/>
        <w:rPr>
          <w:rFonts w:ascii="Times New Roman" w:hAnsi="Times New Roman" w:cs="Times New Roman"/>
          <w:color w:val="000000"/>
          <w:spacing w:val="-6"/>
          <w:sz w:val="28"/>
          <w:szCs w:val="28"/>
        </w:rPr>
      </w:pPr>
      <w:r w:rsidRPr="007E2A4E">
        <w:rPr>
          <w:rFonts w:ascii="Times New Roman" w:hAnsi="Times New Roman" w:cs="Times New Roman"/>
          <w:color w:val="000000"/>
          <w:spacing w:val="-6"/>
          <w:sz w:val="28"/>
          <w:szCs w:val="28"/>
        </w:rPr>
        <w:t>Для обучения актива организуется работа «Школы лидера».</w:t>
      </w:r>
    </w:p>
    <w:p w:rsidR="00762A6F" w:rsidRDefault="00762A6F" w:rsidP="00762A6F">
      <w:pPr>
        <w:pStyle w:val="8"/>
        <w:spacing w:before="0" w:line="240" w:lineRule="auto"/>
        <w:ind w:firstLine="709"/>
        <w:jc w:val="center"/>
        <w:rPr>
          <w:rFonts w:ascii="Century Gothic" w:hAnsi="Century Gothic" w:cs="Times New Roman"/>
          <w:b/>
          <w:caps/>
          <w:color w:val="002060"/>
          <w:sz w:val="28"/>
          <w:szCs w:val="28"/>
        </w:rPr>
      </w:pPr>
    </w:p>
    <w:p w:rsidR="007E2A4E" w:rsidRPr="00762A6F" w:rsidRDefault="007E2A4E" w:rsidP="00762A6F">
      <w:pPr>
        <w:pStyle w:val="8"/>
        <w:spacing w:before="0" w:line="240" w:lineRule="auto"/>
        <w:ind w:firstLine="709"/>
        <w:jc w:val="center"/>
        <w:rPr>
          <w:rFonts w:ascii="Century Gothic" w:hAnsi="Century Gothic" w:cs="Times New Roman"/>
          <w:b/>
          <w:caps/>
          <w:color w:val="002060"/>
          <w:sz w:val="28"/>
          <w:szCs w:val="28"/>
        </w:rPr>
      </w:pPr>
      <w:r w:rsidRPr="00762A6F">
        <w:rPr>
          <w:rFonts w:ascii="Century Gothic" w:hAnsi="Century Gothic" w:cs="Times New Roman"/>
          <w:b/>
          <w:caps/>
          <w:color w:val="002060"/>
          <w:sz w:val="28"/>
          <w:szCs w:val="28"/>
        </w:rPr>
        <w:t>Содержание обучения</w:t>
      </w:r>
    </w:p>
    <w:p w:rsidR="007E2A4E" w:rsidRPr="007E2A4E" w:rsidRDefault="007E2A4E" w:rsidP="007E2A4E">
      <w:pPr>
        <w:shd w:val="clear" w:color="auto" w:fill="FFFFFF"/>
        <w:spacing w:after="0" w:line="240" w:lineRule="auto"/>
        <w:ind w:right="62" w:firstLine="709"/>
        <w:jc w:val="both"/>
        <w:rPr>
          <w:rFonts w:ascii="Times New Roman" w:hAnsi="Times New Roman" w:cs="Times New Roman"/>
          <w:sz w:val="28"/>
          <w:szCs w:val="28"/>
        </w:rPr>
      </w:pPr>
      <w:r w:rsidRPr="007E2A4E">
        <w:rPr>
          <w:rFonts w:ascii="Times New Roman" w:hAnsi="Times New Roman" w:cs="Times New Roman"/>
          <w:color w:val="000000"/>
          <w:spacing w:val="-2"/>
          <w:sz w:val="28"/>
          <w:szCs w:val="28"/>
        </w:rPr>
        <w:t xml:space="preserve">Построение содержания работы региональной школы актива </w:t>
      </w:r>
      <w:r w:rsidRPr="007E2A4E">
        <w:rPr>
          <w:rFonts w:ascii="Times New Roman" w:hAnsi="Times New Roman" w:cs="Times New Roman"/>
          <w:color w:val="000000"/>
          <w:spacing w:val="-5"/>
          <w:sz w:val="28"/>
          <w:szCs w:val="28"/>
        </w:rPr>
        <w:t>осуществляется в соответствии с рядом педагогических требований, вытекающих из объективных закономерностей процесса обучения и передового опыта организации методической деятельности УДО</w:t>
      </w:r>
      <w:r w:rsidR="00762A6F">
        <w:rPr>
          <w:rFonts w:ascii="Times New Roman" w:hAnsi="Times New Roman" w:cs="Times New Roman"/>
          <w:color w:val="000000"/>
          <w:spacing w:val="-5"/>
          <w:sz w:val="28"/>
          <w:szCs w:val="28"/>
        </w:rPr>
        <w:t>Д и М</w:t>
      </w:r>
      <w:r w:rsidRPr="007E2A4E">
        <w:rPr>
          <w:rFonts w:ascii="Times New Roman" w:hAnsi="Times New Roman" w:cs="Times New Roman"/>
          <w:color w:val="000000"/>
          <w:spacing w:val="-5"/>
          <w:sz w:val="28"/>
          <w:szCs w:val="28"/>
        </w:rPr>
        <w:t>:</w:t>
      </w:r>
    </w:p>
    <w:p w:rsidR="007E2A4E" w:rsidRPr="007E2A4E" w:rsidRDefault="007E2A4E" w:rsidP="00A94E15">
      <w:pPr>
        <w:numPr>
          <w:ilvl w:val="0"/>
          <w:numId w:val="59"/>
        </w:numPr>
        <w:shd w:val="clear" w:color="auto" w:fill="FFFFFF"/>
        <w:tabs>
          <w:tab w:val="left" w:pos="878"/>
        </w:tabs>
        <w:spacing w:after="0" w:line="240" w:lineRule="auto"/>
        <w:ind w:left="1260" w:hanging="360"/>
        <w:jc w:val="both"/>
        <w:rPr>
          <w:rFonts w:ascii="Times New Roman" w:hAnsi="Times New Roman" w:cs="Times New Roman"/>
          <w:color w:val="000000"/>
          <w:sz w:val="28"/>
          <w:szCs w:val="28"/>
        </w:rPr>
      </w:pPr>
      <w:r w:rsidRPr="007E2A4E">
        <w:rPr>
          <w:rFonts w:ascii="Times New Roman" w:hAnsi="Times New Roman" w:cs="Times New Roman"/>
          <w:color w:val="000000"/>
          <w:sz w:val="28"/>
          <w:szCs w:val="28"/>
          <w:u w:val="single"/>
        </w:rPr>
        <w:t>актуальность</w:t>
      </w:r>
      <w:r w:rsidRPr="007E2A4E">
        <w:rPr>
          <w:rFonts w:ascii="Times New Roman" w:hAnsi="Times New Roman" w:cs="Times New Roman"/>
          <w:color w:val="000000"/>
          <w:sz w:val="28"/>
          <w:szCs w:val="28"/>
        </w:rPr>
        <w:t xml:space="preserve">   -   соответствие   содержания    обучения </w:t>
      </w:r>
      <w:r w:rsidRPr="007E2A4E">
        <w:rPr>
          <w:rFonts w:ascii="Times New Roman" w:hAnsi="Times New Roman" w:cs="Times New Roman"/>
          <w:color w:val="000000"/>
          <w:spacing w:val="-3"/>
          <w:sz w:val="28"/>
          <w:szCs w:val="28"/>
        </w:rPr>
        <w:t xml:space="preserve">современным      социально-экономическим      условиям, </w:t>
      </w:r>
      <w:r w:rsidRPr="007E2A4E">
        <w:rPr>
          <w:rFonts w:ascii="Times New Roman" w:hAnsi="Times New Roman" w:cs="Times New Roman"/>
          <w:color w:val="000000"/>
          <w:spacing w:val="3"/>
          <w:sz w:val="28"/>
          <w:szCs w:val="28"/>
        </w:rPr>
        <w:t xml:space="preserve">достижениям науки и практики в различных областях </w:t>
      </w:r>
      <w:r w:rsidRPr="007E2A4E">
        <w:rPr>
          <w:rFonts w:ascii="Times New Roman" w:hAnsi="Times New Roman" w:cs="Times New Roman"/>
          <w:color w:val="000000"/>
          <w:spacing w:val="-3"/>
          <w:sz w:val="28"/>
          <w:szCs w:val="28"/>
        </w:rPr>
        <w:t xml:space="preserve">образования и воспитания, региональным особенностям, </w:t>
      </w:r>
      <w:r w:rsidRPr="007E2A4E">
        <w:rPr>
          <w:rFonts w:ascii="Times New Roman" w:hAnsi="Times New Roman" w:cs="Times New Roman"/>
          <w:color w:val="000000"/>
          <w:spacing w:val="-2"/>
          <w:sz w:val="28"/>
          <w:szCs w:val="28"/>
        </w:rPr>
        <w:t xml:space="preserve">специфике     и     содержанию    деятельности     детских общественных </w:t>
      </w:r>
      <w:r w:rsidRPr="007E2A4E">
        <w:rPr>
          <w:rFonts w:ascii="Times New Roman" w:hAnsi="Times New Roman" w:cs="Times New Roman"/>
          <w:color w:val="000000"/>
          <w:spacing w:val="-5"/>
          <w:sz w:val="28"/>
          <w:szCs w:val="28"/>
        </w:rPr>
        <w:t>объединений и профильных формирований;</w:t>
      </w:r>
    </w:p>
    <w:p w:rsidR="007E2A4E" w:rsidRPr="007E2A4E" w:rsidRDefault="007E2A4E" w:rsidP="00A94E15">
      <w:pPr>
        <w:numPr>
          <w:ilvl w:val="0"/>
          <w:numId w:val="59"/>
        </w:numPr>
        <w:shd w:val="clear" w:color="auto" w:fill="FFFFFF"/>
        <w:tabs>
          <w:tab w:val="left" w:pos="878"/>
        </w:tabs>
        <w:spacing w:after="0" w:line="240" w:lineRule="auto"/>
        <w:ind w:left="1260" w:hanging="360"/>
        <w:jc w:val="both"/>
        <w:rPr>
          <w:rFonts w:ascii="Times New Roman" w:hAnsi="Times New Roman" w:cs="Times New Roman"/>
          <w:color w:val="000000"/>
          <w:sz w:val="28"/>
          <w:szCs w:val="28"/>
        </w:rPr>
      </w:pPr>
      <w:r w:rsidRPr="007E2A4E">
        <w:rPr>
          <w:rFonts w:ascii="Times New Roman" w:hAnsi="Times New Roman" w:cs="Times New Roman"/>
          <w:color w:val="000000"/>
          <w:spacing w:val="-1"/>
          <w:sz w:val="28"/>
          <w:szCs w:val="28"/>
          <w:u w:val="single"/>
        </w:rPr>
        <w:t>системность</w:t>
      </w:r>
      <w:r w:rsidRPr="007E2A4E">
        <w:rPr>
          <w:rFonts w:ascii="Times New Roman" w:hAnsi="Times New Roman" w:cs="Times New Roman"/>
          <w:color w:val="000000"/>
          <w:spacing w:val="-1"/>
          <w:sz w:val="28"/>
          <w:szCs w:val="28"/>
        </w:rPr>
        <w:t xml:space="preserve">     -     соблюдение     соответствия     целей, </w:t>
      </w:r>
      <w:r w:rsidRPr="007E2A4E">
        <w:rPr>
          <w:rFonts w:ascii="Times New Roman" w:hAnsi="Times New Roman" w:cs="Times New Roman"/>
          <w:color w:val="000000"/>
          <w:sz w:val="28"/>
          <w:szCs w:val="28"/>
        </w:rPr>
        <w:t xml:space="preserve">содержания, форм обучения и оценивания результатов; </w:t>
      </w:r>
      <w:r w:rsidRPr="007E2A4E">
        <w:rPr>
          <w:rFonts w:ascii="Times New Roman" w:hAnsi="Times New Roman" w:cs="Times New Roman"/>
          <w:color w:val="000000"/>
          <w:spacing w:val="-5"/>
          <w:sz w:val="28"/>
          <w:szCs w:val="28"/>
        </w:rPr>
        <w:t>последовательное усложнение содержания обучения;</w:t>
      </w:r>
    </w:p>
    <w:p w:rsidR="007E2A4E" w:rsidRPr="007E2A4E" w:rsidRDefault="007E2A4E" w:rsidP="00A94E15">
      <w:pPr>
        <w:numPr>
          <w:ilvl w:val="0"/>
          <w:numId w:val="59"/>
        </w:numPr>
        <w:shd w:val="clear" w:color="auto" w:fill="FFFFFF"/>
        <w:tabs>
          <w:tab w:val="left" w:pos="878"/>
        </w:tabs>
        <w:spacing w:after="0" w:line="240" w:lineRule="auto"/>
        <w:ind w:left="1260" w:hanging="360"/>
        <w:jc w:val="both"/>
        <w:rPr>
          <w:rFonts w:ascii="Times New Roman" w:hAnsi="Times New Roman" w:cs="Times New Roman"/>
          <w:color w:val="000000"/>
          <w:sz w:val="28"/>
          <w:szCs w:val="28"/>
        </w:rPr>
      </w:pPr>
      <w:r w:rsidRPr="007E2A4E">
        <w:rPr>
          <w:rFonts w:ascii="Times New Roman" w:hAnsi="Times New Roman" w:cs="Times New Roman"/>
          <w:color w:val="000000"/>
          <w:spacing w:val="-1"/>
          <w:sz w:val="28"/>
          <w:szCs w:val="28"/>
          <w:u w:val="single"/>
        </w:rPr>
        <w:t>индивидуализация   и   дифференциация</w:t>
      </w:r>
      <w:r w:rsidRPr="007E2A4E">
        <w:rPr>
          <w:rFonts w:ascii="Times New Roman" w:hAnsi="Times New Roman" w:cs="Times New Roman"/>
          <w:color w:val="000000"/>
          <w:spacing w:val="-1"/>
          <w:sz w:val="28"/>
          <w:szCs w:val="28"/>
        </w:rPr>
        <w:t xml:space="preserve">   -   построение </w:t>
      </w:r>
      <w:r w:rsidRPr="007E2A4E">
        <w:rPr>
          <w:rFonts w:ascii="Times New Roman" w:hAnsi="Times New Roman" w:cs="Times New Roman"/>
          <w:color w:val="000000"/>
          <w:spacing w:val="-3"/>
          <w:sz w:val="28"/>
          <w:szCs w:val="28"/>
        </w:rPr>
        <w:t xml:space="preserve">содержания обучения согласно запросам и потребностям </w:t>
      </w:r>
      <w:r w:rsidRPr="007E2A4E">
        <w:rPr>
          <w:rFonts w:ascii="Times New Roman" w:hAnsi="Times New Roman" w:cs="Times New Roman"/>
          <w:color w:val="000000"/>
          <w:spacing w:val="-1"/>
          <w:sz w:val="28"/>
          <w:szCs w:val="28"/>
        </w:rPr>
        <w:t xml:space="preserve">ребят, уровню   их знаний и умений, опыта выполнения </w:t>
      </w:r>
      <w:r w:rsidRPr="007E2A4E">
        <w:rPr>
          <w:rFonts w:ascii="Times New Roman" w:hAnsi="Times New Roman" w:cs="Times New Roman"/>
          <w:color w:val="000000"/>
          <w:spacing w:val="-5"/>
          <w:sz w:val="28"/>
          <w:szCs w:val="28"/>
        </w:rPr>
        <w:t>данного общественного поручения, с учетом возрастных и индивидуальных особенностей учащихся;</w:t>
      </w:r>
    </w:p>
    <w:p w:rsidR="007E2A4E" w:rsidRPr="007E2A4E" w:rsidRDefault="007E2A4E" w:rsidP="00A94E15">
      <w:pPr>
        <w:numPr>
          <w:ilvl w:val="0"/>
          <w:numId w:val="60"/>
        </w:numPr>
        <w:shd w:val="clear" w:color="auto" w:fill="FFFFFF"/>
        <w:tabs>
          <w:tab w:val="left" w:pos="888"/>
        </w:tabs>
        <w:spacing w:after="0" w:line="240" w:lineRule="auto"/>
        <w:ind w:left="1068" w:hanging="360"/>
        <w:jc w:val="both"/>
        <w:rPr>
          <w:rFonts w:ascii="Times New Roman" w:hAnsi="Times New Roman" w:cs="Times New Roman"/>
          <w:color w:val="000000"/>
          <w:sz w:val="28"/>
          <w:szCs w:val="28"/>
        </w:rPr>
      </w:pPr>
      <w:r w:rsidRPr="007E2A4E">
        <w:rPr>
          <w:rFonts w:ascii="Times New Roman" w:hAnsi="Times New Roman" w:cs="Times New Roman"/>
          <w:color w:val="000000"/>
          <w:spacing w:val="-2"/>
          <w:sz w:val="28"/>
          <w:szCs w:val="28"/>
          <w:u w:val="single"/>
        </w:rPr>
        <w:t>взаимообучение</w:t>
      </w:r>
      <w:r w:rsidRPr="007E2A4E">
        <w:rPr>
          <w:rFonts w:ascii="Times New Roman" w:hAnsi="Times New Roman" w:cs="Times New Roman"/>
          <w:color w:val="000000"/>
          <w:spacing w:val="-2"/>
          <w:sz w:val="28"/>
          <w:szCs w:val="28"/>
        </w:rPr>
        <w:t xml:space="preserve">   -   организация    совместной   работы, </w:t>
      </w:r>
      <w:r w:rsidRPr="007E2A4E">
        <w:rPr>
          <w:rFonts w:ascii="Times New Roman" w:hAnsi="Times New Roman" w:cs="Times New Roman"/>
          <w:color w:val="000000"/>
          <w:spacing w:val="-4"/>
          <w:sz w:val="28"/>
          <w:szCs w:val="28"/>
        </w:rPr>
        <w:t xml:space="preserve">связанной с планированием, реализацией и оцениванием </w:t>
      </w:r>
      <w:r w:rsidRPr="007E2A4E">
        <w:rPr>
          <w:rFonts w:ascii="Times New Roman" w:hAnsi="Times New Roman" w:cs="Times New Roman"/>
          <w:color w:val="000000"/>
          <w:spacing w:val="-3"/>
          <w:sz w:val="28"/>
          <w:szCs w:val="28"/>
        </w:rPr>
        <w:t xml:space="preserve">процесса обучения, включением самих ребят в активное </w:t>
      </w:r>
      <w:r w:rsidRPr="007E2A4E">
        <w:rPr>
          <w:rFonts w:ascii="Times New Roman" w:hAnsi="Times New Roman" w:cs="Times New Roman"/>
          <w:color w:val="000000"/>
          <w:spacing w:val="-5"/>
          <w:sz w:val="28"/>
          <w:szCs w:val="28"/>
        </w:rPr>
        <w:t>участие в обучении;</w:t>
      </w:r>
    </w:p>
    <w:p w:rsidR="00762A6F" w:rsidRDefault="007E2A4E" w:rsidP="00A94E15">
      <w:pPr>
        <w:numPr>
          <w:ilvl w:val="0"/>
          <w:numId w:val="60"/>
        </w:numPr>
        <w:shd w:val="clear" w:color="auto" w:fill="FFFFFF"/>
        <w:tabs>
          <w:tab w:val="left" w:pos="888"/>
        </w:tabs>
        <w:spacing w:after="0" w:line="240" w:lineRule="auto"/>
        <w:ind w:firstLine="709"/>
        <w:jc w:val="both"/>
        <w:rPr>
          <w:rFonts w:ascii="Times New Roman" w:hAnsi="Times New Roman" w:cs="Times New Roman"/>
          <w:color w:val="000000"/>
          <w:sz w:val="28"/>
          <w:szCs w:val="28"/>
        </w:rPr>
      </w:pPr>
      <w:r w:rsidRPr="007E2A4E">
        <w:rPr>
          <w:rFonts w:ascii="Times New Roman" w:hAnsi="Times New Roman" w:cs="Times New Roman"/>
          <w:color w:val="000000"/>
          <w:spacing w:val="-5"/>
          <w:sz w:val="28"/>
          <w:szCs w:val="28"/>
          <w:u w:val="single"/>
        </w:rPr>
        <w:t>оптимальность</w:t>
      </w:r>
      <w:r w:rsidRPr="007E2A4E">
        <w:rPr>
          <w:rFonts w:ascii="Times New Roman" w:hAnsi="Times New Roman" w:cs="Times New Roman"/>
          <w:color w:val="000000"/>
          <w:spacing w:val="-5"/>
          <w:sz w:val="28"/>
          <w:szCs w:val="28"/>
        </w:rPr>
        <w:t xml:space="preserve"> - оптимальное сочетание теоретического и </w:t>
      </w:r>
      <w:r w:rsidRPr="007E2A4E">
        <w:rPr>
          <w:rFonts w:ascii="Times New Roman" w:hAnsi="Times New Roman" w:cs="Times New Roman"/>
          <w:color w:val="000000"/>
          <w:spacing w:val="-2"/>
          <w:sz w:val="28"/>
          <w:szCs w:val="28"/>
        </w:rPr>
        <w:t xml:space="preserve">практического     материала,     общих,     групповых     и </w:t>
      </w:r>
      <w:r w:rsidRPr="007E2A4E">
        <w:rPr>
          <w:rFonts w:ascii="Times New Roman" w:hAnsi="Times New Roman" w:cs="Times New Roman"/>
          <w:color w:val="000000"/>
          <w:spacing w:val="-3"/>
          <w:sz w:val="28"/>
          <w:szCs w:val="28"/>
        </w:rPr>
        <w:t xml:space="preserve">индивидуальных, обязательных и </w:t>
      </w:r>
      <w:r w:rsidRPr="007E2A4E">
        <w:rPr>
          <w:rFonts w:ascii="Times New Roman" w:hAnsi="Times New Roman" w:cs="Times New Roman"/>
          <w:color w:val="000000"/>
          <w:spacing w:val="-3"/>
          <w:sz w:val="28"/>
          <w:szCs w:val="28"/>
        </w:rPr>
        <w:lastRenderedPageBreak/>
        <w:t xml:space="preserve">добровольных форм и </w:t>
      </w:r>
      <w:r w:rsidRPr="007E2A4E">
        <w:rPr>
          <w:rFonts w:ascii="Times New Roman" w:hAnsi="Times New Roman" w:cs="Times New Roman"/>
          <w:color w:val="000000"/>
          <w:spacing w:val="-4"/>
          <w:sz w:val="28"/>
          <w:szCs w:val="28"/>
        </w:rPr>
        <w:t xml:space="preserve">видов обучения и самостоятельной работы; многообразие </w:t>
      </w:r>
      <w:r w:rsidRPr="007E2A4E">
        <w:rPr>
          <w:rFonts w:ascii="Times New Roman" w:hAnsi="Times New Roman" w:cs="Times New Roman"/>
          <w:color w:val="000000"/>
          <w:spacing w:val="2"/>
          <w:sz w:val="28"/>
          <w:szCs w:val="28"/>
        </w:rPr>
        <w:t xml:space="preserve">и оптимальное сочетание методов, приемов и средств </w:t>
      </w:r>
      <w:r w:rsidRPr="007E2A4E">
        <w:rPr>
          <w:rFonts w:ascii="Times New Roman" w:hAnsi="Times New Roman" w:cs="Times New Roman"/>
          <w:color w:val="000000"/>
          <w:spacing w:val="-5"/>
          <w:sz w:val="28"/>
          <w:szCs w:val="28"/>
        </w:rPr>
        <w:t>обучения;</w:t>
      </w:r>
    </w:p>
    <w:p w:rsidR="00762A6F" w:rsidRDefault="007E2A4E" w:rsidP="00A94E15">
      <w:pPr>
        <w:numPr>
          <w:ilvl w:val="0"/>
          <w:numId w:val="60"/>
        </w:numPr>
        <w:shd w:val="clear" w:color="auto" w:fill="FFFFFF"/>
        <w:tabs>
          <w:tab w:val="left" w:pos="888"/>
        </w:tabs>
        <w:spacing w:after="0" w:line="240" w:lineRule="auto"/>
        <w:ind w:firstLine="709"/>
        <w:jc w:val="both"/>
        <w:rPr>
          <w:rFonts w:ascii="Times New Roman" w:hAnsi="Times New Roman" w:cs="Times New Roman"/>
          <w:color w:val="000000"/>
          <w:sz w:val="28"/>
          <w:szCs w:val="28"/>
        </w:rPr>
      </w:pPr>
      <w:r w:rsidRPr="00762A6F">
        <w:rPr>
          <w:rFonts w:ascii="Times New Roman" w:hAnsi="Times New Roman" w:cs="Times New Roman"/>
          <w:color w:val="000000"/>
          <w:spacing w:val="1"/>
          <w:sz w:val="28"/>
          <w:szCs w:val="28"/>
          <w:u w:val="single"/>
        </w:rPr>
        <w:t>практическая  направленность</w:t>
      </w:r>
      <w:r w:rsidRPr="00762A6F">
        <w:rPr>
          <w:rFonts w:ascii="Times New Roman" w:hAnsi="Times New Roman" w:cs="Times New Roman"/>
          <w:color w:val="000000"/>
          <w:spacing w:val="1"/>
          <w:sz w:val="28"/>
          <w:szCs w:val="28"/>
        </w:rPr>
        <w:t xml:space="preserve"> - соответствие  форм  и содержания   занятий   с   активистами   их   общественным </w:t>
      </w:r>
      <w:r w:rsidRPr="00762A6F">
        <w:rPr>
          <w:rFonts w:ascii="Times New Roman" w:hAnsi="Times New Roman" w:cs="Times New Roman"/>
          <w:color w:val="000000"/>
          <w:spacing w:val="-1"/>
          <w:sz w:val="28"/>
          <w:szCs w:val="28"/>
        </w:rPr>
        <w:t xml:space="preserve">поручениям,   возможность   применения   на   практике </w:t>
      </w:r>
      <w:r w:rsidRPr="00762A6F">
        <w:rPr>
          <w:rFonts w:ascii="Times New Roman" w:hAnsi="Times New Roman" w:cs="Times New Roman"/>
          <w:color w:val="000000"/>
          <w:spacing w:val="-5"/>
          <w:sz w:val="28"/>
          <w:szCs w:val="28"/>
        </w:rPr>
        <w:t>приобретенных знаний, умений и навыков;</w:t>
      </w:r>
    </w:p>
    <w:p w:rsidR="007E2A4E" w:rsidRPr="00762A6F" w:rsidRDefault="007E2A4E" w:rsidP="00A94E15">
      <w:pPr>
        <w:numPr>
          <w:ilvl w:val="0"/>
          <w:numId w:val="60"/>
        </w:numPr>
        <w:shd w:val="clear" w:color="auto" w:fill="FFFFFF"/>
        <w:tabs>
          <w:tab w:val="left" w:pos="888"/>
        </w:tabs>
        <w:spacing w:after="0" w:line="240" w:lineRule="auto"/>
        <w:ind w:left="1068" w:hanging="360"/>
        <w:jc w:val="both"/>
        <w:rPr>
          <w:rFonts w:ascii="Times New Roman" w:hAnsi="Times New Roman" w:cs="Times New Roman"/>
          <w:color w:val="000000"/>
          <w:sz w:val="28"/>
          <w:szCs w:val="28"/>
        </w:rPr>
      </w:pPr>
      <w:r w:rsidRPr="00762A6F">
        <w:rPr>
          <w:rFonts w:ascii="Times New Roman" w:hAnsi="Times New Roman" w:cs="Times New Roman"/>
          <w:color w:val="000000"/>
          <w:spacing w:val="-4"/>
          <w:sz w:val="28"/>
          <w:szCs w:val="28"/>
          <w:u w:val="single"/>
        </w:rPr>
        <w:t>мотивация</w:t>
      </w:r>
      <w:r w:rsidRPr="00762A6F">
        <w:rPr>
          <w:rFonts w:ascii="Times New Roman" w:hAnsi="Times New Roman" w:cs="Times New Roman"/>
          <w:color w:val="000000"/>
          <w:spacing w:val="-4"/>
          <w:sz w:val="28"/>
          <w:szCs w:val="28"/>
        </w:rPr>
        <w:t xml:space="preserve"> - активизация и поддержка детских инициатив </w:t>
      </w:r>
      <w:r w:rsidRPr="00762A6F">
        <w:rPr>
          <w:rFonts w:ascii="Times New Roman" w:hAnsi="Times New Roman" w:cs="Times New Roman"/>
          <w:color w:val="000000"/>
          <w:spacing w:val="3"/>
          <w:sz w:val="28"/>
          <w:szCs w:val="28"/>
        </w:rPr>
        <w:t xml:space="preserve">и идей, распространение опыта актива в организации  </w:t>
      </w:r>
      <w:r w:rsidRPr="00762A6F">
        <w:rPr>
          <w:rFonts w:ascii="Times New Roman" w:hAnsi="Times New Roman" w:cs="Times New Roman"/>
          <w:color w:val="000000"/>
          <w:sz w:val="28"/>
          <w:szCs w:val="28"/>
        </w:rPr>
        <w:t xml:space="preserve">деятельности детских коллективов; наличие стимулов, </w:t>
      </w:r>
      <w:r w:rsidRPr="00762A6F">
        <w:rPr>
          <w:rFonts w:ascii="Times New Roman" w:hAnsi="Times New Roman" w:cs="Times New Roman"/>
          <w:color w:val="000000"/>
          <w:spacing w:val="-2"/>
          <w:sz w:val="28"/>
          <w:szCs w:val="28"/>
        </w:rPr>
        <w:t xml:space="preserve">побуждающих к активности (творческая, благоприятная </w:t>
      </w:r>
      <w:r w:rsidRPr="00762A6F">
        <w:rPr>
          <w:rFonts w:ascii="Times New Roman" w:hAnsi="Times New Roman" w:cs="Times New Roman"/>
          <w:color w:val="000000"/>
          <w:spacing w:val="-6"/>
          <w:sz w:val="28"/>
          <w:szCs w:val="28"/>
        </w:rPr>
        <w:t xml:space="preserve">атмосфера, </w:t>
      </w:r>
      <w:r w:rsidRPr="00762A6F">
        <w:rPr>
          <w:rFonts w:ascii="Times New Roman" w:hAnsi="Times New Roman" w:cs="Times New Roman"/>
          <w:color w:val="000000"/>
          <w:spacing w:val="-7"/>
          <w:sz w:val="28"/>
          <w:szCs w:val="28"/>
        </w:rPr>
        <w:t xml:space="preserve">состязательность, периодическая </w:t>
      </w:r>
      <w:r w:rsidRPr="00762A6F">
        <w:rPr>
          <w:rFonts w:ascii="Times New Roman" w:hAnsi="Times New Roman" w:cs="Times New Roman"/>
          <w:color w:val="000000"/>
          <w:spacing w:val="-2"/>
          <w:sz w:val="28"/>
          <w:szCs w:val="28"/>
        </w:rPr>
        <w:t xml:space="preserve">демонстрация результатов, активные и нетрадиционные </w:t>
      </w:r>
      <w:r w:rsidRPr="00762A6F">
        <w:rPr>
          <w:rFonts w:ascii="Times New Roman" w:hAnsi="Times New Roman" w:cs="Times New Roman"/>
          <w:color w:val="000000"/>
          <w:spacing w:val="-5"/>
          <w:sz w:val="28"/>
          <w:szCs w:val="28"/>
        </w:rPr>
        <w:t>формы обучения и т.п.)</w:t>
      </w:r>
    </w:p>
    <w:p w:rsidR="007E2A4E" w:rsidRPr="007E2A4E" w:rsidRDefault="007E2A4E" w:rsidP="007E2A4E">
      <w:pPr>
        <w:shd w:val="clear" w:color="auto" w:fill="FFFFFF"/>
        <w:spacing w:after="0" w:line="240" w:lineRule="auto"/>
        <w:ind w:right="5" w:firstLine="709"/>
        <w:jc w:val="both"/>
        <w:rPr>
          <w:rFonts w:ascii="Times New Roman" w:hAnsi="Times New Roman" w:cs="Times New Roman"/>
          <w:sz w:val="28"/>
          <w:szCs w:val="28"/>
        </w:rPr>
      </w:pPr>
      <w:r w:rsidRPr="007E2A4E">
        <w:rPr>
          <w:rFonts w:ascii="Times New Roman" w:hAnsi="Times New Roman" w:cs="Times New Roman"/>
          <w:color w:val="000000"/>
          <w:spacing w:val="6"/>
          <w:sz w:val="28"/>
          <w:szCs w:val="28"/>
        </w:rPr>
        <w:t xml:space="preserve">Организация выполнения поручения предполагает </w:t>
      </w:r>
      <w:r w:rsidRPr="007E2A4E">
        <w:rPr>
          <w:rFonts w:ascii="Times New Roman" w:hAnsi="Times New Roman" w:cs="Times New Roman"/>
          <w:color w:val="000000"/>
          <w:spacing w:val="-5"/>
          <w:sz w:val="28"/>
          <w:szCs w:val="28"/>
        </w:rPr>
        <w:t xml:space="preserve">правильное понимание самими ребятами содержания и характера </w:t>
      </w:r>
      <w:r w:rsidRPr="007E2A4E">
        <w:rPr>
          <w:rFonts w:ascii="Times New Roman" w:hAnsi="Times New Roman" w:cs="Times New Roman"/>
          <w:color w:val="000000"/>
          <w:spacing w:val="5"/>
          <w:sz w:val="28"/>
          <w:szCs w:val="28"/>
        </w:rPr>
        <w:t xml:space="preserve">поручения, его важности и необходимости; обеспечение </w:t>
      </w:r>
      <w:r w:rsidRPr="007E2A4E">
        <w:rPr>
          <w:rFonts w:ascii="Times New Roman" w:hAnsi="Times New Roman" w:cs="Times New Roman"/>
          <w:color w:val="000000"/>
          <w:spacing w:val="-4"/>
          <w:sz w:val="28"/>
          <w:szCs w:val="28"/>
        </w:rPr>
        <w:t xml:space="preserve">необходимых условий для выполнения поручения. В связи с этим необходимо познакомить ребят с тем, что входит в их права и </w:t>
      </w:r>
      <w:r w:rsidRPr="007E2A4E">
        <w:rPr>
          <w:rFonts w:ascii="Times New Roman" w:hAnsi="Times New Roman" w:cs="Times New Roman"/>
          <w:color w:val="000000"/>
          <w:spacing w:val="-6"/>
          <w:sz w:val="28"/>
          <w:szCs w:val="28"/>
        </w:rPr>
        <w:t xml:space="preserve">обязанности, в содержание деятельности по выполнению поручения, </w:t>
      </w:r>
      <w:r w:rsidRPr="007E2A4E">
        <w:rPr>
          <w:rFonts w:ascii="Times New Roman" w:hAnsi="Times New Roman" w:cs="Times New Roman"/>
          <w:color w:val="000000"/>
          <w:spacing w:val="-1"/>
          <w:sz w:val="28"/>
          <w:szCs w:val="28"/>
        </w:rPr>
        <w:t xml:space="preserve">зачем нужно данное поручение, показать его значимость для </w:t>
      </w:r>
      <w:r w:rsidRPr="007E2A4E">
        <w:rPr>
          <w:rFonts w:ascii="Times New Roman" w:hAnsi="Times New Roman" w:cs="Times New Roman"/>
          <w:color w:val="000000"/>
          <w:spacing w:val="-5"/>
          <w:sz w:val="28"/>
          <w:szCs w:val="28"/>
        </w:rPr>
        <w:t xml:space="preserve">коллектива, окружающих людей и конкретной личности. </w:t>
      </w:r>
      <w:r w:rsidRPr="00762A6F">
        <w:rPr>
          <w:rFonts w:ascii="Times New Roman" w:hAnsi="Times New Roman" w:cs="Times New Roman"/>
          <w:i/>
          <w:color w:val="000000"/>
          <w:spacing w:val="-5"/>
          <w:sz w:val="28"/>
          <w:szCs w:val="28"/>
        </w:rPr>
        <w:t>Также необходимо учить ребят:</w:t>
      </w:r>
    </w:p>
    <w:p w:rsidR="00762A6F" w:rsidRPr="00762A6F" w:rsidRDefault="007E2A4E" w:rsidP="00356869">
      <w:pPr>
        <w:pStyle w:val="a9"/>
        <w:numPr>
          <w:ilvl w:val="0"/>
          <w:numId w:val="68"/>
        </w:numPr>
        <w:shd w:val="clear" w:color="auto" w:fill="FFFFFF"/>
        <w:tabs>
          <w:tab w:val="left" w:pos="888"/>
        </w:tabs>
        <w:spacing w:after="0" w:line="240" w:lineRule="auto"/>
        <w:jc w:val="both"/>
        <w:rPr>
          <w:rFonts w:ascii="Times New Roman" w:hAnsi="Times New Roman" w:cs="Times New Roman"/>
          <w:color w:val="000000"/>
          <w:sz w:val="28"/>
          <w:szCs w:val="28"/>
        </w:rPr>
      </w:pPr>
      <w:r w:rsidRPr="00762A6F">
        <w:rPr>
          <w:rFonts w:ascii="Times New Roman" w:hAnsi="Times New Roman" w:cs="Times New Roman"/>
          <w:color w:val="000000"/>
          <w:spacing w:val="-1"/>
          <w:sz w:val="28"/>
          <w:szCs w:val="28"/>
        </w:rPr>
        <w:t xml:space="preserve">умению планировать свою деятельность и работу всего </w:t>
      </w:r>
      <w:r w:rsidRPr="00762A6F">
        <w:rPr>
          <w:rFonts w:ascii="Times New Roman" w:hAnsi="Times New Roman" w:cs="Times New Roman"/>
          <w:color w:val="000000"/>
          <w:spacing w:val="-6"/>
          <w:sz w:val="28"/>
          <w:szCs w:val="28"/>
        </w:rPr>
        <w:t>коллектива;</w:t>
      </w:r>
    </w:p>
    <w:p w:rsidR="00762A6F" w:rsidRPr="00762A6F" w:rsidRDefault="007E2A4E" w:rsidP="00356869">
      <w:pPr>
        <w:pStyle w:val="a9"/>
        <w:numPr>
          <w:ilvl w:val="0"/>
          <w:numId w:val="68"/>
        </w:numPr>
        <w:shd w:val="clear" w:color="auto" w:fill="FFFFFF"/>
        <w:tabs>
          <w:tab w:val="left" w:pos="888"/>
        </w:tabs>
        <w:spacing w:after="0" w:line="240" w:lineRule="auto"/>
        <w:jc w:val="both"/>
        <w:rPr>
          <w:rFonts w:ascii="Times New Roman" w:hAnsi="Times New Roman" w:cs="Times New Roman"/>
          <w:color w:val="000000"/>
          <w:sz w:val="28"/>
          <w:szCs w:val="28"/>
        </w:rPr>
      </w:pPr>
      <w:r w:rsidRPr="00762A6F">
        <w:rPr>
          <w:rFonts w:ascii="Times New Roman" w:hAnsi="Times New Roman" w:cs="Times New Roman"/>
          <w:color w:val="000000"/>
          <w:spacing w:val="-1"/>
          <w:sz w:val="28"/>
          <w:szCs w:val="28"/>
        </w:rPr>
        <w:t xml:space="preserve">распределять обязанности и поручения по подготовке и </w:t>
      </w:r>
      <w:r w:rsidRPr="00762A6F">
        <w:rPr>
          <w:rFonts w:ascii="Times New Roman" w:hAnsi="Times New Roman" w:cs="Times New Roman"/>
          <w:color w:val="000000"/>
          <w:spacing w:val="-6"/>
          <w:sz w:val="28"/>
          <w:szCs w:val="28"/>
        </w:rPr>
        <w:t>проведению конкретного дела;</w:t>
      </w:r>
    </w:p>
    <w:p w:rsidR="00762A6F" w:rsidRPr="00762A6F" w:rsidRDefault="007E2A4E" w:rsidP="00356869">
      <w:pPr>
        <w:pStyle w:val="a9"/>
        <w:numPr>
          <w:ilvl w:val="0"/>
          <w:numId w:val="68"/>
        </w:numPr>
        <w:shd w:val="clear" w:color="auto" w:fill="FFFFFF"/>
        <w:tabs>
          <w:tab w:val="left" w:pos="888"/>
        </w:tabs>
        <w:spacing w:after="0" w:line="240" w:lineRule="auto"/>
        <w:jc w:val="both"/>
        <w:rPr>
          <w:rFonts w:ascii="Times New Roman" w:hAnsi="Times New Roman" w:cs="Times New Roman"/>
          <w:color w:val="000000"/>
          <w:sz w:val="28"/>
          <w:szCs w:val="28"/>
        </w:rPr>
      </w:pPr>
      <w:r w:rsidRPr="00762A6F">
        <w:rPr>
          <w:rFonts w:ascii="Times New Roman" w:hAnsi="Times New Roman" w:cs="Times New Roman"/>
          <w:color w:val="000000"/>
          <w:spacing w:val="-1"/>
          <w:sz w:val="28"/>
          <w:szCs w:val="28"/>
        </w:rPr>
        <w:t xml:space="preserve">организовывать  и  проводить  сборы,   собрания,   КТД, </w:t>
      </w:r>
      <w:r w:rsidRPr="00762A6F">
        <w:rPr>
          <w:rFonts w:ascii="Times New Roman" w:hAnsi="Times New Roman" w:cs="Times New Roman"/>
          <w:color w:val="000000"/>
          <w:spacing w:val="-5"/>
          <w:sz w:val="28"/>
          <w:szCs w:val="28"/>
        </w:rPr>
        <w:t>другие дела коллектива;</w:t>
      </w:r>
    </w:p>
    <w:p w:rsidR="00762A6F" w:rsidRPr="00762A6F" w:rsidRDefault="007E2A4E" w:rsidP="00356869">
      <w:pPr>
        <w:pStyle w:val="a9"/>
        <w:numPr>
          <w:ilvl w:val="0"/>
          <w:numId w:val="68"/>
        </w:numPr>
        <w:shd w:val="clear" w:color="auto" w:fill="FFFFFF"/>
        <w:tabs>
          <w:tab w:val="left" w:pos="888"/>
        </w:tabs>
        <w:spacing w:after="0" w:line="240" w:lineRule="auto"/>
        <w:jc w:val="both"/>
        <w:rPr>
          <w:rFonts w:ascii="Times New Roman" w:hAnsi="Times New Roman" w:cs="Times New Roman"/>
          <w:color w:val="000000"/>
          <w:sz w:val="28"/>
          <w:szCs w:val="28"/>
        </w:rPr>
      </w:pPr>
      <w:r w:rsidRPr="00762A6F">
        <w:rPr>
          <w:rFonts w:ascii="Times New Roman" w:hAnsi="Times New Roman" w:cs="Times New Roman"/>
          <w:color w:val="000000"/>
          <w:sz w:val="28"/>
          <w:szCs w:val="28"/>
        </w:rPr>
        <w:t xml:space="preserve">умению   сотрудничать   со   взрослыми,   общаться   со </w:t>
      </w:r>
      <w:r w:rsidRPr="00762A6F">
        <w:rPr>
          <w:rFonts w:ascii="Times New Roman" w:hAnsi="Times New Roman" w:cs="Times New Roman"/>
          <w:color w:val="000000"/>
          <w:spacing w:val="-5"/>
          <w:sz w:val="28"/>
          <w:szCs w:val="28"/>
        </w:rPr>
        <w:t>сверстниками;</w:t>
      </w:r>
    </w:p>
    <w:p w:rsidR="00762A6F" w:rsidRPr="00762A6F" w:rsidRDefault="007E2A4E" w:rsidP="00356869">
      <w:pPr>
        <w:pStyle w:val="a9"/>
        <w:numPr>
          <w:ilvl w:val="0"/>
          <w:numId w:val="68"/>
        </w:numPr>
        <w:shd w:val="clear" w:color="auto" w:fill="FFFFFF"/>
        <w:tabs>
          <w:tab w:val="left" w:pos="888"/>
        </w:tabs>
        <w:spacing w:after="0" w:line="240" w:lineRule="auto"/>
        <w:jc w:val="both"/>
        <w:rPr>
          <w:rFonts w:ascii="Times New Roman" w:hAnsi="Times New Roman" w:cs="Times New Roman"/>
          <w:color w:val="000000"/>
          <w:sz w:val="28"/>
          <w:szCs w:val="28"/>
        </w:rPr>
      </w:pPr>
      <w:r w:rsidRPr="00762A6F">
        <w:rPr>
          <w:rFonts w:ascii="Times New Roman" w:hAnsi="Times New Roman" w:cs="Times New Roman"/>
          <w:color w:val="000000"/>
          <w:spacing w:val="-6"/>
          <w:sz w:val="28"/>
          <w:szCs w:val="28"/>
        </w:rPr>
        <w:t xml:space="preserve">поощрять и стимулировать деятельность ребят, отстаивать </w:t>
      </w:r>
      <w:r w:rsidRPr="00762A6F">
        <w:rPr>
          <w:rFonts w:ascii="Times New Roman" w:hAnsi="Times New Roman" w:cs="Times New Roman"/>
          <w:color w:val="000000"/>
          <w:spacing w:val="-5"/>
          <w:sz w:val="28"/>
          <w:szCs w:val="28"/>
        </w:rPr>
        <w:t>их права и интересы;</w:t>
      </w:r>
    </w:p>
    <w:p w:rsidR="007E2A4E" w:rsidRPr="00762A6F" w:rsidRDefault="007E2A4E" w:rsidP="00356869">
      <w:pPr>
        <w:pStyle w:val="a9"/>
        <w:numPr>
          <w:ilvl w:val="0"/>
          <w:numId w:val="68"/>
        </w:numPr>
        <w:shd w:val="clear" w:color="auto" w:fill="FFFFFF"/>
        <w:tabs>
          <w:tab w:val="left" w:pos="888"/>
        </w:tabs>
        <w:spacing w:after="0" w:line="240" w:lineRule="auto"/>
        <w:jc w:val="both"/>
        <w:rPr>
          <w:rFonts w:ascii="Times New Roman" w:hAnsi="Times New Roman" w:cs="Times New Roman"/>
          <w:color w:val="000000"/>
          <w:sz w:val="28"/>
          <w:szCs w:val="28"/>
        </w:rPr>
      </w:pPr>
      <w:r w:rsidRPr="00762A6F">
        <w:rPr>
          <w:rFonts w:ascii="Times New Roman" w:hAnsi="Times New Roman" w:cs="Times New Roman"/>
          <w:color w:val="000000"/>
          <w:spacing w:val="-3"/>
          <w:sz w:val="28"/>
          <w:szCs w:val="28"/>
        </w:rPr>
        <w:t xml:space="preserve">находить выходы из сложных ситуаций, самостоятельно </w:t>
      </w:r>
      <w:r w:rsidRPr="00762A6F">
        <w:rPr>
          <w:rFonts w:ascii="Times New Roman" w:hAnsi="Times New Roman" w:cs="Times New Roman"/>
          <w:color w:val="000000"/>
          <w:spacing w:val="-6"/>
          <w:sz w:val="28"/>
          <w:szCs w:val="28"/>
        </w:rPr>
        <w:t>принимать решения.</w:t>
      </w:r>
    </w:p>
    <w:p w:rsidR="007E2A4E" w:rsidRPr="007E2A4E" w:rsidRDefault="007E2A4E" w:rsidP="007E2A4E">
      <w:pPr>
        <w:shd w:val="clear" w:color="auto" w:fill="FFFFFF"/>
        <w:tabs>
          <w:tab w:val="left" w:pos="2395"/>
          <w:tab w:val="left" w:pos="3787"/>
          <w:tab w:val="left" w:pos="5395"/>
        </w:tabs>
        <w:spacing w:after="0" w:line="240" w:lineRule="auto"/>
        <w:ind w:right="43" w:firstLine="709"/>
        <w:jc w:val="both"/>
        <w:rPr>
          <w:rFonts w:ascii="Times New Roman" w:hAnsi="Times New Roman" w:cs="Times New Roman"/>
          <w:sz w:val="28"/>
          <w:szCs w:val="28"/>
        </w:rPr>
      </w:pPr>
      <w:r w:rsidRPr="007E2A4E">
        <w:rPr>
          <w:rFonts w:ascii="Times New Roman" w:hAnsi="Times New Roman" w:cs="Times New Roman"/>
          <w:color w:val="000000"/>
          <w:spacing w:val="1"/>
          <w:sz w:val="28"/>
          <w:szCs w:val="28"/>
        </w:rPr>
        <w:t xml:space="preserve">Значительное </w:t>
      </w:r>
      <w:r w:rsidRPr="007E2A4E">
        <w:rPr>
          <w:rFonts w:ascii="Times New Roman" w:hAnsi="Times New Roman" w:cs="Times New Roman"/>
          <w:color w:val="000000"/>
          <w:spacing w:val="-1"/>
          <w:sz w:val="28"/>
          <w:szCs w:val="28"/>
        </w:rPr>
        <w:t xml:space="preserve">внимание </w:t>
      </w:r>
      <w:r w:rsidRPr="007E2A4E">
        <w:rPr>
          <w:rFonts w:ascii="Times New Roman" w:hAnsi="Times New Roman" w:cs="Times New Roman"/>
          <w:color w:val="000000"/>
          <w:sz w:val="28"/>
          <w:szCs w:val="28"/>
        </w:rPr>
        <w:t xml:space="preserve">необходимо </w:t>
      </w:r>
      <w:r w:rsidRPr="007E2A4E">
        <w:rPr>
          <w:rFonts w:ascii="Times New Roman" w:hAnsi="Times New Roman" w:cs="Times New Roman"/>
          <w:color w:val="000000"/>
          <w:spacing w:val="2"/>
          <w:sz w:val="28"/>
          <w:szCs w:val="28"/>
        </w:rPr>
        <w:t>уделять д</w:t>
      </w:r>
      <w:r w:rsidRPr="007E2A4E">
        <w:rPr>
          <w:rFonts w:ascii="Times New Roman" w:hAnsi="Times New Roman" w:cs="Times New Roman"/>
          <w:color w:val="000000"/>
          <w:spacing w:val="4"/>
          <w:sz w:val="28"/>
          <w:szCs w:val="28"/>
        </w:rPr>
        <w:t xml:space="preserve">еятельностному обучению и формированию способностей к </w:t>
      </w:r>
      <w:r w:rsidRPr="007E2A4E">
        <w:rPr>
          <w:rFonts w:ascii="Times New Roman" w:hAnsi="Times New Roman" w:cs="Times New Roman"/>
          <w:color w:val="000000"/>
          <w:spacing w:val="3"/>
          <w:sz w:val="28"/>
          <w:szCs w:val="28"/>
        </w:rPr>
        <w:t xml:space="preserve">саморазвитию личности, связанных с включением самих детей в активное участие в учебе; приобретению навыков управления, </w:t>
      </w:r>
      <w:r w:rsidRPr="007E2A4E">
        <w:rPr>
          <w:rFonts w:ascii="Times New Roman" w:hAnsi="Times New Roman" w:cs="Times New Roman"/>
          <w:color w:val="000000"/>
          <w:spacing w:val="15"/>
          <w:sz w:val="28"/>
          <w:szCs w:val="28"/>
        </w:rPr>
        <w:t xml:space="preserve">организации коллективной творческой деятельности; </w:t>
      </w:r>
      <w:r w:rsidRPr="007E2A4E">
        <w:rPr>
          <w:rFonts w:ascii="Times New Roman" w:hAnsi="Times New Roman" w:cs="Times New Roman"/>
          <w:color w:val="000000"/>
          <w:spacing w:val="3"/>
          <w:sz w:val="28"/>
          <w:szCs w:val="28"/>
        </w:rPr>
        <w:t xml:space="preserve">стимулированию активности и самодеятельности ребят; практике </w:t>
      </w:r>
      <w:r w:rsidRPr="007E2A4E">
        <w:rPr>
          <w:rFonts w:ascii="Times New Roman" w:hAnsi="Times New Roman" w:cs="Times New Roman"/>
          <w:color w:val="000000"/>
          <w:spacing w:val="1"/>
          <w:sz w:val="28"/>
          <w:szCs w:val="28"/>
        </w:rPr>
        <w:t>общения.</w:t>
      </w:r>
    </w:p>
    <w:p w:rsidR="007E2A4E" w:rsidRPr="007E2A4E" w:rsidRDefault="007E2A4E" w:rsidP="007E2A4E">
      <w:pPr>
        <w:shd w:val="clear" w:color="auto" w:fill="FFFFFF"/>
        <w:spacing w:after="0" w:line="240" w:lineRule="auto"/>
        <w:ind w:left="29" w:right="58" w:firstLine="709"/>
        <w:jc w:val="both"/>
        <w:rPr>
          <w:rFonts w:ascii="Times New Roman" w:hAnsi="Times New Roman" w:cs="Times New Roman"/>
          <w:sz w:val="28"/>
          <w:szCs w:val="28"/>
        </w:rPr>
      </w:pPr>
      <w:r w:rsidRPr="007E2A4E">
        <w:rPr>
          <w:rFonts w:ascii="Times New Roman" w:hAnsi="Times New Roman" w:cs="Times New Roman"/>
          <w:color w:val="000000"/>
          <w:spacing w:val="7"/>
          <w:sz w:val="28"/>
          <w:szCs w:val="28"/>
        </w:rPr>
        <w:t xml:space="preserve">Представляется важным определение критериев, форм, </w:t>
      </w:r>
      <w:r w:rsidRPr="007E2A4E">
        <w:rPr>
          <w:rFonts w:ascii="Times New Roman" w:hAnsi="Times New Roman" w:cs="Times New Roman"/>
          <w:color w:val="000000"/>
          <w:spacing w:val="3"/>
          <w:sz w:val="28"/>
          <w:szCs w:val="28"/>
        </w:rPr>
        <w:t xml:space="preserve">методов и приемов оценивания достижений обучающихся, что </w:t>
      </w:r>
      <w:r w:rsidRPr="007E2A4E">
        <w:rPr>
          <w:rFonts w:ascii="Times New Roman" w:hAnsi="Times New Roman" w:cs="Times New Roman"/>
          <w:color w:val="000000"/>
          <w:spacing w:val="2"/>
          <w:sz w:val="28"/>
          <w:szCs w:val="28"/>
        </w:rPr>
        <w:t xml:space="preserve">предусматривает выявление реального уровня овладения материала обучения и использование его в </w:t>
      </w:r>
      <w:r w:rsidRPr="007E2A4E">
        <w:rPr>
          <w:rFonts w:ascii="Times New Roman" w:hAnsi="Times New Roman" w:cs="Times New Roman"/>
          <w:color w:val="000000"/>
          <w:spacing w:val="6"/>
          <w:sz w:val="28"/>
          <w:szCs w:val="28"/>
        </w:rPr>
        <w:t xml:space="preserve">практике работы. Это могут быть смотры-конкурсы, тестовые </w:t>
      </w:r>
      <w:r w:rsidRPr="007E2A4E">
        <w:rPr>
          <w:rFonts w:ascii="Times New Roman" w:hAnsi="Times New Roman" w:cs="Times New Roman"/>
          <w:color w:val="000000"/>
          <w:spacing w:val="3"/>
          <w:sz w:val="28"/>
          <w:szCs w:val="28"/>
        </w:rPr>
        <w:t xml:space="preserve">задания, игры-эстафеты, зачетная система и т.д. в зависимости от </w:t>
      </w:r>
      <w:r w:rsidRPr="007E2A4E">
        <w:rPr>
          <w:rFonts w:ascii="Times New Roman" w:hAnsi="Times New Roman" w:cs="Times New Roman"/>
          <w:color w:val="000000"/>
          <w:spacing w:val="1"/>
          <w:sz w:val="28"/>
          <w:szCs w:val="28"/>
        </w:rPr>
        <w:t>возраста ребят и категории актива.</w:t>
      </w:r>
    </w:p>
    <w:p w:rsidR="007E2A4E" w:rsidRPr="007E2A4E" w:rsidRDefault="007E2A4E" w:rsidP="007E2A4E">
      <w:pPr>
        <w:shd w:val="clear" w:color="auto" w:fill="FFFFFF"/>
        <w:spacing w:after="0" w:line="240" w:lineRule="auto"/>
        <w:ind w:left="14" w:right="58" w:firstLine="709"/>
        <w:jc w:val="both"/>
        <w:rPr>
          <w:rFonts w:ascii="Times New Roman" w:hAnsi="Times New Roman" w:cs="Times New Roman"/>
          <w:sz w:val="28"/>
          <w:szCs w:val="28"/>
        </w:rPr>
      </w:pPr>
      <w:r w:rsidRPr="007E2A4E">
        <w:rPr>
          <w:rFonts w:ascii="Times New Roman" w:hAnsi="Times New Roman" w:cs="Times New Roman"/>
          <w:color w:val="000000"/>
          <w:spacing w:val="3"/>
          <w:sz w:val="28"/>
          <w:szCs w:val="28"/>
        </w:rPr>
        <w:t xml:space="preserve">Практика организации школы актива показывает, что она </w:t>
      </w:r>
      <w:r w:rsidRPr="007E2A4E">
        <w:rPr>
          <w:rFonts w:ascii="Times New Roman" w:hAnsi="Times New Roman" w:cs="Times New Roman"/>
          <w:color w:val="000000"/>
          <w:spacing w:val="6"/>
          <w:sz w:val="28"/>
          <w:szCs w:val="28"/>
        </w:rPr>
        <w:t xml:space="preserve">является эффективной формой для успешного выполнения </w:t>
      </w:r>
      <w:r w:rsidRPr="007E2A4E">
        <w:rPr>
          <w:rFonts w:ascii="Times New Roman" w:hAnsi="Times New Roman" w:cs="Times New Roman"/>
          <w:color w:val="000000"/>
          <w:spacing w:val="5"/>
          <w:sz w:val="28"/>
          <w:szCs w:val="28"/>
        </w:rPr>
        <w:t xml:space="preserve">общественного поручения </w:t>
      </w:r>
      <w:r w:rsidRPr="007E2A4E">
        <w:rPr>
          <w:rFonts w:ascii="Times New Roman" w:hAnsi="Times New Roman" w:cs="Times New Roman"/>
          <w:color w:val="000000"/>
          <w:spacing w:val="5"/>
          <w:sz w:val="28"/>
          <w:szCs w:val="28"/>
        </w:rPr>
        <w:lastRenderedPageBreak/>
        <w:t xml:space="preserve">и действенна тогда, когда, во-первых, </w:t>
      </w:r>
      <w:r w:rsidRPr="007E2A4E">
        <w:rPr>
          <w:rFonts w:ascii="Times New Roman" w:hAnsi="Times New Roman" w:cs="Times New Roman"/>
          <w:color w:val="000000"/>
          <w:spacing w:val="7"/>
          <w:sz w:val="28"/>
          <w:szCs w:val="28"/>
        </w:rPr>
        <w:t xml:space="preserve">дает активу не только знания, но и раскрывает методику их </w:t>
      </w:r>
      <w:r w:rsidRPr="007E2A4E">
        <w:rPr>
          <w:rFonts w:ascii="Times New Roman" w:hAnsi="Times New Roman" w:cs="Times New Roman"/>
          <w:color w:val="000000"/>
          <w:spacing w:val="1"/>
          <w:sz w:val="28"/>
          <w:szCs w:val="28"/>
        </w:rPr>
        <w:t>применения в ученическом коллективе, в практической деятельности; во-</w:t>
      </w:r>
      <w:r w:rsidRPr="007E2A4E">
        <w:rPr>
          <w:rFonts w:ascii="Times New Roman" w:hAnsi="Times New Roman" w:cs="Times New Roman"/>
          <w:color w:val="000000"/>
          <w:spacing w:val="2"/>
          <w:sz w:val="28"/>
          <w:szCs w:val="28"/>
        </w:rPr>
        <w:t xml:space="preserve">вторых, когда отслеживается результативность обучения, что и как </w:t>
      </w:r>
      <w:r w:rsidRPr="007E2A4E">
        <w:rPr>
          <w:rFonts w:ascii="Times New Roman" w:hAnsi="Times New Roman" w:cs="Times New Roman"/>
          <w:color w:val="000000"/>
          <w:spacing w:val="11"/>
          <w:sz w:val="28"/>
          <w:szCs w:val="28"/>
        </w:rPr>
        <w:t xml:space="preserve">удалось каждому провести в своем коллективе. </w:t>
      </w:r>
    </w:p>
    <w:p w:rsidR="007E2A4E" w:rsidRPr="007E2A4E" w:rsidRDefault="007E2A4E" w:rsidP="007E2A4E">
      <w:pPr>
        <w:pStyle w:val="8"/>
        <w:spacing w:before="0" w:line="240" w:lineRule="auto"/>
        <w:ind w:firstLine="709"/>
        <w:jc w:val="both"/>
        <w:rPr>
          <w:rFonts w:ascii="Times New Roman" w:hAnsi="Times New Roman" w:cs="Times New Roman"/>
          <w:spacing w:val="-2"/>
          <w:sz w:val="28"/>
          <w:szCs w:val="28"/>
        </w:rPr>
      </w:pPr>
    </w:p>
    <w:p w:rsidR="00762A6F" w:rsidRDefault="007E2A4E" w:rsidP="00762A6F">
      <w:pPr>
        <w:pStyle w:val="8"/>
        <w:spacing w:before="0" w:line="240" w:lineRule="auto"/>
        <w:ind w:firstLine="709"/>
        <w:jc w:val="center"/>
        <w:rPr>
          <w:rFonts w:ascii="Century Gothic" w:hAnsi="Century Gothic" w:cs="Times New Roman"/>
          <w:b/>
          <w:caps/>
          <w:color w:val="002060"/>
          <w:spacing w:val="-2"/>
          <w:sz w:val="28"/>
          <w:szCs w:val="28"/>
        </w:rPr>
      </w:pPr>
      <w:r w:rsidRPr="00762A6F">
        <w:rPr>
          <w:rFonts w:ascii="Century Gothic" w:hAnsi="Century Gothic" w:cs="Times New Roman"/>
          <w:b/>
          <w:caps/>
          <w:color w:val="002060"/>
          <w:spacing w:val="-2"/>
          <w:sz w:val="28"/>
          <w:szCs w:val="28"/>
        </w:rPr>
        <w:t>Формы обучения актива:</w:t>
      </w:r>
    </w:p>
    <w:p w:rsidR="007E2A4E" w:rsidRPr="00762A6F" w:rsidRDefault="007E2A4E" w:rsidP="00762A6F">
      <w:pPr>
        <w:pStyle w:val="8"/>
        <w:spacing w:before="0" w:line="240" w:lineRule="auto"/>
        <w:ind w:firstLine="709"/>
        <w:jc w:val="center"/>
        <w:rPr>
          <w:rFonts w:ascii="Century Gothic" w:hAnsi="Century Gothic" w:cs="Times New Roman"/>
          <w:b/>
          <w:caps/>
          <w:color w:val="002060"/>
          <w:spacing w:val="-2"/>
          <w:sz w:val="28"/>
          <w:szCs w:val="28"/>
        </w:rPr>
      </w:pPr>
      <w:r w:rsidRPr="00762A6F">
        <w:rPr>
          <w:rFonts w:ascii="Century Gothic" w:hAnsi="Century Gothic" w:cs="Times New Roman"/>
          <w:b/>
          <w:caps/>
          <w:color w:val="002060"/>
          <w:spacing w:val="-2"/>
          <w:sz w:val="28"/>
          <w:szCs w:val="28"/>
        </w:rPr>
        <w:t>классификация, проблема выбора</w:t>
      </w:r>
    </w:p>
    <w:p w:rsidR="00762A6F" w:rsidRDefault="007E2A4E" w:rsidP="00762A6F">
      <w:pPr>
        <w:shd w:val="clear" w:color="auto" w:fill="FFFFFF"/>
        <w:spacing w:after="0" w:line="240" w:lineRule="auto"/>
        <w:ind w:right="77" w:firstLine="709"/>
        <w:jc w:val="both"/>
        <w:rPr>
          <w:rFonts w:ascii="Times New Roman" w:hAnsi="Times New Roman" w:cs="Times New Roman"/>
          <w:sz w:val="28"/>
          <w:szCs w:val="28"/>
        </w:rPr>
      </w:pPr>
      <w:r w:rsidRPr="007E2A4E">
        <w:rPr>
          <w:rFonts w:ascii="Times New Roman" w:hAnsi="Times New Roman" w:cs="Times New Roman"/>
          <w:color w:val="000000"/>
          <w:spacing w:val="-8"/>
          <w:sz w:val="28"/>
          <w:szCs w:val="28"/>
        </w:rPr>
        <w:t xml:space="preserve">Возможности для достижения необходимого уровня знаний, умений и навыков учащихся в выполнении поручения, практической </w:t>
      </w:r>
      <w:r w:rsidRPr="007E2A4E">
        <w:rPr>
          <w:rFonts w:ascii="Times New Roman" w:hAnsi="Times New Roman" w:cs="Times New Roman"/>
          <w:color w:val="000000"/>
          <w:spacing w:val="-7"/>
          <w:sz w:val="28"/>
          <w:szCs w:val="28"/>
        </w:rPr>
        <w:t xml:space="preserve">деятельности в коллективе во многом зависят от выбранных форм </w:t>
      </w:r>
      <w:r w:rsidRPr="007E2A4E">
        <w:rPr>
          <w:rFonts w:ascii="Times New Roman" w:hAnsi="Times New Roman" w:cs="Times New Roman"/>
          <w:color w:val="000000"/>
          <w:spacing w:val="-4"/>
          <w:sz w:val="28"/>
          <w:szCs w:val="28"/>
        </w:rPr>
        <w:t xml:space="preserve">обучения, их определенной логики и последовательности, </w:t>
      </w:r>
      <w:r w:rsidRPr="007E2A4E">
        <w:rPr>
          <w:rFonts w:ascii="Times New Roman" w:hAnsi="Times New Roman" w:cs="Times New Roman"/>
          <w:color w:val="000000"/>
          <w:spacing w:val="-8"/>
          <w:sz w:val="28"/>
          <w:szCs w:val="28"/>
        </w:rPr>
        <w:t>обоснованности (целесообразности) использования.</w:t>
      </w:r>
    </w:p>
    <w:p w:rsidR="007E2A4E" w:rsidRPr="007E2A4E" w:rsidRDefault="007E2A4E" w:rsidP="00762A6F">
      <w:pPr>
        <w:shd w:val="clear" w:color="auto" w:fill="FFFFFF"/>
        <w:spacing w:after="0" w:line="240" w:lineRule="auto"/>
        <w:ind w:right="77" w:firstLine="709"/>
        <w:jc w:val="both"/>
        <w:rPr>
          <w:rFonts w:ascii="Times New Roman" w:hAnsi="Times New Roman" w:cs="Times New Roman"/>
          <w:sz w:val="28"/>
          <w:szCs w:val="28"/>
        </w:rPr>
      </w:pPr>
      <w:r w:rsidRPr="007E2A4E">
        <w:rPr>
          <w:rFonts w:ascii="Times New Roman" w:hAnsi="Times New Roman" w:cs="Times New Roman"/>
          <w:color w:val="000000"/>
          <w:spacing w:val="6"/>
          <w:sz w:val="28"/>
          <w:szCs w:val="28"/>
        </w:rPr>
        <w:t xml:space="preserve">Процесс  обучения  всегда  связан  с  восприятием  новой </w:t>
      </w:r>
      <w:r w:rsidRPr="007E2A4E">
        <w:rPr>
          <w:rFonts w:ascii="Times New Roman" w:hAnsi="Times New Roman" w:cs="Times New Roman"/>
          <w:color w:val="000000"/>
          <w:spacing w:val="3"/>
          <w:sz w:val="28"/>
          <w:szCs w:val="28"/>
        </w:rPr>
        <w:t xml:space="preserve">информации,   которая   лучше   воспринимается,   а   тем   более </w:t>
      </w:r>
      <w:r w:rsidRPr="007E2A4E">
        <w:rPr>
          <w:rFonts w:ascii="Times New Roman" w:hAnsi="Times New Roman" w:cs="Times New Roman"/>
          <w:color w:val="000000"/>
          <w:spacing w:val="-1"/>
          <w:sz w:val="28"/>
          <w:szCs w:val="28"/>
        </w:rPr>
        <w:t xml:space="preserve">применяется в дальнейшем в различных видах деятельности, если с </w:t>
      </w:r>
      <w:r w:rsidRPr="007E2A4E">
        <w:rPr>
          <w:rFonts w:ascii="Times New Roman" w:hAnsi="Times New Roman" w:cs="Times New Roman"/>
          <w:color w:val="000000"/>
          <w:sz w:val="28"/>
          <w:szCs w:val="28"/>
        </w:rPr>
        <w:t xml:space="preserve">ней    активно    взаимодействовать.    По    данным    современных </w:t>
      </w:r>
      <w:r w:rsidRPr="007E2A4E">
        <w:rPr>
          <w:rFonts w:ascii="Times New Roman" w:hAnsi="Times New Roman" w:cs="Times New Roman"/>
          <w:color w:val="000000"/>
          <w:spacing w:val="-3"/>
          <w:sz w:val="28"/>
          <w:szCs w:val="28"/>
        </w:rPr>
        <w:t xml:space="preserve">исследований, от простого прочитанного в памяти человека остается </w:t>
      </w:r>
      <w:r w:rsidRPr="007E2A4E">
        <w:rPr>
          <w:rFonts w:ascii="Times New Roman" w:hAnsi="Times New Roman" w:cs="Times New Roman"/>
          <w:color w:val="000000"/>
          <w:spacing w:val="3"/>
          <w:sz w:val="28"/>
          <w:szCs w:val="28"/>
        </w:rPr>
        <w:t xml:space="preserve">только 10% информации, от услышанного - 20%, от увиденного - </w:t>
      </w:r>
      <w:r w:rsidRPr="007E2A4E">
        <w:rPr>
          <w:rFonts w:ascii="Times New Roman" w:hAnsi="Times New Roman" w:cs="Times New Roman"/>
          <w:color w:val="000000"/>
          <w:spacing w:val="-1"/>
          <w:sz w:val="28"/>
          <w:szCs w:val="28"/>
        </w:rPr>
        <w:t xml:space="preserve">30%, от того, что слышим и видим - 50%, от того, что говорим сами </w:t>
      </w:r>
      <w:r w:rsidRPr="007E2A4E">
        <w:rPr>
          <w:rFonts w:ascii="Times New Roman" w:hAnsi="Times New Roman" w:cs="Times New Roman"/>
          <w:color w:val="000000"/>
          <w:spacing w:val="1"/>
          <w:sz w:val="28"/>
          <w:szCs w:val="28"/>
        </w:rPr>
        <w:t xml:space="preserve">- 70%, а от того, что используем в практической деятельности или </w:t>
      </w:r>
      <w:r w:rsidRPr="007E2A4E">
        <w:rPr>
          <w:rFonts w:ascii="Times New Roman" w:hAnsi="Times New Roman" w:cs="Times New Roman"/>
          <w:color w:val="000000"/>
          <w:spacing w:val="3"/>
          <w:sz w:val="28"/>
          <w:szCs w:val="28"/>
        </w:rPr>
        <w:t xml:space="preserve">особенно в самостоятельном творчестве - 90%. С этих позиций в </w:t>
      </w:r>
      <w:r w:rsidRPr="007E2A4E">
        <w:rPr>
          <w:rFonts w:ascii="Times New Roman" w:hAnsi="Times New Roman" w:cs="Times New Roman"/>
          <w:color w:val="000000"/>
          <w:spacing w:val="1"/>
          <w:sz w:val="28"/>
          <w:szCs w:val="28"/>
        </w:rPr>
        <w:t xml:space="preserve">обучении   </w:t>
      </w:r>
      <w:r w:rsidRPr="007E2A4E">
        <w:rPr>
          <w:rFonts w:ascii="Times New Roman" w:hAnsi="Times New Roman" w:cs="Times New Roman"/>
          <w:color w:val="000000"/>
          <w:spacing w:val="3"/>
          <w:sz w:val="28"/>
          <w:szCs w:val="28"/>
        </w:rPr>
        <w:t>ученического</w:t>
      </w:r>
      <w:r w:rsidRPr="007E2A4E">
        <w:rPr>
          <w:rFonts w:ascii="Times New Roman" w:hAnsi="Times New Roman" w:cs="Times New Roman"/>
          <w:color w:val="000000"/>
          <w:spacing w:val="1"/>
          <w:sz w:val="28"/>
          <w:szCs w:val="28"/>
        </w:rPr>
        <w:t xml:space="preserve">   актива   необходимо   использование   форм, </w:t>
      </w:r>
      <w:r w:rsidRPr="007E2A4E">
        <w:rPr>
          <w:rFonts w:ascii="Times New Roman" w:hAnsi="Times New Roman" w:cs="Times New Roman"/>
          <w:color w:val="000000"/>
          <w:spacing w:val="3"/>
          <w:sz w:val="28"/>
          <w:szCs w:val="28"/>
        </w:rPr>
        <w:t xml:space="preserve">предполагающих    речевые    сообщения    ребят    и     активную </w:t>
      </w:r>
      <w:r w:rsidRPr="007E2A4E">
        <w:rPr>
          <w:rFonts w:ascii="Times New Roman" w:hAnsi="Times New Roman" w:cs="Times New Roman"/>
          <w:color w:val="000000"/>
          <w:spacing w:val="-5"/>
          <w:sz w:val="28"/>
          <w:szCs w:val="28"/>
        </w:rPr>
        <w:t>практическую деятельность.</w:t>
      </w:r>
    </w:p>
    <w:p w:rsidR="007E2A4E" w:rsidRPr="007E2A4E" w:rsidRDefault="007E2A4E" w:rsidP="00762A6F">
      <w:pPr>
        <w:shd w:val="clear" w:color="auto" w:fill="FFFFFF"/>
        <w:spacing w:after="0" w:line="240" w:lineRule="auto"/>
        <w:ind w:right="130" w:firstLine="709"/>
        <w:jc w:val="both"/>
        <w:rPr>
          <w:rFonts w:ascii="Times New Roman" w:hAnsi="Times New Roman" w:cs="Times New Roman"/>
          <w:sz w:val="28"/>
          <w:szCs w:val="28"/>
        </w:rPr>
      </w:pPr>
      <w:r w:rsidRPr="007E2A4E">
        <w:rPr>
          <w:rFonts w:ascii="Times New Roman" w:hAnsi="Times New Roman" w:cs="Times New Roman"/>
          <w:color w:val="000000"/>
          <w:spacing w:val="-3"/>
          <w:sz w:val="28"/>
          <w:szCs w:val="28"/>
        </w:rPr>
        <w:t xml:space="preserve">В современное время нужны такие формы, которые позволят каждому ребенку участвовать в обучении, приобрести необходимые </w:t>
      </w:r>
      <w:r w:rsidRPr="007E2A4E">
        <w:rPr>
          <w:rFonts w:ascii="Times New Roman" w:hAnsi="Times New Roman" w:cs="Times New Roman"/>
          <w:color w:val="000000"/>
          <w:spacing w:val="4"/>
          <w:sz w:val="28"/>
          <w:szCs w:val="28"/>
        </w:rPr>
        <w:t xml:space="preserve">умения и навыки для практической деятельности в детском </w:t>
      </w:r>
      <w:r w:rsidRPr="007E2A4E">
        <w:rPr>
          <w:rFonts w:ascii="Times New Roman" w:hAnsi="Times New Roman" w:cs="Times New Roman"/>
          <w:color w:val="000000"/>
          <w:sz w:val="28"/>
          <w:szCs w:val="28"/>
        </w:rPr>
        <w:t xml:space="preserve">коллективе, развить организаторские и лидерские способности и качества. С </w:t>
      </w:r>
      <w:r w:rsidRPr="007E2A4E">
        <w:rPr>
          <w:rFonts w:ascii="Times New Roman" w:hAnsi="Times New Roman" w:cs="Times New Roman"/>
          <w:color w:val="000000"/>
          <w:spacing w:val="5"/>
          <w:sz w:val="28"/>
          <w:szCs w:val="28"/>
        </w:rPr>
        <w:t xml:space="preserve">этой целью в обучении детского актива необходимо использовать </w:t>
      </w:r>
      <w:r w:rsidRPr="007E2A4E">
        <w:rPr>
          <w:rFonts w:ascii="Times New Roman" w:hAnsi="Times New Roman" w:cs="Times New Roman"/>
          <w:color w:val="000000"/>
          <w:sz w:val="28"/>
          <w:szCs w:val="28"/>
        </w:rPr>
        <w:t xml:space="preserve">активные формы работы, позволяющие развивать социальное </w:t>
      </w:r>
      <w:r w:rsidRPr="007E2A4E">
        <w:rPr>
          <w:rFonts w:ascii="Times New Roman" w:hAnsi="Times New Roman" w:cs="Times New Roman"/>
          <w:color w:val="000000"/>
          <w:spacing w:val="-1"/>
          <w:sz w:val="28"/>
          <w:szCs w:val="28"/>
        </w:rPr>
        <w:t xml:space="preserve">творчество, инициативу и самостоятельность учащихся.     К таким </w:t>
      </w:r>
      <w:r w:rsidRPr="007E2A4E">
        <w:rPr>
          <w:rFonts w:ascii="Times New Roman" w:hAnsi="Times New Roman" w:cs="Times New Roman"/>
          <w:color w:val="000000"/>
          <w:sz w:val="28"/>
          <w:szCs w:val="28"/>
        </w:rPr>
        <w:t xml:space="preserve">формам относятся, в первую очередь, деловые, продуктивные, </w:t>
      </w:r>
      <w:r w:rsidRPr="007E2A4E">
        <w:rPr>
          <w:rFonts w:ascii="Times New Roman" w:hAnsi="Times New Roman" w:cs="Times New Roman"/>
          <w:color w:val="000000"/>
          <w:spacing w:val="6"/>
          <w:sz w:val="28"/>
          <w:szCs w:val="28"/>
        </w:rPr>
        <w:t xml:space="preserve">сюжетно-ролевые, организационно-деятельностные игры, интерактивные игры, </w:t>
      </w:r>
      <w:r w:rsidRPr="007E2A4E">
        <w:rPr>
          <w:rFonts w:ascii="Times New Roman" w:hAnsi="Times New Roman" w:cs="Times New Roman"/>
          <w:color w:val="000000"/>
          <w:spacing w:val="-2"/>
          <w:sz w:val="28"/>
          <w:szCs w:val="28"/>
        </w:rPr>
        <w:t xml:space="preserve">тренинговые занятия, моделирование и защита проектов, программ, </w:t>
      </w:r>
      <w:r w:rsidRPr="007E2A4E">
        <w:rPr>
          <w:rFonts w:ascii="Times New Roman" w:hAnsi="Times New Roman" w:cs="Times New Roman"/>
          <w:color w:val="000000"/>
          <w:spacing w:val="5"/>
          <w:sz w:val="28"/>
          <w:szCs w:val="28"/>
        </w:rPr>
        <w:t xml:space="preserve">пресс-конференции, аукционы форм работы (знаний, идей), </w:t>
      </w:r>
      <w:r w:rsidRPr="007E2A4E">
        <w:rPr>
          <w:rFonts w:ascii="Times New Roman" w:hAnsi="Times New Roman" w:cs="Times New Roman"/>
          <w:color w:val="000000"/>
          <w:spacing w:val="-1"/>
          <w:sz w:val="28"/>
          <w:szCs w:val="28"/>
        </w:rPr>
        <w:t xml:space="preserve">панорамы опыта работы, творческих достижений, марафон игр, </w:t>
      </w:r>
      <w:r w:rsidRPr="007E2A4E">
        <w:rPr>
          <w:rFonts w:ascii="Times New Roman" w:hAnsi="Times New Roman" w:cs="Times New Roman"/>
          <w:color w:val="000000"/>
          <w:spacing w:val="-3"/>
          <w:sz w:val="28"/>
          <w:szCs w:val="28"/>
        </w:rPr>
        <w:t>эстафета знаний и умений и т.д.</w:t>
      </w:r>
    </w:p>
    <w:p w:rsidR="007E2A4E" w:rsidRPr="007E2A4E" w:rsidRDefault="007E2A4E" w:rsidP="00762A6F">
      <w:pPr>
        <w:shd w:val="clear" w:color="auto" w:fill="FFFFFF"/>
        <w:spacing w:after="0" w:line="240" w:lineRule="auto"/>
        <w:ind w:left="34" w:right="82" w:firstLine="709"/>
        <w:jc w:val="both"/>
        <w:rPr>
          <w:rFonts w:ascii="Times New Roman" w:hAnsi="Times New Roman" w:cs="Times New Roman"/>
          <w:sz w:val="28"/>
          <w:szCs w:val="28"/>
        </w:rPr>
      </w:pPr>
      <w:r w:rsidRPr="007E2A4E">
        <w:rPr>
          <w:rFonts w:ascii="Times New Roman" w:hAnsi="Times New Roman" w:cs="Times New Roman"/>
          <w:color w:val="000000"/>
          <w:spacing w:val="-4"/>
          <w:sz w:val="28"/>
          <w:szCs w:val="28"/>
        </w:rPr>
        <w:t xml:space="preserve">Для повышения эффективности обучения особенно нужны </w:t>
      </w:r>
      <w:r w:rsidRPr="007E2A4E">
        <w:rPr>
          <w:rFonts w:ascii="Times New Roman" w:hAnsi="Times New Roman" w:cs="Times New Roman"/>
          <w:color w:val="000000"/>
          <w:spacing w:val="-1"/>
          <w:sz w:val="28"/>
          <w:szCs w:val="28"/>
        </w:rPr>
        <w:t xml:space="preserve">активные формы собственной деятельности детей, которые </w:t>
      </w:r>
      <w:r w:rsidRPr="007E2A4E">
        <w:rPr>
          <w:rFonts w:ascii="Times New Roman" w:hAnsi="Times New Roman" w:cs="Times New Roman"/>
          <w:color w:val="000000"/>
          <w:spacing w:val="-5"/>
          <w:sz w:val="28"/>
          <w:szCs w:val="28"/>
        </w:rPr>
        <w:t xml:space="preserve">вырабатывают важные для жизненного успеха умения. Анализ форм </w:t>
      </w:r>
      <w:r w:rsidRPr="007E2A4E">
        <w:rPr>
          <w:rFonts w:ascii="Times New Roman" w:hAnsi="Times New Roman" w:cs="Times New Roman"/>
          <w:color w:val="000000"/>
          <w:spacing w:val="1"/>
          <w:sz w:val="28"/>
          <w:szCs w:val="28"/>
        </w:rPr>
        <w:t xml:space="preserve">организации процесса обучения с позиции развития умений </w:t>
      </w:r>
      <w:r w:rsidRPr="007E2A4E">
        <w:rPr>
          <w:rFonts w:ascii="Times New Roman" w:hAnsi="Times New Roman" w:cs="Times New Roman"/>
          <w:color w:val="000000"/>
          <w:spacing w:val="4"/>
          <w:sz w:val="28"/>
          <w:szCs w:val="28"/>
        </w:rPr>
        <w:t xml:space="preserve">показывает, что наиболее содействуют целенаправленному </w:t>
      </w:r>
      <w:r w:rsidRPr="007E2A4E">
        <w:rPr>
          <w:rFonts w:ascii="Times New Roman" w:hAnsi="Times New Roman" w:cs="Times New Roman"/>
          <w:color w:val="000000"/>
          <w:spacing w:val="-5"/>
          <w:sz w:val="28"/>
          <w:szCs w:val="28"/>
        </w:rPr>
        <w:t>развитию способностей такие, например, как:</w:t>
      </w:r>
    </w:p>
    <w:p w:rsidR="007E2A4E" w:rsidRPr="00762A6F" w:rsidRDefault="007E2A4E" w:rsidP="00356869">
      <w:pPr>
        <w:pStyle w:val="a9"/>
        <w:numPr>
          <w:ilvl w:val="0"/>
          <w:numId w:val="69"/>
        </w:numPr>
        <w:shd w:val="clear" w:color="auto" w:fill="FFFFFF"/>
        <w:tabs>
          <w:tab w:val="left" w:pos="936"/>
        </w:tabs>
        <w:spacing w:after="0" w:line="240" w:lineRule="auto"/>
        <w:jc w:val="both"/>
        <w:rPr>
          <w:rFonts w:ascii="Times New Roman" w:hAnsi="Times New Roman" w:cs="Times New Roman"/>
          <w:color w:val="000000"/>
          <w:sz w:val="28"/>
          <w:szCs w:val="28"/>
        </w:rPr>
      </w:pPr>
      <w:r w:rsidRPr="00762A6F">
        <w:rPr>
          <w:rFonts w:ascii="Times New Roman" w:hAnsi="Times New Roman" w:cs="Times New Roman"/>
          <w:color w:val="000000"/>
          <w:spacing w:val="-3"/>
          <w:sz w:val="28"/>
          <w:szCs w:val="28"/>
        </w:rPr>
        <w:lastRenderedPageBreak/>
        <w:t xml:space="preserve">лекционные занятия, сообщения, беседы более нацелены на создание условий для развития способности слушать и </w:t>
      </w:r>
      <w:r w:rsidRPr="00762A6F">
        <w:rPr>
          <w:rFonts w:ascii="Times New Roman" w:hAnsi="Times New Roman" w:cs="Times New Roman"/>
          <w:color w:val="000000"/>
          <w:sz w:val="28"/>
          <w:szCs w:val="28"/>
        </w:rPr>
        <w:t xml:space="preserve">слышать,    видеть и замечать, концентрироваться, </w:t>
      </w:r>
      <w:r w:rsidRPr="00762A6F">
        <w:rPr>
          <w:rFonts w:ascii="Times New Roman" w:hAnsi="Times New Roman" w:cs="Times New Roman"/>
          <w:color w:val="000000"/>
          <w:spacing w:val="-5"/>
          <w:sz w:val="28"/>
          <w:szCs w:val="28"/>
        </w:rPr>
        <w:t>наблюдать и воспринимать;</w:t>
      </w:r>
    </w:p>
    <w:p w:rsidR="00762A6F" w:rsidRPr="00762A6F" w:rsidRDefault="007E2A4E" w:rsidP="00356869">
      <w:pPr>
        <w:pStyle w:val="a9"/>
        <w:numPr>
          <w:ilvl w:val="0"/>
          <w:numId w:val="69"/>
        </w:numPr>
        <w:shd w:val="clear" w:color="auto" w:fill="FFFFFF"/>
        <w:tabs>
          <w:tab w:val="left" w:pos="936"/>
        </w:tabs>
        <w:spacing w:after="0" w:line="240" w:lineRule="auto"/>
        <w:jc w:val="both"/>
        <w:rPr>
          <w:rFonts w:ascii="Times New Roman" w:hAnsi="Times New Roman" w:cs="Times New Roman"/>
          <w:color w:val="000000"/>
          <w:sz w:val="28"/>
          <w:szCs w:val="28"/>
        </w:rPr>
      </w:pPr>
      <w:r w:rsidRPr="00762A6F">
        <w:rPr>
          <w:rFonts w:ascii="Times New Roman" w:hAnsi="Times New Roman" w:cs="Times New Roman"/>
          <w:color w:val="000000"/>
          <w:spacing w:val="-1"/>
          <w:sz w:val="28"/>
          <w:szCs w:val="28"/>
        </w:rPr>
        <w:t xml:space="preserve">диалог, дискуссия, обсуждение, конференция помогают </w:t>
      </w:r>
      <w:r w:rsidRPr="00762A6F">
        <w:rPr>
          <w:rFonts w:ascii="Times New Roman" w:hAnsi="Times New Roman" w:cs="Times New Roman"/>
          <w:color w:val="000000"/>
          <w:spacing w:val="-2"/>
          <w:sz w:val="28"/>
          <w:szCs w:val="28"/>
        </w:rPr>
        <w:t xml:space="preserve">развивать способность говорить и доказывать, логически </w:t>
      </w:r>
      <w:r w:rsidRPr="00762A6F">
        <w:rPr>
          <w:rFonts w:ascii="Times New Roman" w:hAnsi="Times New Roman" w:cs="Times New Roman"/>
          <w:color w:val="000000"/>
          <w:spacing w:val="-7"/>
          <w:sz w:val="28"/>
          <w:szCs w:val="28"/>
        </w:rPr>
        <w:t>мыслить;</w:t>
      </w:r>
    </w:p>
    <w:p w:rsidR="00762A6F" w:rsidRDefault="007E2A4E" w:rsidP="00356869">
      <w:pPr>
        <w:pStyle w:val="a9"/>
        <w:numPr>
          <w:ilvl w:val="0"/>
          <w:numId w:val="69"/>
        </w:numPr>
        <w:shd w:val="clear" w:color="auto" w:fill="FFFFFF"/>
        <w:tabs>
          <w:tab w:val="left" w:pos="936"/>
        </w:tabs>
        <w:spacing w:after="0" w:line="240" w:lineRule="auto"/>
        <w:jc w:val="both"/>
        <w:rPr>
          <w:rFonts w:ascii="Times New Roman" w:hAnsi="Times New Roman" w:cs="Times New Roman"/>
          <w:color w:val="000000"/>
          <w:sz w:val="28"/>
          <w:szCs w:val="28"/>
        </w:rPr>
      </w:pPr>
      <w:r w:rsidRPr="00762A6F">
        <w:rPr>
          <w:rFonts w:ascii="Times New Roman" w:hAnsi="Times New Roman" w:cs="Times New Roman"/>
          <w:color w:val="000000"/>
          <w:spacing w:val="-2"/>
          <w:sz w:val="28"/>
          <w:szCs w:val="28"/>
        </w:rPr>
        <w:t xml:space="preserve">включение     ребят     в     творческое     проектирование, </w:t>
      </w:r>
      <w:r w:rsidRPr="00762A6F">
        <w:rPr>
          <w:rFonts w:ascii="Times New Roman" w:hAnsi="Times New Roman" w:cs="Times New Roman"/>
          <w:color w:val="000000"/>
          <w:spacing w:val="-1"/>
          <w:sz w:val="28"/>
          <w:szCs w:val="28"/>
        </w:rPr>
        <w:t xml:space="preserve">социальный поиск   -   самостоятельно   действовать   и </w:t>
      </w:r>
      <w:r w:rsidRPr="00762A6F">
        <w:rPr>
          <w:rFonts w:ascii="Times New Roman" w:hAnsi="Times New Roman" w:cs="Times New Roman"/>
          <w:color w:val="000000"/>
          <w:spacing w:val="-6"/>
          <w:sz w:val="28"/>
          <w:szCs w:val="28"/>
        </w:rPr>
        <w:t>создавать;</w:t>
      </w:r>
      <w:r w:rsidRPr="00762A6F">
        <w:rPr>
          <w:rFonts w:ascii="Times New Roman" w:hAnsi="Times New Roman" w:cs="Times New Roman"/>
          <w:color w:val="000000"/>
          <w:sz w:val="28"/>
          <w:szCs w:val="28"/>
        </w:rPr>
        <w:tab/>
      </w:r>
    </w:p>
    <w:p w:rsidR="00762A6F" w:rsidRPr="00762A6F" w:rsidRDefault="007E2A4E" w:rsidP="00356869">
      <w:pPr>
        <w:pStyle w:val="a9"/>
        <w:numPr>
          <w:ilvl w:val="0"/>
          <w:numId w:val="69"/>
        </w:numPr>
        <w:shd w:val="clear" w:color="auto" w:fill="FFFFFF"/>
        <w:tabs>
          <w:tab w:val="left" w:pos="936"/>
        </w:tabs>
        <w:spacing w:after="0" w:line="240" w:lineRule="auto"/>
        <w:jc w:val="both"/>
        <w:rPr>
          <w:rFonts w:ascii="Times New Roman" w:hAnsi="Times New Roman" w:cs="Times New Roman"/>
          <w:color w:val="000000"/>
          <w:sz w:val="28"/>
          <w:szCs w:val="28"/>
        </w:rPr>
      </w:pPr>
      <w:r w:rsidRPr="00762A6F">
        <w:rPr>
          <w:rFonts w:ascii="Times New Roman" w:hAnsi="Times New Roman" w:cs="Times New Roman"/>
          <w:color w:val="000000"/>
          <w:spacing w:val="-3"/>
          <w:sz w:val="28"/>
          <w:szCs w:val="28"/>
        </w:rPr>
        <w:t xml:space="preserve">организация игровых ситуаций, состязаний – приобретать </w:t>
      </w:r>
      <w:r w:rsidRPr="00762A6F">
        <w:rPr>
          <w:rFonts w:ascii="Times New Roman" w:hAnsi="Times New Roman" w:cs="Times New Roman"/>
          <w:color w:val="000000"/>
          <w:spacing w:val="-2"/>
          <w:sz w:val="28"/>
          <w:szCs w:val="28"/>
        </w:rPr>
        <w:t>опыт взаимодействия, принимать решения, брать на себя ответственность;</w:t>
      </w:r>
    </w:p>
    <w:p w:rsidR="007E2A4E" w:rsidRPr="00762A6F" w:rsidRDefault="007E2A4E" w:rsidP="00356869">
      <w:pPr>
        <w:pStyle w:val="a9"/>
        <w:numPr>
          <w:ilvl w:val="0"/>
          <w:numId w:val="69"/>
        </w:numPr>
        <w:shd w:val="clear" w:color="auto" w:fill="FFFFFF"/>
        <w:tabs>
          <w:tab w:val="left" w:pos="936"/>
        </w:tabs>
        <w:spacing w:after="0" w:line="240" w:lineRule="auto"/>
        <w:jc w:val="both"/>
        <w:rPr>
          <w:rFonts w:ascii="Times New Roman" w:hAnsi="Times New Roman" w:cs="Times New Roman"/>
          <w:color w:val="000000"/>
          <w:sz w:val="28"/>
          <w:szCs w:val="28"/>
        </w:rPr>
      </w:pPr>
      <w:r w:rsidRPr="00762A6F">
        <w:rPr>
          <w:rFonts w:ascii="Times New Roman" w:hAnsi="Times New Roman" w:cs="Times New Roman"/>
          <w:color w:val="000000"/>
          <w:spacing w:val="3"/>
          <w:sz w:val="28"/>
          <w:szCs w:val="28"/>
        </w:rPr>
        <w:t xml:space="preserve">различные конкурсы, смотры помогают доводить работу </w:t>
      </w:r>
      <w:r w:rsidRPr="00762A6F">
        <w:rPr>
          <w:rFonts w:ascii="Times New Roman" w:hAnsi="Times New Roman" w:cs="Times New Roman"/>
          <w:color w:val="000000"/>
          <w:sz w:val="28"/>
          <w:szCs w:val="28"/>
        </w:rPr>
        <w:t xml:space="preserve">до результата, фиксировать успех, демонстрировать </w:t>
      </w:r>
      <w:r w:rsidRPr="00762A6F">
        <w:rPr>
          <w:rFonts w:ascii="Times New Roman" w:hAnsi="Times New Roman" w:cs="Times New Roman"/>
          <w:color w:val="000000"/>
          <w:spacing w:val="2"/>
          <w:sz w:val="28"/>
          <w:szCs w:val="28"/>
        </w:rPr>
        <w:t xml:space="preserve">собственные достижения и достойно воспринимать </w:t>
      </w:r>
      <w:r w:rsidRPr="00762A6F">
        <w:rPr>
          <w:rFonts w:ascii="Times New Roman" w:hAnsi="Times New Roman" w:cs="Times New Roman"/>
          <w:color w:val="000000"/>
          <w:sz w:val="28"/>
          <w:szCs w:val="28"/>
        </w:rPr>
        <w:t>достижения других.</w:t>
      </w:r>
    </w:p>
    <w:p w:rsidR="007E2A4E" w:rsidRPr="007E2A4E" w:rsidRDefault="007E2A4E" w:rsidP="007E2A4E">
      <w:pPr>
        <w:shd w:val="clear" w:color="auto" w:fill="FFFFFF"/>
        <w:spacing w:after="0" w:line="240" w:lineRule="auto"/>
        <w:ind w:left="53" w:firstLine="709"/>
        <w:jc w:val="both"/>
        <w:rPr>
          <w:rFonts w:ascii="Times New Roman" w:hAnsi="Times New Roman" w:cs="Times New Roman"/>
          <w:sz w:val="28"/>
          <w:szCs w:val="28"/>
        </w:rPr>
      </w:pPr>
      <w:r w:rsidRPr="007E2A4E">
        <w:rPr>
          <w:rFonts w:ascii="Times New Roman" w:hAnsi="Times New Roman" w:cs="Times New Roman"/>
          <w:color w:val="000000"/>
          <w:spacing w:val="7"/>
          <w:sz w:val="28"/>
          <w:szCs w:val="28"/>
        </w:rPr>
        <w:t xml:space="preserve">Использование многообразия форм обучения создает </w:t>
      </w:r>
      <w:r w:rsidRPr="007E2A4E">
        <w:rPr>
          <w:rFonts w:ascii="Times New Roman" w:hAnsi="Times New Roman" w:cs="Times New Roman"/>
          <w:color w:val="000000"/>
          <w:spacing w:val="-2"/>
          <w:sz w:val="28"/>
          <w:szCs w:val="28"/>
        </w:rPr>
        <w:t xml:space="preserve">ситуации, в которых дети могут освоить различные социальные роли </w:t>
      </w:r>
      <w:r w:rsidRPr="007E2A4E">
        <w:rPr>
          <w:rFonts w:ascii="Times New Roman" w:hAnsi="Times New Roman" w:cs="Times New Roman"/>
          <w:color w:val="000000"/>
          <w:spacing w:val="-1"/>
          <w:sz w:val="28"/>
          <w:szCs w:val="28"/>
        </w:rPr>
        <w:t xml:space="preserve">и принять различные позиции в деятельности, что помогает решить </w:t>
      </w:r>
      <w:r w:rsidRPr="007E2A4E">
        <w:rPr>
          <w:rFonts w:ascii="Times New Roman" w:hAnsi="Times New Roman" w:cs="Times New Roman"/>
          <w:color w:val="000000"/>
          <w:spacing w:val="1"/>
          <w:sz w:val="28"/>
          <w:szCs w:val="28"/>
        </w:rPr>
        <w:t xml:space="preserve">комплекс не только дидактических, но и воспитательных задач, </w:t>
      </w:r>
      <w:r w:rsidRPr="007E2A4E">
        <w:rPr>
          <w:rFonts w:ascii="Times New Roman" w:hAnsi="Times New Roman" w:cs="Times New Roman"/>
          <w:color w:val="000000"/>
          <w:sz w:val="28"/>
          <w:szCs w:val="28"/>
        </w:rPr>
        <w:t xml:space="preserve">осознать социокультурный смысл обучения. Поэтому для любой </w:t>
      </w:r>
      <w:r w:rsidRPr="007E2A4E">
        <w:rPr>
          <w:rFonts w:ascii="Times New Roman" w:hAnsi="Times New Roman" w:cs="Times New Roman"/>
          <w:color w:val="000000"/>
          <w:spacing w:val="2"/>
          <w:sz w:val="28"/>
          <w:szCs w:val="28"/>
        </w:rPr>
        <w:t xml:space="preserve">программы обучения </w:t>
      </w:r>
      <w:r w:rsidRPr="007E2A4E">
        <w:rPr>
          <w:rFonts w:ascii="Times New Roman" w:hAnsi="Times New Roman" w:cs="Times New Roman"/>
          <w:color w:val="000000"/>
          <w:spacing w:val="3"/>
          <w:sz w:val="28"/>
          <w:szCs w:val="28"/>
        </w:rPr>
        <w:t>ученического</w:t>
      </w:r>
      <w:r w:rsidRPr="007E2A4E">
        <w:rPr>
          <w:rFonts w:ascii="Times New Roman" w:hAnsi="Times New Roman" w:cs="Times New Roman"/>
          <w:color w:val="000000"/>
          <w:spacing w:val="2"/>
          <w:sz w:val="28"/>
          <w:szCs w:val="28"/>
        </w:rPr>
        <w:t xml:space="preserve"> актива важно проектирование </w:t>
      </w:r>
      <w:r w:rsidRPr="007E2A4E">
        <w:rPr>
          <w:rFonts w:ascii="Times New Roman" w:hAnsi="Times New Roman" w:cs="Times New Roman"/>
          <w:color w:val="000000"/>
          <w:spacing w:val="1"/>
          <w:sz w:val="28"/>
          <w:szCs w:val="28"/>
        </w:rPr>
        <w:t xml:space="preserve">расширения спектра позиций обучающегося за счет разнообразия организационных форм деятельности. В процессе обучения дети могут выступать в таких ролевых позициях, как организатор, </w:t>
      </w:r>
      <w:r w:rsidRPr="007E2A4E">
        <w:rPr>
          <w:rFonts w:ascii="Times New Roman" w:hAnsi="Times New Roman" w:cs="Times New Roman"/>
          <w:color w:val="000000"/>
          <w:sz w:val="28"/>
          <w:szCs w:val="28"/>
        </w:rPr>
        <w:t xml:space="preserve">исполнитель, рецензент, разработчик, исследователь, конструктор, </w:t>
      </w:r>
      <w:r w:rsidRPr="007E2A4E">
        <w:rPr>
          <w:rFonts w:ascii="Times New Roman" w:hAnsi="Times New Roman" w:cs="Times New Roman"/>
          <w:color w:val="000000"/>
          <w:spacing w:val="3"/>
          <w:sz w:val="28"/>
          <w:szCs w:val="28"/>
        </w:rPr>
        <w:t xml:space="preserve">изобретатель, эксперт, автор проекта, сотрудник совместной </w:t>
      </w:r>
      <w:r w:rsidRPr="007E2A4E">
        <w:rPr>
          <w:rFonts w:ascii="Times New Roman" w:hAnsi="Times New Roman" w:cs="Times New Roman"/>
          <w:color w:val="000000"/>
          <w:spacing w:val="-1"/>
          <w:sz w:val="28"/>
          <w:szCs w:val="28"/>
        </w:rPr>
        <w:t>творческой работы, участник группового решения проблем и т.д.</w:t>
      </w:r>
    </w:p>
    <w:p w:rsidR="007E2A4E" w:rsidRPr="007E2A4E" w:rsidRDefault="007E2A4E" w:rsidP="007E2A4E">
      <w:pPr>
        <w:shd w:val="clear" w:color="auto" w:fill="FFFFFF"/>
        <w:spacing w:after="0" w:line="240" w:lineRule="auto"/>
        <w:ind w:left="48" w:right="38" w:firstLine="709"/>
        <w:jc w:val="both"/>
        <w:rPr>
          <w:rFonts w:ascii="Times New Roman" w:hAnsi="Times New Roman" w:cs="Times New Roman"/>
          <w:sz w:val="28"/>
          <w:szCs w:val="28"/>
        </w:rPr>
      </w:pPr>
      <w:r w:rsidRPr="007E2A4E">
        <w:rPr>
          <w:rFonts w:ascii="Times New Roman" w:hAnsi="Times New Roman" w:cs="Times New Roman"/>
          <w:color w:val="000000"/>
          <w:spacing w:val="17"/>
          <w:sz w:val="28"/>
          <w:szCs w:val="28"/>
        </w:rPr>
        <w:t xml:space="preserve">Для определения возможности используемых </w:t>
      </w:r>
      <w:r w:rsidRPr="007E2A4E">
        <w:rPr>
          <w:rFonts w:ascii="Times New Roman" w:hAnsi="Times New Roman" w:cs="Times New Roman"/>
          <w:color w:val="000000"/>
          <w:spacing w:val="4"/>
          <w:sz w:val="28"/>
          <w:szCs w:val="28"/>
        </w:rPr>
        <w:t xml:space="preserve">организационных форм можно выяснить мнение ребят о том, </w:t>
      </w:r>
      <w:r w:rsidRPr="007E2A4E">
        <w:rPr>
          <w:rFonts w:ascii="Times New Roman" w:hAnsi="Times New Roman" w:cs="Times New Roman"/>
          <w:color w:val="000000"/>
          <w:spacing w:val="10"/>
          <w:sz w:val="28"/>
          <w:szCs w:val="28"/>
        </w:rPr>
        <w:t xml:space="preserve">насколько обучающие занятия позволяют им испытывать </w:t>
      </w:r>
      <w:r w:rsidRPr="007E2A4E">
        <w:rPr>
          <w:rFonts w:ascii="Times New Roman" w:hAnsi="Times New Roman" w:cs="Times New Roman"/>
          <w:color w:val="000000"/>
          <w:spacing w:val="-2"/>
          <w:sz w:val="28"/>
          <w:szCs w:val="28"/>
        </w:rPr>
        <w:t>следующие чувства:</w:t>
      </w:r>
    </w:p>
    <w:p w:rsidR="007E2A4E" w:rsidRPr="007E2A4E" w:rsidRDefault="007E2A4E" w:rsidP="00356869">
      <w:pPr>
        <w:numPr>
          <w:ilvl w:val="0"/>
          <w:numId w:val="90"/>
        </w:numPr>
        <w:shd w:val="clear" w:color="auto" w:fill="FFFFFF"/>
        <w:tabs>
          <w:tab w:val="left" w:pos="946"/>
        </w:tabs>
        <w:spacing w:after="0" w:line="240" w:lineRule="auto"/>
        <w:jc w:val="both"/>
        <w:rPr>
          <w:rFonts w:ascii="Times New Roman" w:hAnsi="Times New Roman" w:cs="Times New Roman"/>
          <w:color w:val="000000"/>
          <w:spacing w:val="-1"/>
          <w:sz w:val="28"/>
          <w:szCs w:val="28"/>
        </w:rPr>
      </w:pPr>
      <w:r w:rsidRPr="007E2A4E">
        <w:rPr>
          <w:rFonts w:ascii="Times New Roman" w:hAnsi="Times New Roman" w:cs="Times New Roman"/>
          <w:color w:val="000000"/>
          <w:spacing w:val="-1"/>
          <w:sz w:val="28"/>
          <w:szCs w:val="28"/>
        </w:rPr>
        <w:t>собственной значимости в коллективной работе;</w:t>
      </w:r>
    </w:p>
    <w:p w:rsidR="007E2A4E" w:rsidRPr="007E2A4E" w:rsidRDefault="007E2A4E" w:rsidP="00356869">
      <w:pPr>
        <w:numPr>
          <w:ilvl w:val="0"/>
          <w:numId w:val="90"/>
        </w:numPr>
        <w:shd w:val="clear" w:color="auto" w:fill="FFFFFF"/>
        <w:tabs>
          <w:tab w:val="left" w:pos="946"/>
        </w:tabs>
        <w:spacing w:after="0" w:line="240" w:lineRule="auto"/>
        <w:jc w:val="both"/>
        <w:rPr>
          <w:rFonts w:ascii="Times New Roman" w:hAnsi="Times New Roman" w:cs="Times New Roman"/>
          <w:color w:val="000000"/>
          <w:spacing w:val="-1"/>
          <w:sz w:val="28"/>
          <w:szCs w:val="28"/>
        </w:rPr>
      </w:pPr>
      <w:r w:rsidRPr="007E2A4E">
        <w:rPr>
          <w:rFonts w:ascii="Times New Roman" w:hAnsi="Times New Roman" w:cs="Times New Roman"/>
          <w:color w:val="000000"/>
          <w:spacing w:val="-1"/>
          <w:sz w:val="28"/>
          <w:szCs w:val="28"/>
        </w:rPr>
        <w:t>уверенности в успехе и достижениях;</w:t>
      </w:r>
    </w:p>
    <w:p w:rsidR="007E2A4E" w:rsidRPr="007E2A4E" w:rsidRDefault="007E2A4E" w:rsidP="00356869">
      <w:pPr>
        <w:numPr>
          <w:ilvl w:val="0"/>
          <w:numId w:val="90"/>
        </w:numPr>
        <w:shd w:val="clear" w:color="auto" w:fill="FFFFFF"/>
        <w:tabs>
          <w:tab w:val="left" w:pos="946"/>
        </w:tabs>
        <w:spacing w:after="0" w:line="240" w:lineRule="auto"/>
        <w:jc w:val="both"/>
        <w:rPr>
          <w:rFonts w:ascii="Times New Roman" w:hAnsi="Times New Roman" w:cs="Times New Roman"/>
          <w:color w:val="000000"/>
          <w:spacing w:val="-1"/>
          <w:sz w:val="28"/>
          <w:szCs w:val="28"/>
        </w:rPr>
      </w:pPr>
      <w:r w:rsidRPr="007E2A4E">
        <w:rPr>
          <w:rFonts w:ascii="Times New Roman" w:hAnsi="Times New Roman" w:cs="Times New Roman"/>
          <w:color w:val="000000"/>
          <w:spacing w:val="-1"/>
          <w:sz w:val="28"/>
          <w:szCs w:val="28"/>
        </w:rPr>
        <w:t>высокого статуса в группе и признания их достоинств;</w:t>
      </w:r>
    </w:p>
    <w:p w:rsidR="007E2A4E" w:rsidRPr="007E2A4E" w:rsidRDefault="007E2A4E" w:rsidP="00356869">
      <w:pPr>
        <w:numPr>
          <w:ilvl w:val="0"/>
          <w:numId w:val="90"/>
        </w:numPr>
        <w:shd w:val="clear" w:color="auto" w:fill="FFFFFF"/>
        <w:tabs>
          <w:tab w:val="left" w:pos="946"/>
        </w:tabs>
        <w:spacing w:after="0" w:line="240" w:lineRule="auto"/>
        <w:jc w:val="both"/>
        <w:rPr>
          <w:rFonts w:ascii="Times New Roman" w:hAnsi="Times New Roman" w:cs="Times New Roman"/>
          <w:color w:val="000000"/>
          <w:spacing w:val="-1"/>
          <w:sz w:val="28"/>
          <w:szCs w:val="28"/>
        </w:rPr>
      </w:pPr>
      <w:r w:rsidRPr="007E2A4E">
        <w:rPr>
          <w:rFonts w:ascii="Times New Roman" w:hAnsi="Times New Roman" w:cs="Times New Roman"/>
          <w:color w:val="000000"/>
          <w:spacing w:val="-1"/>
          <w:sz w:val="28"/>
          <w:szCs w:val="28"/>
        </w:rPr>
        <w:t>принадлежности к совместному интересному делу;</w:t>
      </w:r>
    </w:p>
    <w:p w:rsidR="00762A6F" w:rsidRDefault="007E2A4E" w:rsidP="00356869">
      <w:pPr>
        <w:numPr>
          <w:ilvl w:val="0"/>
          <w:numId w:val="90"/>
        </w:numPr>
        <w:shd w:val="clear" w:color="auto" w:fill="FFFFFF"/>
        <w:tabs>
          <w:tab w:val="left" w:pos="946"/>
        </w:tabs>
        <w:spacing w:after="0" w:line="240" w:lineRule="auto"/>
        <w:jc w:val="both"/>
        <w:rPr>
          <w:rFonts w:ascii="Times New Roman" w:hAnsi="Times New Roman" w:cs="Times New Roman"/>
          <w:color w:val="000000"/>
          <w:spacing w:val="-1"/>
          <w:sz w:val="28"/>
          <w:szCs w:val="28"/>
        </w:rPr>
      </w:pPr>
      <w:r w:rsidRPr="007E2A4E">
        <w:rPr>
          <w:rFonts w:ascii="Times New Roman" w:hAnsi="Times New Roman" w:cs="Times New Roman"/>
          <w:color w:val="000000"/>
          <w:spacing w:val="-1"/>
          <w:sz w:val="28"/>
          <w:szCs w:val="28"/>
        </w:rPr>
        <w:t>возможности раскрыть свои способности;</w:t>
      </w:r>
    </w:p>
    <w:p w:rsidR="00762A6F" w:rsidRDefault="007E2A4E" w:rsidP="00356869">
      <w:pPr>
        <w:pStyle w:val="a9"/>
        <w:numPr>
          <w:ilvl w:val="0"/>
          <w:numId w:val="90"/>
        </w:numPr>
        <w:shd w:val="clear" w:color="auto" w:fill="FFFFFF"/>
        <w:tabs>
          <w:tab w:val="left" w:pos="946"/>
        </w:tabs>
        <w:spacing w:after="0" w:line="240" w:lineRule="auto"/>
        <w:jc w:val="both"/>
        <w:rPr>
          <w:rFonts w:ascii="Times New Roman" w:hAnsi="Times New Roman" w:cs="Times New Roman"/>
          <w:color w:val="000000"/>
          <w:spacing w:val="-1"/>
          <w:sz w:val="28"/>
          <w:szCs w:val="28"/>
        </w:rPr>
      </w:pPr>
      <w:r w:rsidRPr="00762A6F">
        <w:rPr>
          <w:rFonts w:ascii="Times New Roman" w:hAnsi="Times New Roman" w:cs="Times New Roman"/>
          <w:color w:val="000000"/>
          <w:spacing w:val="2"/>
          <w:sz w:val="28"/>
          <w:szCs w:val="28"/>
        </w:rPr>
        <w:t xml:space="preserve">возможности принимать решение в выборе собственной </w:t>
      </w:r>
      <w:r w:rsidR="00762A6F" w:rsidRPr="00762A6F">
        <w:rPr>
          <w:rFonts w:ascii="Times New Roman" w:hAnsi="Times New Roman" w:cs="Times New Roman"/>
          <w:color w:val="000000"/>
          <w:spacing w:val="3"/>
          <w:sz w:val="28"/>
          <w:szCs w:val="28"/>
        </w:rPr>
        <w:t xml:space="preserve">позиции в   </w:t>
      </w:r>
      <w:r w:rsidRPr="00762A6F">
        <w:rPr>
          <w:rFonts w:ascii="Times New Roman" w:hAnsi="Times New Roman" w:cs="Times New Roman"/>
          <w:color w:val="000000"/>
          <w:spacing w:val="3"/>
          <w:sz w:val="28"/>
          <w:szCs w:val="28"/>
        </w:rPr>
        <w:t xml:space="preserve">деятельности  и  в коллективном </w:t>
      </w:r>
      <w:r w:rsidRPr="00762A6F">
        <w:rPr>
          <w:rFonts w:ascii="Times New Roman" w:hAnsi="Times New Roman" w:cs="Times New Roman"/>
          <w:color w:val="000000"/>
          <w:spacing w:val="-1"/>
          <w:sz w:val="28"/>
          <w:szCs w:val="28"/>
        </w:rPr>
        <w:t>взаимодействии;</w:t>
      </w:r>
    </w:p>
    <w:p w:rsidR="00762A6F" w:rsidRDefault="007E2A4E" w:rsidP="00356869">
      <w:pPr>
        <w:pStyle w:val="a9"/>
        <w:numPr>
          <w:ilvl w:val="0"/>
          <w:numId w:val="90"/>
        </w:numPr>
        <w:shd w:val="clear" w:color="auto" w:fill="FFFFFF"/>
        <w:tabs>
          <w:tab w:val="left" w:pos="946"/>
        </w:tabs>
        <w:spacing w:after="0" w:line="240" w:lineRule="auto"/>
        <w:jc w:val="both"/>
        <w:rPr>
          <w:rFonts w:ascii="Times New Roman" w:hAnsi="Times New Roman" w:cs="Times New Roman"/>
          <w:color w:val="000000"/>
          <w:spacing w:val="-1"/>
          <w:sz w:val="28"/>
          <w:szCs w:val="28"/>
        </w:rPr>
      </w:pPr>
      <w:r w:rsidRPr="00762A6F">
        <w:rPr>
          <w:rFonts w:ascii="Times New Roman" w:hAnsi="Times New Roman" w:cs="Times New Roman"/>
          <w:color w:val="000000"/>
          <w:spacing w:val="-1"/>
          <w:sz w:val="28"/>
          <w:szCs w:val="28"/>
        </w:rPr>
        <w:t>гордости за свои успехи;</w:t>
      </w:r>
    </w:p>
    <w:p w:rsidR="007E2A4E" w:rsidRPr="00762A6F" w:rsidRDefault="007E2A4E" w:rsidP="00356869">
      <w:pPr>
        <w:pStyle w:val="a9"/>
        <w:numPr>
          <w:ilvl w:val="0"/>
          <w:numId w:val="90"/>
        </w:numPr>
        <w:shd w:val="clear" w:color="auto" w:fill="FFFFFF"/>
        <w:tabs>
          <w:tab w:val="left" w:pos="946"/>
        </w:tabs>
        <w:spacing w:after="0" w:line="240" w:lineRule="auto"/>
        <w:jc w:val="both"/>
        <w:rPr>
          <w:rFonts w:ascii="Times New Roman" w:hAnsi="Times New Roman" w:cs="Times New Roman"/>
          <w:color w:val="000000"/>
          <w:spacing w:val="-1"/>
          <w:sz w:val="28"/>
          <w:szCs w:val="28"/>
        </w:rPr>
      </w:pPr>
      <w:r w:rsidRPr="00762A6F">
        <w:rPr>
          <w:rFonts w:ascii="Times New Roman" w:hAnsi="Times New Roman" w:cs="Times New Roman"/>
          <w:color w:val="000000"/>
          <w:spacing w:val="1"/>
          <w:sz w:val="28"/>
          <w:szCs w:val="28"/>
        </w:rPr>
        <w:t xml:space="preserve">удовлетворенности   от   помощи   и   поддержки   своим </w:t>
      </w:r>
      <w:r w:rsidRPr="00762A6F">
        <w:rPr>
          <w:rFonts w:ascii="Times New Roman" w:hAnsi="Times New Roman" w:cs="Times New Roman"/>
          <w:color w:val="000000"/>
          <w:spacing w:val="-1"/>
          <w:sz w:val="28"/>
          <w:szCs w:val="28"/>
        </w:rPr>
        <w:t>товарищам.</w:t>
      </w:r>
    </w:p>
    <w:p w:rsidR="007E2A4E" w:rsidRPr="007E2A4E" w:rsidRDefault="007E2A4E" w:rsidP="007E2A4E">
      <w:pPr>
        <w:shd w:val="clear" w:color="auto" w:fill="FFFFFF"/>
        <w:spacing w:after="0" w:line="240" w:lineRule="auto"/>
        <w:ind w:right="77" w:firstLine="709"/>
        <w:jc w:val="both"/>
        <w:rPr>
          <w:rFonts w:ascii="Times New Roman" w:hAnsi="Times New Roman" w:cs="Times New Roman"/>
          <w:color w:val="000000"/>
          <w:spacing w:val="-2"/>
          <w:sz w:val="28"/>
          <w:szCs w:val="28"/>
        </w:rPr>
      </w:pPr>
      <w:r w:rsidRPr="007E2A4E">
        <w:rPr>
          <w:rFonts w:ascii="Times New Roman" w:hAnsi="Times New Roman" w:cs="Times New Roman"/>
          <w:color w:val="000000"/>
          <w:sz w:val="28"/>
          <w:szCs w:val="28"/>
        </w:rPr>
        <w:t>И</w:t>
      </w:r>
      <w:r w:rsidRPr="007E2A4E">
        <w:rPr>
          <w:rFonts w:ascii="Times New Roman" w:hAnsi="Times New Roman" w:cs="Times New Roman"/>
          <w:i/>
          <w:iCs/>
          <w:color w:val="000000"/>
          <w:sz w:val="28"/>
          <w:szCs w:val="28"/>
        </w:rPr>
        <w:t xml:space="preserve"> </w:t>
      </w:r>
      <w:r w:rsidRPr="007E2A4E">
        <w:rPr>
          <w:rFonts w:ascii="Times New Roman" w:hAnsi="Times New Roman" w:cs="Times New Roman"/>
          <w:color w:val="000000"/>
          <w:sz w:val="28"/>
          <w:szCs w:val="28"/>
        </w:rPr>
        <w:t xml:space="preserve">если результаты изучения мнений отразят недостаточное </w:t>
      </w:r>
      <w:r w:rsidRPr="007E2A4E">
        <w:rPr>
          <w:rFonts w:ascii="Times New Roman" w:hAnsi="Times New Roman" w:cs="Times New Roman"/>
          <w:color w:val="000000"/>
          <w:spacing w:val="-1"/>
          <w:sz w:val="28"/>
          <w:szCs w:val="28"/>
        </w:rPr>
        <w:t xml:space="preserve">выражение чувственного восприятия обучения, в каком либо из этих проявлений, необходимо продумать такие организационные формы, </w:t>
      </w:r>
      <w:r w:rsidRPr="007E2A4E">
        <w:rPr>
          <w:rFonts w:ascii="Times New Roman" w:hAnsi="Times New Roman" w:cs="Times New Roman"/>
          <w:color w:val="000000"/>
          <w:sz w:val="28"/>
          <w:szCs w:val="28"/>
        </w:rPr>
        <w:t xml:space="preserve">которые бы улучшили личную ориентацию обучения на занятиях в </w:t>
      </w:r>
      <w:r w:rsidRPr="007E2A4E">
        <w:rPr>
          <w:rFonts w:ascii="Times New Roman" w:hAnsi="Times New Roman" w:cs="Times New Roman"/>
          <w:color w:val="000000"/>
          <w:spacing w:val="-2"/>
          <w:sz w:val="28"/>
          <w:szCs w:val="28"/>
        </w:rPr>
        <w:t>школе актива.</w:t>
      </w:r>
    </w:p>
    <w:p w:rsidR="007E2A4E" w:rsidRPr="007E2A4E" w:rsidRDefault="007E2A4E" w:rsidP="007E2A4E">
      <w:pPr>
        <w:shd w:val="clear" w:color="auto" w:fill="FFFFFF"/>
        <w:spacing w:after="0" w:line="240" w:lineRule="auto"/>
        <w:ind w:firstLine="709"/>
        <w:jc w:val="both"/>
        <w:rPr>
          <w:rFonts w:ascii="Times New Roman" w:hAnsi="Times New Roman" w:cs="Times New Roman"/>
          <w:color w:val="000000"/>
          <w:spacing w:val="-2"/>
          <w:sz w:val="28"/>
          <w:szCs w:val="28"/>
        </w:rPr>
      </w:pPr>
    </w:p>
    <w:p w:rsidR="00762A6F" w:rsidRDefault="00762A6F" w:rsidP="00762A6F">
      <w:pPr>
        <w:shd w:val="clear" w:color="auto" w:fill="FFFFFF"/>
        <w:spacing w:after="0" w:line="240" w:lineRule="auto"/>
        <w:ind w:left="106" w:firstLine="709"/>
        <w:jc w:val="center"/>
        <w:rPr>
          <w:rFonts w:ascii="Century Gothic" w:hAnsi="Century Gothic" w:cs="Times New Roman"/>
          <w:b/>
          <w:bCs/>
          <w:caps/>
          <w:color w:val="002060"/>
          <w:sz w:val="28"/>
          <w:szCs w:val="28"/>
        </w:rPr>
      </w:pPr>
    </w:p>
    <w:p w:rsidR="004E3092" w:rsidRPr="009545E2" w:rsidRDefault="007E2A4E" w:rsidP="009545E2">
      <w:pPr>
        <w:shd w:val="clear" w:color="auto" w:fill="FFFFFF"/>
        <w:spacing w:after="0" w:line="240" w:lineRule="auto"/>
        <w:ind w:left="106" w:firstLine="709"/>
        <w:jc w:val="center"/>
        <w:rPr>
          <w:rFonts w:ascii="Century Gothic" w:hAnsi="Century Gothic" w:cs="Times New Roman"/>
          <w:b/>
          <w:bCs/>
          <w:caps/>
          <w:color w:val="002060"/>
          <w:sz w:val="28"/>
          <w:szCs w:val="28"/>
        </w:rPr>
      </w:pPr>
      <w:r w:rsidRPr="00762A6F">
        <w:rPr>
          <w:rFonts w:ascii="Century Gothic" w:hAnsi="Century Gothic" w:cs="Times New Roman"/>
          <w:b/>
          <w:bCs/>
          <w:caps/>
          <w:color w:val="002060"/>
          <w:sz w:val="28"/>
          <w:szCs w:val="28"/>
        </w:rPr>
        <w:lastRenderedPageBreak/>
        <w:t>Картотека форм, методов и приемов обучения</w:t>
      </w:r>
    </w:p>
    <w:p w:rsidR="007E2A4E" w:rsidRPr="007E2A4E" w:rsidRDefault="007E2A4E" w:rsidP="00C70BAE">
      <w:pPr>
        <w:shd w:val="clear" w:color="auto" w:fill="FFFFFF"/>
        <w:spacing w:after="0" w:line="240" w:lineRule="auto"/>
        <w:ind w:left="34"/>
        <w:jc w:val="both"/>
        <w:rPr>
          <w:rFonts w:ascii="Times New Roman" w:hAnsi="Times New Roman" w:cs="Times New Roman"/>
          <w:sz w:val="28"/>
          <w:szCs w:val="28"/>
        </w:rPr>
      </w:pPr>
      <w:r w:rsidRPr="004E3092">
        <w:rPr>
          <w:rFonts w:ascii="Century Gothic" w:hAnsi="Century Gothic" w:cs="Times New Roman"/>
          <w:b/>
          <w:bCs/>
          <w:iCs/>
          <w:caps/>
          <w:color w:val="C00000"/>
          <w:sz w:val="28"/>
          <w:szCs w:val="28"/>
        </w:rPr>
        <w:t>Алфавит.</w:t>
      </w:r>
      <w:r w:rsidRPr="007E2A4E">
        <w:rPr>
          <w:rFonts w:ascii="Times New Roman" w:hAnsi="Times New Roman" w:cs="Times New Roman"/>
          <w:sz w:val="28"/>
          <w:szCs w:val="28"/>
        </w:rPr>
        <w:t xml:space="preserve"> Участникам предлагается раскрыть смысл изучаемого понятия, заполнить технологическую карту (в каждую строку с соответствующей буквой алфавита записываются слова, начинающиеся с этой буквы и раскрывающие смысл изучаемого понятия). Работа осуществляется по микрогруппам. После представления каждой группой технологической карты из всех записанных слов  выделяется несколько, которые наиболее полно отражают сущность изучаемого понятия (раскрытие темы).</w:t>
      </w:r>
    </w:p>
    <w:p w:rsidR="007E2A4E" w:rsidRPr="007E2A4E" w:rsidRDefault="007E2A4E" w:rsidP="00C70BAE">
      <w:pPr>
        <w:shd w:val="clear" w:color="auto" w:fill="FFFFFF"/>
        <w:spacing w:after="0" w:line="240" w:lineRule="auto"/>
        <w:jc w:val="both"/>
        <w:rPr>
          <w:rFonts w:ascii="Times New Roman" w:hAnsi="Times New Roman" w:cs="Times New Roman"/>
          <w:sz w:val="28"/>
          <w:szCs w:val="28"/>
        </w:rPr>
      </w:pPr>
      <w:r w:rsidRPr="004E3092">
        <w:rPr>
          <w:rFonts w:ascii="Century Gothic" w:hAnsi="Century Gothic" w:cs="Times New Roman"/>
          <w:b/>
          <w:bCs/>
          <w:iCs/>
          <w:caps/>
          <w:color w:val="C00000"/>
          <w:spacing w:val="4"/>
          <w:sz w:val="28"/>
          <w:szCs w:val="28"/>
        </w:rPr>
        <w:t>Аквариум.</w:t>
      </w:r>
      <w:r w:rsidRPr="007E2A4E">
        <w:rPr>
          <w:rFonts w:ascii="Times New Roman" w:hAnsi="Times New Roman" w:cs="Times New Roman"/>
          <w:b/>
          <w:bCs/>
          <w:i/>
          <w:iCs/>
          <w:color w:val="000000"/>
          <w:spacing w:val="4"/>
          <w:sz w:val="28"/>
          <w:szCs w:val="28"/>
        </w:rPr>
        <w:t xml:space="preserve"> </w:t>
      </w:r>
      <w:r w:rsidRPr="007E2A4E">
        <w:rPr>
          <w:rFonts w:ascii="Times New Roman" w:hAnsi="Times New Roman" w:cs="Times New Roman"/>
          <w:color w:val="000000"/>
          <w:spacing w:val="4"/>
          <w:sz w:val="28"/>
          <w:szCs w:val="28"/>
        </w:rPr>
        <w:t>Предназначен для изу</w:t>
      </w:r>
      <w:r w:rsidRPr="007E2A4E">
        <w:rPr>
          <w:rFonts w:ascii="Times New Roman" w:hAnsi="Times New Roman" w:cs="Times New Roman"/>
          <w:color w:val="000000"/>
          <w:spacing w:val="4"/>
          <w:sz w:val="28"/>
          <w:szCs w:val="28"/>
        </w:rPr>
        <w:softHyphen/>
      </w:r>
      <w:r w:rsidRPr="007E2A4E">
        <w:rPr>
          <w:rFonts w:ascii="Times New Roman" w:hAnsi="Times New Roman" w:cs="Times New Roman"/>
          <w:color w:val="000000"/>
          <w:spacing w:val="1"/>
          <w:sz w:val="28"/>
          <w:szCs w:val="28"/>
        </w:rPr>
        <w:t>чения действий участников группы. Ребя</w:t>
      </w:r>
      <w:r w:rsidRPr="007E2A4E">
        <w:rPr>
          <w:rFonts w:ascii="Times New Roman" w:hAnsi="Times New Roman" w:cs="Times New Roman"/>
          <w:color w:val="000000"/>
          <w:spacing w:val="1"/>
          <w:sz w:val="28"/>
          <w:szCs w:val="28"/>
        </w:rPr>
        <w:softHyphen/>
      </w:r>
      <w:r w:rsidRPr="007E2A4E">
        <w:rPr>
          <w:rFonts w:ascii="Times New Roman" w:hAnsi="Times New Roman" w:cs="Times New Roman"/>
          <w:color w:val="000000"/>
          <w:spacing w:val="2"/>
          <w:sz w:val="28"/>
          <w:szCs w:val="28"/>
        </w:rPr>
        <w:t xml:space="preserve">та делятся на две команды. Первая из них </w:t>
      </w:r>
      <w:r w:rsidRPr="007E2A4E">
        <w:rPr>
          <w:rFonts w:ascii="Times New Roman" w:hAnsi="Times New Roman" w:cs="Times New Roman"/>
          <w:color w:val="000000"/>
          <w:spacing w:val="3"/>
          <w:sz w:val="28"/>
          <w:szCs w:val="28"/>
        </w:rPr>
        <w:t xml:space="preserve">обсуждает пути решения какой-либо </w:t>
      </w:r>
      <w:r w:rsidRPr="007E2A4E">
        <w:rPr>
          <w:rFonts w:ascii="Times New Roman" w:hAnsi="Times New Roman" w:cs="Times New Roman"/>
          <w:color w:val="000000"/>
          <w:spacing w:val="4"/>
          <w:sz w:val="28"/>
          <w:szCs w:val="28"/>
        </w:rPr>
        <w:t xml:space="preserve">проблемы. Вторая команда в это время </w:t>
      </w:r>
      <w:r w:rsidRPr="007E2A4E">
        <w:rPr>
          <w:rFonts w:ascii="Times New Roman" w:hAnsi="Times New Roman" w:cs="Times New Roman"/>
          <w:color w:val="000000"/>
          <w:spacing w:val="3"/>
          <w:sz w:val="28"/>
          <w:szCs w:val="28"/>
        </w:rPr>
        <w:t>наблюдает и оценивает действия первой. По окончании выполнения задания про</w:t>
      </w:r>
      <w:r w:rsidRPr="007E2A4E">
        <w:rPr>
          <w:rFonts w:ascii="Times New Roman" w:hAnsi="Times New Roman" w:cs="Times New Roman"/>
          <w:color w:val="000000"/>
          <w:spacing w:val="3"/>
          <w:sz w:val="28"/>
          <w:szCs w:val="28"/>
        </w:rPr>
        <w:softHyphen/>
      </w:r>
      <w:r w:rsidRPr="007E2A4E">
        <w:rPr>
          <w:rFonts w:ascii="Times New Roman" w:hAnsi="Times New Roman" w:cs="Times New Roman"/>
          <w:color w:val="000000"/>
          <w:spacing w:val="2"/>
          <w:sz w:val="28"/>
          <w:szCs w:val="28"/>
        </w:rPr>
        <w:t xml:space="preserve">водится обсуждение результатов, а затем </w:t>
      </w:r>
      <w:r w:rsidRPr="007E2A4E">
        <w:rPr>
          <w:rFonts w:ascii="Times New Roman" w:hAnsi="Times New Roman" w:cs="Times New Roman"/>
          <w:color w:val="000000"/>
          <w:spacing w:val="1"/>
          <w:sz w:val="28"/>
          <w:szCs w:val="28"/>
        </w:rPr>
        <w:t xml:space="preserve">члены команды меняются ролями. Метод </w:t>
      </w:r>
      <w:r w:rsidRPr="007E2A4E">
        <w:rPr>
          <w:rFonts w:ascii="Times New Roman" w:hAnsi="Times New Roman" w:cs="Times New Roman"/>
          <w:color w:val="000000"/>
          <w:spacing w:val="3"/>
          <w:sz w:val="28"/>
          <w:szCs w:val="28"/>
        </w:rPr>
        <w:t>развивает навыки владения техникой об</w:t>
      </w:r>
      <w:r w:rsidRPr="007E2A4E">
        <w:rPr>
          <w:rFonts w:ascii="Times New Roman" w:hAnsi="Times New Roman" w:cs="Times New Roman"/>
          <w:color w:val="000000"/>
          <w:spacing w:val="3"/>
          <w:sz w:val="28"/>
          <w:szCs w:val="28"/>
        </w:rPr>
        <w:softHyphen/>
        <w:t>ратной связи, даёт возможность по-ино</w:t>
      </w:r>
      <w:r w:rsidRPr="007E2A4E">
        <w:rPr>
          <w:rFonts w:ascii="Times New Roman" w:hAnsi="Times New Roman" w:cs="Times New Roman"/>
          <w:color w:val="000000"/>
          <w:spacing w:val="3"/>
          <w:sz w:val="28"/>
          <w:szCs w:val="28"/>
        </w:rPr>
        <w:softHyphen/>
      </w:r>
      <w:r w:rsidRPr="007E2A4E">
        <w:rPr>
          <w:rFonts w:ascii="Times New Roman" w:hAnsi="Times New Roman" w:cs="Times New Roman"/>
          <w:color w:val="000000"/>
          <w:spacing w:val="1"/>
          <w:sz w:val="28"/>
          <w:szCs w:val="28"/>
        </w:rPr>
        <w:t>му взглянуть на проблему.</w:t>
      </w:r>
    </w:p>
    <w:p w:rsidR="007E2A4E" w:rsidRPr="007E2A4E" w:rsidRDefault="007E2A4E" w:rsidP="00C70BAE">
      <w:pPr>
        <w:shd w:val="clear" w:color="auto" w:fill="FFFFFF"/>
        <w:spacing w:after="0" w:line="240" w:lineRule="auto"/>
        <w:ind w:left="67"/>
        <w:jc w:val="both"/>
        <w:rPr>
          <w:rFonts w:ascii="Times New Roman" w:hAnsi="Times New Roman" w:cs="Times New Roman"/>
          <w:sz w:val="28"/>
          <w:szCs w:val="28"/>
        </w:rPr>
      </w:pPr>
      <w:r w:rsidRPr="004E3092">
        <w:rPr>
          <w:rFonts w:ascii="Century Gothic" w:hAnsi="Century Gothic" w:cs="Times New Roman"/>
          <w:b/>
          <w:bCs/>
          <w:iCs/>
          <w:caps/>
          <w:color w:val="C00000"/>
          <w:spacing w:val="6"/>
          <w:sz w:val="28"/>
          <w:szCs w:val="28"/>
        </w:rPr>
        <w:t>Алгоритм</w:t>
      </w:r>
      <w:r w:rsidRPr="004E3092">
        <w:rPr>
          <w:rFonts w:ascii="Century Gothic" w:hAnsi="Century Gothic" w:cs="Times New Roman"/>
          <w:caps/>
          <w:color w:val="C00000"/>
          <w:spacing w:val="6"/>
          <w:sz w:val="28"/>
          <w:szCs w:val="28"/>
        </w:rPr>
        <w:t>.</w:t>
      </w:r>
      <w:r w:rsidRPr="007E2A4E">
        <w:rPr>
          <w:rFonts w:ascii="Times New Roman" w:hAnsi="Times New Roman" w:cs="Times New Roman"/>
          <w:color w:val="000000"/>
          <w:spacing w:val="6"/>
          <w:sz w:val="28"/>
          <w:szCs w:val="28"/>
        </w:rPr>
        <w:t xml:space="preserve"> Участники получают </w:t>
      </w:r>
      <w:r w:rsidRPr="007E2A4E">
        <w:rPr>
          <w:rFonts w:ascii="Times New Roman" w:hAnsi="Times New Roman" w:cs="Times New Roman"/>
          <w:color w:val="000000"/>
          <w:spacing w:val="2"/>
          <w:sz w:val="28"/>
          <w:szCs w:val="28"/>
        </w:rPr>
        <w:t>описание различных ситуаций, определя</w:t>
      </w:r>
      <w:r w:rsidRPr="007E2A4E">
        <w:rPr>
          <w:rFonts w:ascii="Times New Roman" w:hAnsi="Times New Roman" w:cs="Times New Roman"/>
          <w:color w:val="000000"/>
          <w:spacing w:val="2"/>
          <w:sz w:val="28"/>
          <w:szCs w:val="28"/>
        </w:rPr>
        <w:softHyphen/>
        <w:t>ют варианты очерёдности и последова</w:t>
      </w:r>
      <w:r w:rsidRPr="007E2A4E">
        <w:rPr>
          <w:rFonts w:ascii="Times New Roman" w:hAnsi="Times New Roman" w:cs="Times New Roman"/>
          <w:color w:val="000000"/>
          <w:spacing w:val="2"/>
          <w:sz w:val="28"/>
          <w:szCs w:val="28"/>
        </w:rPr>
        <w:softHyphen/>
      </w:r>
      <w:r w:rsidRPr="007E2A4E">
        <w:rPr>
          <w:rFonts w:ascii="Times New Roman" w:hAnsi="Times New Roman" w:cs="Times New Roman"/>
          <w:color w:val="000000"/>
          <w:spacing w:val="3"/>
          <w:sz w:val="28"/>
          <w:szCs w:val="28"/>
        </w:rPr>
        <w:t>тельности их развития, составляют алго</w:t>
      </w:r>
      <w:r w:rsidRPr="007E2A4E">
        <w:rPr>
          <w:rFonts w:ascii="Times New Roman" w:hAnsi="Times New Roman" w:cs="Times New Roman"/>
          <w:color w:val="000000"/>
          <w:spacing w:val="3"/>
          <w:sz w:val="28"/>
          <w:szCs w:val="28"/>
        </w:rPr>
        <w:softHyphen/>
      </w:r>
      <w:r w:rsidRPr="007E2A4E">
        <w:rPr>
          <w:rFonts w:ascii="Times New Roman" w:hAnsi="Times New Roman" w:cs="Times New Roman"/>
          <w:color w:val="000000"/>
          <w:spacing w:val="1"/>
          <w:sz w:val="28"/>
          <w:szCs w:val="28"/>
        </w:rPr>
        <w:t>ритм действий.</w:t>
      </w:r>
    </w:p>
    <w:p w:rsidR="007E2A4E" w:rsidRPr="007E2A4E" w:rsidRDefault="007E2A4E" w:rsidP="00C70BAE">
      <w:pPr>
        <w:shd w:val="clear" w:color="auto" w:fill="FFFFFF"/>
        <w:spacing w:after="0" w:line="240" w:lineRule="auto"/>
        <w:ind w:left="91"/>
        <w:jc w:val="both"/>
        <w:rPr>
          <w:rFonts w:ascii="Times New Roman" w:hAnsi="Times New Roman" w:cs="Times New Roman"/>
          <w:sz w:val="28"/>
          <w:szCs w:val="28"/>
        </w:rPr>
      </w:pPr>
      <w:r w:rsidRPr="004E3092">
        <w:rPr>
          <w:rFonts w:ascii="Century Gothic" w:hAnsi="Century Gothic" w:cs="Times New Roman"/>
          <w:b/>
          <w:bCs/>
          <w:iCs/>
          <w:caps/>
          <w:color w:val="C00000"/>
          <w:spacing w:val="9"/>
          <w:sz w:val="28"/>
          <w:szCs w:val="28"/>
        </w:rPr>
        <w:t>Альтернативный выбор</w:t>
      </w:r>
      <w:r w:rsidRPr="004E3092">
        <w:rPr>
          <w:rFonts w:ascii="Century Gothic" w:hAnsi="Century Gothic" w:cs="Times New Roman"/>
          <w:caps/>
          <w:color w:val="C00000"/>
          <w:spacing w:val="9"/>
          <w:sz w:val="28"/>
          <w:szCs w:val="28"/>
        </w:rPr>
        <w:t>.</w:t>
      </w:r>
      <w:r w:rsidRPr="007E2A4E">
        <w:rPr>
          <w:rFonts w:ascii="Times New Roman" w:hAnsi="Times New Roman" w:cs="Times New Roman"/>
          <w:color w:val="000000"/>
          <w:spacing w:val="9"/>
          <w:sz w:val="28"/>
          <w:szCs w:val="28"/>
        </w:rPr>
        <w:t xml:space="preserve"> При</w:t>
      </w:r>
      <w:r w:rsidRPr="007E2A4E">
        <w:rPr>
          <w:rFonts w:ascii="Times New Roman" w:hAnsi="Times New Roman" w:cs="Times New Roman"/>
          <w:color w:val="000000"/>
          <w:spacing w:val="9"/>
          <w:sz w:val="28"/>
          <w:szCs w:val="28"/>
        </w:rPr>
        <w:softHyphen/>
      </w:r>
      <w:r w:rsidRPr="007E2A4E">
        <w:rPr>
          <w:rFonts w:ascii="Times New Roman" w:hAnsi="Times New Roman" w:cs="Times New Roman"/>
          <w:color w:val="000000"/>
          <w:sz w:val="28"/>
          <w:szCs w:val="28"/>
        </w:rPr>
        <w:t>ём, позволяющий диагностировать уро</w:t>
      </w:r>
      <w:r w:rsidRPr="007E2A4E">
        <w:rPr>
          <w:rFonts w:ascii="Times New Roman" w:hAnsi="Times New Roman" w:cs="Times New Roman"/>
          <w:color w:val="000000"/>
          <w:sz w:val="28"/>
          <w:szCs w:val="28"/>
        </w:rPr>
        <w:softHyphen/>
        <w:t>вень культуры и социальной компетент</w:t>
      </w:r>
      <w:r w:rsidRPr="007E2A4E">
        <w:rPr>
          <w:rFonts w:ascii="Times New Roman" w:hAnsi="Times New Roman" w:cs="Times New Roman"/>
          <w:color w:val="000000"/>
          <w:sz w:val="28"/>
          <w:szCs w:val="28"/>
        </w:rPr>
        <w:softHyphen/>
        <w:t xml:space="preserve">ности подростков с помощью создания </w:t>
      </w:r>
      <w:r w:rsidRPr="007E2A4E">
        <w:rPr>
          <w:rFonts w:ascii="Times New Roman" w:hAnsi="Times New Roman" w:cs="Times New Roman"/>
          <w:color w:val="000000"/>
          <w:spacing w:val="1"/>
          <w:sz w:val="28"/>
          <w:szCs w:val="28"/>
        </w:rPr>
        <w:t xml:space="preserve">воображаемых ситуаций нравственного </w:t>
      </w:r>
      <w:r w:rsidRPr="007E2A4E">
        <w:rPr>
          <w:rFonts w:ascii="Times New Roman" w:hAnsi="Times New Roman" w:cs="Times New Roman"/>
          <w:color w:val="000000"/>
          <w:sz w:val="28"/>
          <w:szCs w:val="28"/>
        </w:rPr>
        <w:t>выбора и анализа предполагаемых (пред</w:t>
      </w:r>
      <w:r w:rsidRPr="007E2A4E">
        <w:rPr>
          <w:rFonts w:ascii="Times New Roman" w:hAnsi="Times New Roman" w:cs="Times New Roman"/>
          <w:color w:val="000000"/>
          <w:sz w:val="28"/>
          <w:szCs w:val="28"/>
        </w:rPr>
        <w:softHyphen/>
        <w:t>принимаемых) действий (оценок).</w:t>
      </w:r>
    </w:p>
    <w:p w:rsidR="007E2A4E" w:rsidRPr="007E2A4E" w:rsidRDefault="007E2A4E" w:rsidP="00C70BAE">
      <w:pPr>
        <w:shd w:val="clear" w:color="auto" w:fill="FFFFFF"/>
        <w:spacing w:after="0" w:line="240" w:lineRule="auto"/>
        <w:ind w:left="82"/>
        <w:jc w:val="both"/>
        <w:rPr>
          <w:rFonts w:ascii="Times New Roman" w:hAnsi="Times New Roman" w:cs="Times New Roman"/>
          <w:sz w:val="28"/>
          <w:szCs w:val="28"/>
        </w:rPr>
      </w:pPr>
      <w:r w:rsidRPr="004E3092">
        <w:rPr>
          <w:rFonts w:ascii="Century Gothic" w:hAnsi="Century Gothic" w:cs="Times New Roman"/>
          <w:b/>
          <w:bCs/>
          <w:iCs/>
          <w:caps/>
          <w:color w:val="C00000"/>
          <w:spacing w:val="6"/>
          <w:sz w:val="28"/>
          <w:szCs w:val="28"/>
        </w:rPr>
        <w:t>Брифинг</w:t>
      </w:r>
      <w:r w:rsidRPr="004E3092">
        <w:rPr>
          <w:rFonts w:ascii="Century Gothic" w:hAnsi="Century Gothic" w:cs="Times New Roman"/>
          <w:caps/>
          <w:color w:val="C00000"/>
          <w:spacing w:val="6"/>
          <w:sz w:val="28"/>
          <w:szCs w:val="28"/>
        </w:rPr>
        <w:t>.</w:t>
      </w:r>
      <w:r w:rsidRPr="007E2A4E">
        <w:rPr>
          <w:rFonts w:ascii="Times New Roman" w:hAnsi="Times New Roman" w:cs="Times New Roman"/>
          <w:color w:val="000000"/>
          <w:spacing w:val="6"/>
          <w:sz w:val="28"/>
          <w:szCs w:val="28"/>
        </w:rPr>
        <w:t xml:space="preserve"> Представление кон</w:t>
      </w:r>
      <w:r w:rsidRPr="007E2A4E">
        <w:rPr>
          <w:rFonts w:ascii="Times New Roman" w:hAnsi="Times New Roman" w:cs="Times New Roman"/>
          <w:color w:val="000000"/>
          <w:spacing w:val="6"/>
          <w:sz w:val="28"/>
          <w:szCs w:val="28"/>
        </w:rPr>
        <w:softHyphen/>
      </w:r>
      <w:r w:rsidRPr="007E2A4E">
        <w:rPr>
          <w:rFonts w:ascii="Times New Roman" w:hAnsi="Times New Roman" w:cs="Times New Roman"/>
          <w:color w:val="000000"/>
          <w:spacing w:val="2"/>
          <w:sz w:val="28"/>
          <w:szCs w:val="28"/>
        </w:rPr>
        <w:t>кретных ярких фактов и краткого резюме по заданной теме с последующими отве</w:t>
      </w:r>
      <w:r w:rsidRPr="007E2A4E">
        <w:rPr>
          <w:rFonts w:ascii="Times New Roman" w:hAnsi="Times New Roman" w:cs="Times New Roman"/>
          <w:color w:val="000000"/>
          <w:spacing w:val="2"/>
          <w:sz w:val="28"/>
          <w:szCs w:val="28"/>
        </w:rPr>
        <w:softHyphen/>
      </w:r>
      <w:r w:rsidRPr="007E2A4E">
        <w:rPr>
          <w:rFonts w:ascii="Times New Roman" w:hAnsi="Times New Roman" w:cs="Times New Roman"/>
          <w:color w:val="000000"/>
          <w:spacing w:val="4"/>
          <w:sz w:val="28"/>
          <w:szCs w:val="28"/>
        </w:rPr>
        <w:t>тами на вопросы.</w:t>
      </w:r>
    </w:p>
    <w:p w:rsidR="007E2A4E" w:rsidRPr="007E2A4E" w:rsidRDefault="007E2A4E" w:rsidP="00C70BAE">
      <w:pPr>
        <w:shd w:val="clear" w:color="auto" w:fill="FFFFFF"/>
        <w:spacing w:after="0" w:line="240" w:lineRule="auto"/>
        <w:ind w:left="86"/>
        <w:jc w:val="both"/>
        <w:rPr>
          <w:rFonts w:ascii="Times New Roman" w:hAnsi="Times New Roman" w:cs="Times New Roman"/>
          <w:sz w:val="28"/>
          <w:szCs w:val="28"/>
        </w:rPr>
      </w:pPr>
      <w:r w:rsidRPr="004E3092">
        <w:rPr>
          <w:rFonts w:ascii="Century Gothic" w:hAnsi="Century Gothic" w:cs="Times New Roman"/>
          <w:b/>
          <w:bCs/>
          <w:iCs/>
          <w:caps/>
          <w:color w:val="C00000"/>
          <w:spacing w:val="7"/>
          <w:sz w:val="28"/>
          <w:szCs w:val="28"/>
        </w:rPr>
        <w:t>Вертушка.</w:t>
      </w:r>
      <w:r w:rsidRPr="007E2A4E">
        <w:rPr>
          <w:rFonts w:ascii="Times New Roman" w:hAnsi="Times New Roman" w:cs="Times New Roman"/>
          <w:color w:val="000000"/>
          <w:spacing w:val="7"/>
          <w:sz w:val="28"/>
          <w:szCs w:val="28"/>
        </w:rPr>
        <w:t xml:space="preserve"> Участники разбива</w:t>
      </w:r>
      <w:r w:rsidRPr="007E2A4E">
        <w:rPr>
          <w:rFonts w:ascii="Times New Roman" w:hAnsi="Times New Roman" w:cs="Times New Roman"/>
          <w:color w:val="000000"/>
          <w:spacing w:val="7"/>
          <w:sz w:val="28"/>
          <w:szCs w:val="28"/>
        </w:rPr>
        <w:softHyphen/>
      </w:r>
      <w:r w:rsidRPr="007E2A4E">
        <w:rPr>
          <w:rFonts w:ascii="Times New Roman" w:hAnsi="Times New Roman" w:cs="Times New Roman"/>
          <w:color w:val="000000"/>
          <w:spacing w:val="1"/>
          <w:sz w:val="28"/>
          <w:szCs w:val="28"/>
        </w:rPr>
        <w:t>ются на несколько малых групп (5-7 че</w:t>
      </w:r>
      <w:r w:rsidRPr="007E2A4E">
        <w:rPr>
          <w:rFonts w:ascii="Times New Roman" w:hAnsi="Times New Roman" w:cs="Times New Roman"/>
          <w:color w:val="000000"/>
          <w:spacing w:val="1"/>
          <w:sz w:val="28"/>
          <w:szCs w:val="28"/>
        </w:rPr>
        <w:softHyphen/>
      </w:r>
      <w:r w:rsidRPr="007E2A4E">
        <w:rPr>
          <w:rFonts w:ascii="Times New Roman" w:hAnsi="Times New Roman" w:cs="Times New Roman"/>
          <w:color w:val="000000"/>
          <w:spacing w:val="3"/>
          <w:sz w:val="28"/>
          <w:szCs w:val="28"/>
        </w:rPr>
        <w:t>ловек). Каждая из них получает лист с обозначенной проблемой (вопросом).     В течение короткого времени (5-10 ми</w:t>
      </w:r>
      <w:r w:rsidRPr="007E2A4E">
        <w:rPr>
          <w:rFonts w:ascii="Times New Roman" w:hAnsi="Times New Roman" w:cs="Times New Roman"/>
          <w:color w:val="000000"/>
          <w:spacing w:val="3"/>
          <w:sz w:val="28"/>
          <w:szCs w:val="28"/>
        </w:rPr>
        <w:softHyphen/>
      </w:r>
      <w:r w:rsidRPr="007E2A4E">
        <w:rPr>
          <w:rFonts w:ascii="Times New Roman" w:hAnsi="Times New Roman" w:cs="Times New Roman"/>
          <w:color w:val="000000"/>
          <w:spacing w:val="2"/>
          <w:sz w:val="28"/>
          <w:szCs w:val="28"/>
        </w:rPr>
        <w:t>нут) в группах идёт обмен мнениями, за</w:t>
      </w:r>
      <w:r w:rsidRPr="007E2A4E">
        <w:rPr>
          <w:rFonts w:ascii="Times New Roman" w:hAnsi="Times New Roman" w:cs="Times New Roman"/>
          <w:color w:val="000000"/>
          <w:spacing w:val="2"/>
          <w:sz w:val="28"/>
          <w:szCs w:val="28"/>
        </w:rPr>
        <w:softHyphen/>
      </w:r>
      <w:r w:rsidRPr="007E2A4E">
        <w:rPr>
          <w:rFonts w:ascii="Times New Roman" w:hAnsi="Times New Roman" w:cs="Times New Roman"/>
          <w:color w:val="000000"/>
          <w:spacing w:val="3"/>
          <w:sz w:val="28"/>
          <w:szCs w:val="28"/>
        </w:rPr>
        <w:t>тем принимается решение, которое запи</w:t>
      </w:r>
      <w:r w:rsidRPr="007E2A4E">
        <w:rPr>
          <w:rFonts w:ascii="Times New Roman" w:hAnsi="Times New Roman" w:cs="Times New Roman"/>
          <w:color w:val="000000"/>
          <w:spacing w:val="3"/>
          <w:sz w:val="28"/>
          <w:szCs w:val="28"/>
        </w:rPr>
        <w:softHyphen/>
      </w:r>
      <w:r w:rsidRPr="007E2A4E">
        <w:rPr>
          <w:rFonts w:ascii="Times New Roman" w:hAnsi="Times New Roman" w:cs="Times New Roman"/>
          <w:color w:val="000000"/>
          <w:spacing w:val="4"/>
          <w:sz w:val="28"/>
          <w:szCs w:val="28"/>
        </w:rPr>
        <w:t xml:space="preserve">сывается на листе бумаги. По общему </w:t>
      </w:r>
      <w:r w:rsidRPr="007E2A4E">
        <w:rPr>
          <w:rFonts w:ascii="Times New Roman" w:hAnsi="Times New Roman" w:cs="Times New Roman"/>
          <w:color w:val="000000"/>
          <w:spacing w:val="2"/>
          <w:sz w:val="28"/>
          <w:szCs w:val="28"/>
        </w:rPr>
        <w:t xml:space="preserve">сигналу группы обмениваются записями, </w:t>
      </w:r>
      <w:r w:rsidRPr="007E2A4E">
        <w:rPr>
          <w:rFonts w:ascii="Times New Roman" w:hAnsi="Times New Roman" w:cs="Times New Roman"/>
          <w:color w:val="000000"/>
          <w:spacing w:val="3"/>
          <w:sz w:val="28"/>
          <w:szCs w:val="28"/>
        </w:rPr>
        <w:t>знакомятся с ними, уточняют и дополня</w:t>
      </w:r>
      <w:r w:rsidRPr="007E2A4E">
        <w:rPr>
          <w:rFonts w:ascii="Times New Roman" w:hAnsi="Times New Roman" w:cs="Times New Roman"/>
          <w:color w:val="000000"/>
          <w:spacing w:val="3"/>
          <w:sz w:val="28"/>
          <w:szCs w:val="28"/>
        </w:rPr>
        <w:softHyphen/>
      </w:r>
      <w:r w:rsidRPr="007E2A4E">
        <w:rPr>
          <w:rFonts w:ascii="Times New Roman" w:hAnsi="Times New Roman" w:cs="Times New Roman"/>
          <w:color w:val="000000"/>
          <w:spacing w:val="2"/>
          <w:sz w:val="28"/>
          <w:szCs w:val="28"/>
        </w:rPr>
        <w:t>ют выводы. В заключение работы анали</w:t>
      </w:r>
      <w:r w:rsidRPr="007E2A4E">
        <w:rPr>
          <w:rFonts w:ascii="Times New Roman" w:hAnsi="Times New Roman" w:cs="Times New Roman"/>
          <w:color w:val="000000"/>
          <w:spacing w:val="2"/>
          <w:sz w:val="28"/>
          <w:szCs w:val="28"/>
        </w:rPr>
        <w:softHyphen/>
      </w:r>
      <w:r w:rsidRPr="007E2A4E">
        <w:rPr>
          <w:rFonts w:ascii="Times New Roman" w:hAnsi="Times New Roman" w:cs="Times New Roman"/>
          <w:color w:val="000000"/>
          <w:spacing w:val="4"/>
          <w:sz w:val="28"/>
          <w:szCs w:val="28"/>
        </w:rPr>
        <w:t>зируются результаты.</w:t>
      </w:r>
    </w:p>
    <w:p w:rsidR="007E2A4E" w:rsidRPr="007E2A4E" w:rsidRDefault="007E2A4E" w:rsidP="00C70BAE">
      <w:pPr>
        <w:shd w:val="clear" w:color="auto" w:fill="FFFFFF"/>
        <w:spacing w:after="0" w:line="240" w:lineRule="auto"/>
        <w:ind w:left="14" w:right="96"/>
        <w:jc w:val="both"/>
        <w:rPr>
          <w:rFonts w:ascii="Times New Roman" w:hAnsi="Times New Roman" w:cs="Times New Roman"/>
          <w:sz w:val="28"/>
          <w:szCs w:val="28"/>
        </w:rPr>
      </w:pPr>
      <w:r w:rsidRPr="004E3092">
        <w:rPr>
          <w:rFonts w:ascii="Century Gothic" w:hAnsi="Century Gothic" w:cs="Times New Roman"/>
          <w:b/>
          <w:bCs/>
          <w:iCs/>
          <w:caps/>
          <w:color w:val="C00000"/>
          <w:sz w:val="28"/>
          <w:szCs w:val="28"/>
        </w:rPr>
        <w:t>Дебаты</w:t>
      </w:r>
      <w:r w:rsidRPr="004E3092">
        <w:rPr>
          <w:rFonts w:ascii="Century Gothic" w:hAnsi="Century Gothic" w:cs="Times New Roman"/>
          <w:caps/>
          <w:color w:val="C00000"/>
          <w:sz w:val="28"/>
          <w:szCs w:val="28"/>
        </w:rPr>
        <w:t>.</w:t>
      </w:r>
      <w:r w:rsidRPr="007E2A4E">
        <w:rPr>
          <w:rFonts w:ascii="Times New Roman" w:hAnsi="Times New Roman" w:cs="Times New Roman"/>
          <w:color w:val="000000"/>
          <w:sz w:val="28"/>
          <w:szCs w:val="28"/>
        </w:rPr>
        <w:t xml:space="preserve"> Обмен мнениями между группами</w:t>
      </w:r>
      <w:r w:rsidRPr="007E2A4E">
        <w:rPr>
          <w:rFonts w:ascii="Times New Roman" w:hAnsi="Times New Roman" w:cs="Times New Roman"/>
          <w:color w:val="000000"/>
          <w:spacing w:val="-1"/>
          <w:sz w:val="28"/>
          <w:szCs w:val="28"/>
        </w:rPr>
        <w:t>, придерживающимися проти</w:t>
      </w:r>
      <w:r w:rsidRPr="007E2A4E">
        <w:rPr>
          <w:rFonts w:ascii="Times New Roman" w:hAnsi="Times New Roman" w:cs="Times New Roman"/>
          <w:color w:val="000000"/>
          <w:spacing w:val="-1"/>
          <w:sz w:val="28"/>
          <w:szCs w:val="28"/>
        </w:rPr>
        <w:softHyphen/>
      </w:r>
      <w:r w:rsidRPr="007E2A4E">
        <w:rPr>
          <w:rFonts w:ascii="Times New Roman" w:hAnsi="Times New Roman" w:cs="Times New Roman"/>
          <w:color w:val="000000"/>
          <w:sz w:val="28"/>
          <w:szCs w:val="28"/>
        </w:rPr>
        <w:t>воположных взглядов, с целью выработ</w:t>
      </w:r>
      <w:r w:rsidRPr="007E2A4E">
        <w:rPr>
          <w:rFonts w:ascii="Times New Roman" w:hAnsi="Times New Roman" w:cs="Times New Roman"/>
          <w:color w:val="000000"/>
          <w:sz w:val="28"/>
          <w:szCs w:val="28"/>
        </w:rPr>
        <w:softHyphen/>
        <w:t>ки общих положений.</w:t>
      </w:r>
    </w:p>
    <w:p w:rsidR="007E2A4E" w:rsidRPr="007E2A4E" w:rsidRDefault="007E2A4E" w:rsidP="00C70BAE">
      <w:pPr>
        <w:shd w:val="clear" w:color="auto" w:fill="FFFFFF"/>
        <w:spacing w:after="0" w:line="240" w:lineRule="auto"/>
        <w:ind w:left="86"/>
        <w:jc w:val="both"/>
        <w:rPr>
          <w:rFonts w:ascii="Times New Roman" w:hAnsi="Times New Roman" w:cs="Times New Roman"/>
          <w:sz w:val="28"/>
          <w:szCs w:val="28"/>
        </w:rPr>
      </w:pPr>
      <w:r w:rsidRPr="004E3092">
        <w:rPr>
          <w:rFonts w:ascii="Century Gothic" w:hAnsi="Century Gothic" w:cs="Times New Roman"/>
          <w:b/>
          <w:bCs/>
          <w:iCs/>
          <w:caps/>
          <w:color w:val="C00000"/>
          <w:spacing w:val="-2"/>
          <w:sz w:val="28"/>
          <w:szCs w:val="28"/>
        </w:rPr>
        <w:t xml:space="preserve">Деловая игра </w:t>
      </w:r>
      <w:r w:rsidRPr="004E3092">
        <w:rPr>
          <w:rFonts w:ascii="Century Gothic" w:hAnsi="Century Gothic" w:cs="Times New Roman"/>
          <w:b/>
          <w:bCs/>
          <w:iCs/>
          <w:caps/>
          <w:color w:val="C00000"/>
          <w:spacing w:val="-6"/>
          <w:sz w:val="28"/>
          <w:szCs w:val="28"/>
        </w:rPr>
        <w:t>«Круглый стол».</w:t>
      </w:r>
      <w:r w:rsidRPr="007E2A4E">
        <w:rPr>
          <w:rFonts w:ascii="Times New Roman" w:hAnsi="Times New Roman" w:cs="Times New Roman"/>
          <w:i/>
          <w:iCs/>
          <w:color w:val="000000"/>
          <w:spacing w:val="-6"/>
          <w:sz w:val="28"/>
          <w:szCs w:val="28"/>
        </w:rPr>
        <w:t xml:space="preserve"> </w:t>
      </w:r>
      <w:r w:rsidRPr="007E2A4E">
        <w:rPr>
          <w:rFonts w:ascii="Times New Roman" w:hAnsi="Times New Roman" w:cs="Times New Roman"/>
          <w:color w:val="000000"/>
          <w:spacing w:val="-1"/>
          <w:sz w:val="28"/>
          <w:szCs w:val="28"/>
        </w:rPr>
        <w:t>Все участники вы</w:t>
      </w:r>
      <w:r w:rsidRPr="007E2A4E">
        <w:rPr>
          <w:rFonts w:ascii="Times New Roman" w:hAnsi="Times New Roman" w:cs="Times New Roman"/>
          <w:color w:val="000000"/>
          <w:spacing w:val="-1"/>
          <w:sz w:val="28"/>
          <w:szCs w:val="28"/>
        </w:rPr>
        <w:softHyphen/>
        <w:t>ступают в роли экс</w:t>
      </w:r>
      <w:r w:rsidRPr="007E2A4E">
        <w:rPr>
          <w:rFonts w:ascii="Times New Roman" w:hAnsi="Times New Roman" w:cs="Times New Roman"/>
          <w:color w:val="000000"/>
          <w:spacing w:val="-1"/>
          <w:sz w:val="28"/>
          <w:szCs w:val="28"/>
        </w:rPr>
        <w:softHyphen/>
        <w:t xml:space="preserve">пертов по решению </w:t>
      </w:r>
      <w:r w:rsidRPr="007E2A4E">
        <w:rPr>
          <w:rFonts w:ascii="Times New Roman" w:hAnsi="Times New Roman" w:cs="Times New Roman"/>
          <w:color w:val="000000"/>
          <w:sz w:val="28"/>
          <w:szCs w:val="28"/>
        </w:rPr>
        <w:t>актуальной проблемы, поставленной педа</w:t>
      </w:r>
      <w:r w:rsidRPr="007E2A4E">
        <w:rPr>
          <w:rFonts w:ascii="Times New Roman" w:hAnsi="Times New Roman" w:cs="Times New Roman"/>
          <w:color w:val="000000"/>
          <w:sz w:val="28"/>
          <w:szCs w:val="28"/>
        </w:rPr>
        <w:softHyphen/>
      </w:r>
      <w:r w:rsidRPr="007E2A4E">
        <w:rPr>
          <w:rFonts w:ascii="Times New Roman" w:hAnsi="Times New Roman" w:cs="Times New Roman"/>
          <w:color w:val="000000"/>
          <w:spacing w:val="-1"/>
          <w:sz w:val="28"/>
          <w:szCs w:val="28"/>
        </w:rPr>
        <w:t xml:space="preserve">гогом, который участвует в игре в качестве члена команды. Стиль обсуждения должен </w:t>
      </w:r>
      <w:r w:rsidRPr="007E2A4E">
        <w:rPr>
          <w:rFonts w:ascii="Times New Roman" w:hAnsi="Times New Roman" w:cs="Times New Roman"/>
          <w:color w:val="000000"/>
          <w:sz w:val="28"/>
          <w:szCs w:val="28"/>
        </w:rPr>
        <w:t xml:space="preserve">быть максимально демократичным. Все </w:t>
      </w:r>
      <w:r w:rsidRPr="007E2A4E">
        <w:rPr>
          <w:rFonts w:ascii="Times New Roman" w:hAnsi="Times New Roman" w:cs="Times New Roman"/>
          <w:color w:val="000000"/>
          <w:spacing w:val="-1"/>
          <w:sz w:val="28"/>
          <w:szCs w:val="28"/>
        </w:rPr>
        <w:t>участники размещаются по кругу, благода</w:t>
      </w:r>
      <w:r w:rsidRPr="007E2A4E">
        <w:rPr>
          <w:rFonts w:ascii="Times New Roman" w:hAnsi="Times New Roman" w:cs="Times New Roman"/>
          <w:color w:val="000000"/>
          <w:spacing w:val="-1"/>
          <w:sz w:val="28"/>
          <w:szCs w:val="28"/>
        </w:rPr>
        <w:softHyphen/>
        <w:t>ря чему создаётся атмосфера доверия и до</w:t>
      </w:r>
      <w:r w:rsidRPr="007E2A4E">
        <w:rPr>
          <w:rFonts w:ascii="Times New Roman" w:hAnsi="Times New Roman" w:cs="Times New Roman"/>
          <w:color w:val="000000"/>
          <w:spacing w:val="-1"/>
          <w:sz w:val="28"/>
          <w:szCs w:val="28"/>
        </w:rPr>
        <w:softHyphen/>
      </w:r>
      <w:r w:rsidRPr="007E2A4E">
        <w:rPr>
          <w:rFonts w:ascii="Times New Roman" w:hAnsi="Times New Roman" w:cs="Times New Roman"/>
          <w:color w:val="000000"/>
          <w:spacing w:val="2"/>
          <w:sz w:val="28"/>
          <w:szCs w:val="28"/>
        </w:rPr>
        <w:t>брожелательной соревновательности, ис</w:t>
      </w:r>
      <w:r w:rsidRPr="007E2A4E">
        <w:rPr>
          <w:rFonts w:ascii="Times New Roman" w:hAnsi="Times New Roman" w:cs="Times New Roman"/>
          <w:color w:val="000000"/>
          <w:spacing w:val="2"/>
          <w:sz w:val="28"/>
          <w:szCs w:val="28"/>
        </w:rPr>
        <w:softHyphen/>
      </w:r>
      <w:r w:rsidRPr="007E2A4E">
        <w:rPr>
          <w:rFonts w:ascii="Times New Roman" w:hAnsi="Times New Roman" w:cs="Times New Roman"/>
          <w:color w:val="000000"/>
          <w:spacing w:val="-1"/>
          <w:sz w:val="28"/>
          <w:szCs w:val="28"/>
        </w:rPr>
        <w:t>ключается критика личностных особеннос</w:t>
      </w:r>
      <w:r w:rsidRPr="007E2A4E">
        <w:rPr>
          <w:rFonts w:ascii="Times New Roman" w:hAnsi="Times New Roman" w:cs="Times New Roman"/>
          <w:color w:val="000000"/>
          <w:spacing w:val="-1"/>
          <w:sz w:val="28"/>
          <w:szCs w:val="28"/>
        </w:rPr>
        <w:softHyphen/>
      </w:r>
      <w:r w:rsidRPr="007E2A4E">
        <w:rPr>
          <w:rFonts w:ascii="Times New Roman" w:hAnsi="Times New Roman" w:cs="Times New Roman"/>
          <w:color w:val="000000"/>
          <w:sz w:val="28"/>
          <w:szCs w:val="28"/>
        </w:rPr>
        <w:t>тей авторов любых, даже самых фантастических проектов решения постав</w:t>
      </w:r>
      <w:r w:rsidRPr="007E2A4E">
        <w:rPr>
          <w:rFonts w:ascii="Times New Roman" w:hAnsi="Times New Roman" w:cs="Times New Roman"/>
          <w:color w:val="000000"/>
          <w:sz w:val="28"/>
          <w:szCs w:val="28"/>
        </w:rPr>
        <w:softHyphen/>
        <w:t xml:space="preserve">ленной проблемы. Организуется </w:t>
      </w:r>
      <w:r w:rsidRPr="007E2A4E">
        <w:rPr>
          <w:rFonts w:ascii="Times New Roman" w:hAnsi="Times New Roman" w:cs="Times New Roman"/>
          <w:color w:val="000000"/>
          <w:sz w:val="28"/>
          <w:szCs w:val="28"/>
        </w:rPr>
        <w:lastRenderedPageBreak/>
        <w:t>обсужде</w:t>
      </w:r>
      <w:r w:rsidRPr="007E2A4E">
        <w:rPr>
          <w:rFonts w:ascii="Times New Roman" w:hAnsi="Times New Roman" w:cs="Times New Roman"/>
          <w:color w:val="000000"/>
          <w:sz w:val="28"/>
          <w:szCs w:val="28"/>
        </w:rPr>
        <w:softHyphen/>
        <w:t>ние представляемых гипотез, подкрепле</w:t>
      </w:r>
      <w:r w:rsidRPr="007E2A4E">
        <w:rPr>
          <w:rFonts w:ascii="Times New Roman" w:hAnsi="Times New Roman" w:cs="Times New Roman"/>
          <w:color w:val="000000"/>
          <w:sz w:val="28"/>
          <w:szCs w:val="28"/>
        </w:rPr>
        <w:softHyphen/>
        <w:t xml:space="preserve">ние их авторской аргументацией, защита </w:t>
      </w:r>
      <w:r w:rsidRPr="007E2A4E">
        <w:rPr>
          <w:rFonts w:ascii="Times New Roman" w:hAnsi="Times New Roman" w:cs="Times New Roman"/>
          <w:color w:val="000000"/>
          <w:spacing w:val="-2"/>
          <w:sz w:val="28"/>
          <w:szCs w:val="28"/>
        </w:rPr>
        <w:t>своих и оппонирование чужих идей.</w:t>
      </w:r>
    </w:p>
    <w:p w:rsidR="007E2A4E" w:rsidRPr="007E2A4E" w:rsidRDefault="007E2A4E" w:rsidP="00C70BAE">
      <w:pPr>
        <w:shd w:val="clear" w:color="auto" w:fill="FFFFFF"/>
        <w:spacing w:after="0" w:line="240" w:lineRule="auto"/>
        <w:ind w:left="106"/>
        <w:jc w:val="both"/>
        <w:rPr>
          <w:rFonts w:ascii="Times New Roman" w:hAnsi="Times New Roman" w:cs="Times New Roman"/>
          <w:color w:val="000000"/>
          <w:sz w:val="28"/>
          <w:szCs w:val="28"/>
        </w:rPr>
      </w:pPr>
      <w:r w:rsidRPr="004E3092">
        <w:rPr>
          <w:rFonts w:ascii="Century Gothic" w:hAnsi="Century Gothic" w:cs="Times New Roman"/>
          <w:b/>
          <w:bCs/>
          <w:iCs/>
          <w:caps/>
          <w:color w:val="C00000"/>
          <w:sz w:val="28"/>
          <w:szCs w:val="28"/>
        </w:rPr>
        <w:t>Деловая игра «Мозговой штурм».</w:t>
      </w:r>
      <w:r w:rsidRPr="007E2A4E">
        <w:rPr>
          <w:rFonts w:ascii="Times New Roman" w:hAnsi="Times New Roman" w:cs="Times New Roman"/>
          <w:i/>
          <w:iCs/>
          <w:color w:val="000000"/>
          <w:sz w:val="28"/>
          <w:szCs w:val="28"/>
        </w:rPr>
        <w:t xml:space="preserve"> </w:t>
      </w:r>
      <w:r w:rsidRPr="007E2A4E">
        <w:rPr>
          <w:rFonts w:ascii="Times New Roman" w:hAnsi="Times New Roman" w:cs="Times New Roman"/>
          <w:color w:val="000000"/>
          <w:sz w:val="28"/>
          <w:szCs w:val="28"/>
        </w:rPr>
        <w:t>Цель игры – генерация новых идей либо выработка наиболее эффективного, нестандартного, оригинального решения важной проблемы с использованием творческих возможностей «группового интеллекта» и конструктивного оппонирования. Участники игры делятся на три команды: управленцы, генераторы идей (ученый совет, академики, конструкторское бюро и т.п.) и аналитики. Задача первой группы состоит в организации игры, подведении итогов; задача второй группы – генерация и отбор наиболее эффективных идей и предложений. Задача группы аналитиков заключается в выявлении наиболее рациональных, весомых и значимых идей, представленных второй группой, их обсуждение, оценка с позиций эффективности, качества, реальности осуществления и полезности.</w:t>
      </w:r>
    </w:p>
    <w:p w:rsidR="007E2A4E" w:rsidRPr="007E2A4E" w:rsidRDefault="007E2A4E" w:rsidP="00C70BAE">
      <w:pPr>
        <w:shd w:val="clear" w:color="auto" w:fill="FFFFFF"/>
        <w:spacing w:after="0" w:line="240" w:lineRule="auto"/>
        <w:ind w:left="106"/>
        <w:jc w:val="both"/>
        <w:rPr>
          <w:rFonts w:ascii="Times New Roman" w:hAnsi="Times New Roman" w:cs="Times New Roman"/>
          <w:color w:val="000000"/>
          <w:spacing w:val="-1"/>
          <w:sz w:val="28"/>
          <w:szCs w:val="28"/>
        </w:rPr>
      </w:pPr>
      <w:r w:rsidRPr="004E3092">
        <w:rPr>
          <w:rFonts w:ascii="Century Gothic" w:hAnsi="Century Gothic" w:cs="Times New Roman"/>
          <w:b/>
          <w:bCs/>
          <w:iCs/>
          <w:caps/>
          <w:color w:val="C00000"/>
          <w:sz w:val="28"/>
          <w:szCs w:val="28"/>
        </w:rPr>
        <w:t>Деловая игра «Пресс-конферен</w:t>
      </w:r>
      <w:r w:rsidRPr="004E3092">
        <w:rPr>
          <w:rFonts w:ascii="Century Gothic" w:hAnsi="Century Gothic" w:cs="Times New Roman"/>
          <w:b/>
          <w:bCs/>
          <w:iCs/>
          <w:caps/>
          <w:color w:val="C00000"/>
          <w:sz w:val="28"/>
          <w:szCs w:val="28"/>
        </w:rPr>
        <w:softHyphen/>
      </w:r>
      <w:r w:rsidRPr="004E3092">
        <w:rPr>
          <w:rFonts w:ascii="Century Gothic" w:hAnsi="Century Gothic" w:cs="Times New Roman"/>
          <w:b/>
          <w:bCs/>
          <w:iCs/>
          <w:caps/>
          <w:color w:val="C00000"/>
          <w:spacing w:val="1"/>
          <w:sz w:val="28"/>
          <w:szCs w:val="28"/>
        </w:rPr>
        <w:t>ция».</w:t>
      </w:r>
      <w:r w:rsidRPr="007E2A4E">
        <w:rPr>
          <w:rFonts w:ascii="Times New Roman" w:hAnsi="Times New Roman" w:cs="Times New Roman"/>
          <w:i/>
          <w:iCs/>
          <w:color w:val="000000"/>
          <w:spacing w:val="1"/>
          <w:sz w:val="28"/>
          <w:szCs w:val="28"/>
        </w:rPr>
        <w:t xml:space="preserve"> </w:t>
      </w:r>
      <w:r w:rsidRPr="007E2A4E">
        <w:rPr>
          <w:rFonts w:ascii="Times New Roman" w:hAnsi="Times New Roman" w:cs="Times New Roman"/>
          <w:color w:val="000000"/>
          <w:spacing w:val="1"/>
          <w:sz w:val="28"/>
          <w:szCs w:val="28"/>
        </w:rPr>
        <w:t>Участники делятся на две коман</w:t>
      </w:r>
      <w:r w:rsidRPr="007E2A4E">
        <w:rPr>
          <w:rFonts w:ascii="Times New Roman" w:hAnsi="Times New Roman" w:cs="Times New Roman"/>
          <w:color w:val="000000"/>
          <w:spacing w:val="1"/>
          <w:sz w:val="28"/>
          <w:szCs w:val="28"/>
        </w:rPr>
        <w:softHyphen/>
      </w:r>
      <w:r w:rsidRPr="007E2A4E">
        <w:rPr>
          <w:rFonts w:ascii="Times New Roman" w:hAnsi="Times New Roman" w:cs="Times New Roman"/>
          <w:color w:val="000000"/>
          <w:spacing w:val="2"/>
          <w:sz w:val="28"/>
          <w:szCs w:val="28"/>
        </w:rPr>
        <w:t>ды — экспертов и журналистов-скепти</w:t>
      </w:r>
      <w:r w:rsidRPr="007E2A4E">
        <w:rPr>
          <w:rFonts w:ascii="Times New Roman" w:hAnsi="Times New Roman" w:cs="Times New Roman"/>
          <w:color w:val="000000"/>
          <w:spacing w:val="2"/>
          <w:sz w:val="28"/>
          <w:szCs w:val="28"/>
        </w:rPr>
        <w:softHyphen/>
      </w:r>
      <w:r w:rsidRPr="007E2A4E">
        <w:rPr>
          <w:rFonts w:ascii="Times New Roman" w:hAnsi="Times New Roman" w:cs="Times New Roman"/>
          <w:color w:val="000000"/>
          <w:spacing w:val="-1"/>
          <w:sz w:val="28"/>
          <w:szCs w:val="28"/>
        </w:rPr>
        <w:t>ков. Журналисты должны сформулировать вопросы по определенной тематике, на которые экспертам необходимо ответить таким образом, чтобы найти оригинальное решение проблемы.</w:t>
      </w:r>
    </w:p>
    <w:p w:rsidR="007E2A4E" w:rsidRPr="007E2A4E" w:rsidRDefault="007E2A4E" w:rsidP="00C70BAE">
      <w:pPr>
        <w:shd w:val="clear" w:color="auto" w:fill="FFFFFF"/>
        <w:spacing w:after="0" w:line="240" w:lineRule="auto"/>
        <w:ind w:left="106"/>
        <w:jc w:val="both"/>
        <w:rPr>
          <w:rFonts w:ascii="Times New Roman" w:hAnsi="Times New Roman" w:cs="Times New Roman"/>
          <w:color w:val="000000"/>
          <w:sz w:val="28"/>
          <w:szCs w:val="28"/>
        </w:rPr>
      </w:pPr>
      <w:r w:rsidRPr="004E3092">
        <w:rPr>
          <w:rFonts w:ascii="Century Gothic" w:hAnsi="Century Gothic" w:cs="Times New Roman"/>
          <w:b/>
          <w:bCs/>
          <w:iCs/>
          <w:caps/>
          <w:color w:val="C00000"/>
          <w:sz w:val="28"/>
          <w:szCs w:val="28"/>
        </w:rPr>
        <w:t>Деловая игра «Совещание».</w:t>
      </w:r>
      <w:r w:rsidRPr="007E2A4E">
        <w:rPr>
          <w:rFonts w:ascii="Times New Roman" w:hAnsi="Times New Roman" w:cs="Times New Roman"/>
          <w:b/>
          <w:bCs/>
          <w:i/>
          <w:iCs/>
          <w:color w:val="000000"/>
          <w:sz w:val="28"/>
          <w:szCs w:val="28"/>
        </w:rPr>
        <w:t xml:space="preserve"> </w:t>
      </w:r>
      <w:r w:rsidRPr="007E2A4E">
        <w:rPr>
          <w:rFonts w:ascii="Times New Roman" w:hAnsi="Times New Roman" w:cs="Times New Roman"/>
          <w:color w:val="000000"/>
          <w:sz w:val="28"/>
          <w:szCs w:val="28"/>
        </w:rPr>
        <w:t>Здесь</w:t>
      </w:r>
      <w:r w:rsidRPr="007E2A4E">
        <w:rPr>
          <w:rFonts w:ascii="Times New Roman" w:hAnsi="Times New Roman" w:cs="Times New Roman"/>
          <w:b/>
          <w:bCs/>
          <w:color w:val="000000"/>
          <w:sz w:val="28"/>
          <w:szCs w:val="28"/>
        </w:rPr>
        <w:t xml:space="preserve"> </w:t>
      </w:r>
      <w:r w:rsidRPr="007E2A4E">
        <w:rPr>
          <w:rFonts w:ascii="Times New Roman" w:hAnsi="Times New Roman" w:cs="Times New Roman"/>
          <w:color w:val="000000"/>
          <w:sz w:val="28"/>
          <w:szCs w:val="28"/>
        </w:rPr>
        <w:t>каждый из участников выступает в роли специалиста-консультанта. Ведущий координирует игровые действия. Его задача заключается в комплексном решении обсуждаемой проблемы с активным привлечением к этому всех присутствующих «специалистов».</w:t>
      </w:r>
    </w:p>
    <w:p w:rsidR="007E2A4E" w:rsidRPr="007E2A4E" w:rsidRDefault="007E2A4E" w:rsidP="00C70BAE">
      <w:pPr>
        <w:shd w:val="clear" w:color="auto" w:fill="FFFFFF"/>
        <w:tabs>
          <w:tab w:val="left" w:pos="3060"/>
        </w:tabs>
        <w:spacing w:after="0" w:line="240" w:lineRule="auto"/>
        <w:ind w:left="29"/>
        <w:jc w:val="both"/>
        <w:rPr>
          <w:rFonts w:ascii="Times New Roman" w:hAnsi="Times New Roman" w:cs="Times New Roman"/>
          <w:sz w:val="28"/>
          <w:szCs w:val="28"/>
        </w:rPr>
      </w:pPr>
      <w:r w:rsidRPr="004E3092">
        <w:rPr>
          <w:rFonts w:ascii="Century Gothic" w:hAnsi="Century Gothic" w:cs="Times New Roman"/>
          <w:b/>
          <w:bCs/>
          <w:iCs/>
          <w:caps/>
          <w:color w:val="C00000"/>
          <w:spacing w:val="4"/>
          <w:sz w:val="28"/>
          <w:szCs w:val="28"/>
        </w:rPr>
        <w:t>Дискуссия в кругу</w:t>
      </w:r>
      <w:r w:rsidRPr="004E3092">
        <w:rPr>
          <w:rFonts w:ascii="Century Gothic" w:hAnsi="Century Gothic" w:cs="Times New Roman"/>
          <w:iCs/>
          <w:caps/>
          <w:color w:val="C00000"/>
          <w:spacing w:val="4"/>
          <w:sz w:val="28"/>
          <w:szCs w:val="28"/>
        </w:rPr>
        <w:t>.</w:t>
      </w:r>
      <w:r w:rsidRPr="007E2A4E">
        <w:rPr>
          <w:rFonts w:ascii="Times New Roman" w:hAnsi="Times New Roman" w:cs="Times New Roman"/>
          <w:i/>
          <w:iCs/>
          <w:color w:val="000000"/>
          <w:spacing w:val="4"/>
          <w:sz w:val="28"/>
          <w:szCs w:val="28"/>
        </w:rPr>
        <w:t xml:space="preserve"> </w:t>
      </w:r>
      <w:r w:rsidRPr="007E2A4E">
        <w:rPr>
          <w:rFonts w:ascii="Times New Roman" w:hAnsi="Times New Roman" w:cs="Times New Roman"/>
          <w:color w:val="000000"/>
          <w:spacing w:val="4"/>
          <w:sz w:val="28"/>
          <w:szCs w:val="28"/>
        </w:rPr>
        <w:t>Обсуждение во</w:t>
      </w:r>
      <w:r w:rsidRPr="007E2A4E">
        <w:rPr>
          <w:rFonts w:ascii="Times New Roman" w:hAnsi="Times New Roman" w:cs="Times New Roman"/>
          <w:color w:val="000000"/>
          <w:spacing w:val="4"/>
          <w:sz w:val="28"/>
          <w:szCs w:val="28"/>
        </w:rPr>
        <w:softHyphen/>
      </w:r>
      <w:r w:rsidRPr="007E2A4E">
        <w:rPr>
          <w:rFonts w:ascii="Times New Roman" w:hAnsi="Times New Roman" w:cs="Times New Roman"/>
          <w:color w:val="000000"/>
          <w:spacing w:val="1"/>
          <w:sz w:val="28"/>
          <w:szCs w:val="28"/>
        </w:rPr>
        <w:t>просов по правилам дискуссии. Пооче</w:t>
      </w:r>
      <w:r w:rsidRPr="007E2A4E">
        <w:rPr>
          <w:rFonts w:ascii="Times New Roman" w:hAnsi="Times New Roman" w:cs="Times New Roman"/>
          <w:color w:val="000000"/>
          <w:spacing w:val="1"/>
          <w:sz w:val="28"/>
          <w:szCs w:val="28"/>
        </w:rPr>
        <w:softHyphen/>
        <w:t xml:space="preserve">рёдно каждый участник, высказав свою </w:t>
      </w:r>
      <w:r w:rsidRPr="007E2A4E">
        <w:rPr>
          <w:rFonts w:ascii="Times New Roman" w:hAnsi="Times New Roman" w:cs="Times New Roman"/>
          <w:color w:val="000000"/>
          <w:spacing w:val="-1"/>
          <w:sz w:val="28"/>
          <w:szCs w:val="28"/>
        </w:rPr>
        <w:t>позицию по тому или иному вопросу, пе</w:t>
      </w:r>
      <w:r w:rsidRPr="007E2A4E">
        <w:rPr>
          <w:rFonts w:ascii="Times New Roman" w:hAnsi="Times New Roman" w:cs="Times New Roman"/>
          <w:color w:val="000000"/>
          <w:spacing w:val="-1"/>
          <w:sz w:val="28"/>
          <w:szCs w:val="28"/>
        </w:rPr>
        <w:softHyphen/>
      </w:r>
      <w:r w:rsidRPr="007E2A4E">
        <w:rPr>
          <w:rFonts w:ascii="Times New Roman" w:hAnsi="Times New Roman" w:cs="Times New Roman"/>
          <w:color w:val="000000"/>
          <w:spacing w:val="1"/>
          <w:sz w:val="28"/>
          <w:szCs w:val="28"/>
        </w:rPr>
        <w:t xml:space="preserve">редаёт символический знак (талисман) </w:t>
      </w:r>
      <w:r w:rsidRPr="007E2A4E">
        <w:rPr>
          <w:rFonts w:ascii="Times New Roman" w:hAnsi="Times New Roman" w:cs="Times New Roman"/>
          <w:color w:val="000000"/>
          <w:spacing w:val="-2"/>
          <w:sz w:val="28"/>
          <w:szCs w:val="28"/>
        </w:rPr>
        <w:t xml:space="preserve">следующему участнику. На завершающем </w:t>
      </w:r>
      <w:r w:rsidRPr="007E2A4E">
        <w:rPr>
          <w:rFonts w:ascii="Times New Roman" w:hAnsi="Times New Roman" w:cs="Times New Roman"/>
          <w:color w:val="000000"/>
          <w:spacing w:val="1"/>
          <w:sz w:val="28"/>
          <w:szCs w:val="28"/>
        </w:rPr>
        <w:t xml:space="preserve">этапе проводятся уточнения, краткие комментарии, подводятся итоги. Метод </w:t>
      </w:r>
      <w:r w:rsidRPr="007E2A4E">
        <w:rPr>
          <w:rFonts w:ascii="Times New Roman" w:hAnsi="Times New Roman" w:cs="Times New Roman"/>
          <w:color w:val="000000"/>
          <w:spacing w:val="-1"/>
          <w:sz w:val="28"/>
          <w:szCs w:val="28"/>
        </w:rPr>
        <w:t xml:space="preserve">активизирует всех участников дискуссии, </w:t>
      </w:r>
      <w:r w:rsidRPr="007E2A4E">
        <w:rPr>
          <w:rFonts w:ascii="Times New Roman" w:hAnsi="Times New Roman" w:cs="Times New Roman"/>
          <w:color w:val="000000"/>
          <w:sz w:val="28"/>
          <w:szCs w:val="28"/>
        </w:rPr>
        <w:t>в том числе пассивных, позволяет прини</w:t>
      </w:r>
      <w:r w:rsidRPr="007E2A4E">
        <w:rPr>
          <w:rFonts w:ascii="Times New Roman" w:hAnsi="Times New Roman" w:cs="Times New Roman"/>
          <w:color w:val="000000"/>
          <w:sz w:val="28"/>
          <w:szCs w:val="28"/>
        </w:rPr>
        <w:softHyphen/>
        <w:t>мать и учитывать различные точки зре</w:t>
      </w:r>
      <w:r w:rsidRPr="007E2A4E">
        <w:rPr>
          <w:rFonts w:ascii="Times New Roman" w:hAnsi="Times New Roman" w:cs="Times New Roman"/>
          <w:color w:val="000000"/>
          <w:sz w:val="28"/>
          <w:szCs w:val="28"/>
        </w:rPr>
        <w:softHyphen/>
      </w:r>
      <w:r w:rsidRPr="007E2A4E">
        <w:rPr>
          <w:rFonts w:ascii="Times New Roman" w:hAnsi="Times New Roman" w:cs="Times New Roman"/>
          <w:color w:val="000000"/>
          <w:spacing w:val="1"/>
          <w:sz w:val="28"/>
          <w:szCs w:val="28"/>
        </w:rPr>
        <w:t xml:space="preserve">ния, коллективно продвигаться к истине, </w:t>
      </w:r>
      <w:r w:rsidRPr="007E2A4E">
        <w:rPr>
          <w:rFonts w:ascii="Times New Roman" w:hAnsi="Times New Roman" w:cs="Times New Roman"/>
          <w:color w:val="000000"/>
          <w:spacing w:val="-1"/>
          <w:sz w:val="28"/>
          <w:szCs w:val="28"/>
        </w:rPr>
        <w:t>компромиссу, общему решению.</w:t>
      </w:r>
    </w:p>
    <w:p w:rsidR="007E2A4E" w:rsidRPr="007E2A4E" w:rsidRDefault="007E2A4E" w:rsidP="00C70BAE">
      <w:pPr>
        <w:shd w:val="clear" w:color="auto" w:fill="FFFFFF"/>
        <w:spacing w:after="0" w:line="240" w:lineRule="auto"/>
        <w:ind w:left="77"/>
        <w:jc w:val="both"/>
        <w:rPr>
          <w:rFonts w:ascii="Times New Roman" w:hAnsi="Times New Roman" w:cs="Times New Roman"/>
          <w:sz w:val="28"/>
          <w:szCs w:val="28"/>
        </w:rPr>
      </w:pPr>
      <w:r w:rsidRPr="004E3092">
        <w:rPr>
          <w:rFonts w:ascii="Century Gothic" w:hAnsi="Century Gothic" w:cs="Times New Roman"/>
          <w:b/>
          <w:bCs/>
          <w:iCs/>
          <w:caps/>
          <w:color w:val="C00000"/>
          <w:spacing w:val="8"/>
          <w:sz w:val="28"/>
          <w:szCs w:val="28"/>
        </w:rPr>
        <w:t>Индивидуальный маршрут</w:t>
      </w:r>
      <w:r w:rsidRPr="007E2A4E">
        <w:rPr>
          <w:rFonts w:ascii="Times New Roman" w:hAnsi="Times New Roman" w:cs="Times New Roman"/>
          <w:i/>
          <w:iCs/>
          <w:color w:val="000000"/>
          <w:spacing w:val="8"/>
          <w:sz w:val="28"/>
          <w:szCs w:val="28"/>
        </w:rPr>
        <w:t xml:space="preserve"> </w:t>
      </w:r>
      <w:r w:rsidRPr="007E2A4E">
        <w:rPr>
          <w:rFonts w:ascii="Times New Roman" w:hAnsi="Times New Roman" w:cs="Times New Roman"/>
          <w:color w:val="000000"/>
          <w:spacing w:val="8"/>
          <w:sz w:val="28"/>
          <w:szCs w:val="28"/>
        </w:rPr>
        <w:t>(тра</w:t>
      </w:r>
      <w:r w:rsidRPr="007E2A4E">
        <w:rPr>
          <w:rFonts w:ascii="Times New Roman" w:hAnsi="Times New Roman" w:cs="Times New Roman"/>
          <w:color w:val="000000"/>
          <w:spacing w:val="8"/>
          <w:sz w:val="28"/>
          <w:szCs w:val="28"/>
        </w:rPr>
        <w:softHyphen/>
      </w:r>
      <w:r w:rsidRPr="007E2A4E">
        <w:rPr>
          <w:rFonts w:ascii="Times New Roman" w:hAnsi="Times New Roman" w:cs="Times New Roman"/>
          <w:color w:val="000000"/>
          <w:spacing w:val="2"/>
          <w:sz w:val="28"/>
          <w:szCs w:val="28"/>
        </w:rPr>
        <w:t>ектория). Определение направлений, этапов и способов самосовершенствова</w:t>
      </w:r>
      <w:r w:rsidRPr="007E2A4E">
        <w:rPr>
          <w:rFonts w:ascii="Times New Roman" w:hAnsi="Times New Roman" w:cs="Times New Roman"/>
          <w:color w:val="000000"/>
          <w:spacing w:val="2"/>
          <w:sz w:val="28"/>
          <w:szCs w:val="28"/>
        </w:rPr>
        <w:softHyphen/>
      </w:r>
      <w:r w:rsidRPr="007E2A4E">
        <w:rPr>
          <w:rFonts w:ascii="Times New Roman" w:hAnsi="Times New Roman" w:cs="Times New Roman"/>
          <w:color w:val="000000"/>
          <w:spacing w:val="-1"/>
          <w:sz w:val="28"/>
          <w:szCs w:val="28"/>
        </w:rPr>
        <w:t>ния личности и лидерского роста на осно</w:t>
      </w:r>
      <w:r w:rsidRPr="007E2A4E">
        <w:rPr>
          <w:rFonts w:ascii="Times New Roman" w:hAnsi="Times New Roman" w:cs="Times New Roman"/>
          <w:color w:val="000000"/>
          <w:spacing w:val="-1"/>
          <w:sz w:val="28"/>
          <w:szCs w:val="28"/>
        </w:rPr>
        <w:softHyphen/>
        <w:t>ве диагностических показаний и потенци</w:t>
      </w:r>
      <w:r w:rsidRPr="007E2A4E">
        <w:rPr>
          <w:rFonts w:ascii="Times New Roman" w:hAnsi="Times New Roman" w:cs="Times New Roman"/>
          <w:color w:val="000000"/>
          <w:spacing w:val="-1"/>
          <w:sz w:val="28"/>
          <w:szCs w:val="28"/>
        </w:rPr>
        <w:softHyphen/>
      </w:r>
      <w:r w:rsidRPr="007E2A4E">
        <w:rPr>
          <w:rFonts w:ascii="Times New Roman" w:hAnsi="Times New Roman" w:cs="Times New Roman"/>
          <w:color w:val="000000"/>
          <w:spacing w:val="1"/>
          <w:sz w:val="28"/>
          <w:szCs w:val="28"/>
        </w:rPr>
        <w:t>альных возможностей.</w:t>
      </w:r>
    </w:p>
    <w:p w:rsidR="007E2A4E" w:rsidRPr="007E2A4E" w:rsidRDefault="007E2A4E" w:rsidP="00C70BAE">
      <w:pPr>
        <w:shd w:val="clear" w:color="auto" w:fill="FFFFFF"/>
        <w:spacing w:after="0" w:line="240" w:lineRule="auto"/>
        <w:ind w:left="24"/>
        <w:jc w:val="both"/>
        <w:rPr>
          <w:rFonts w:ascii="Times New Roman" w:hAnsi="Times New Roman" w:cs="Times New Roman"/>
          <w:sz w:val="28"/>
          <w:szCs w:val="28"/>
        </w:rPr>
      </w:pPr>
      <w:r w:rsidRPr="004E3092">
        <w:rPr>
          <w:rFonts w:ascii="Century Gothic" w:hAnsi="Century Gothic" w:cs="Times New Roman"/>
          <w:b/>
          <w:bCs/>
          <w:iCs/>
          <w:caps/>
          <w:color w:val="C00000"/>
          <w:spacing w:val="8"/>
          <w:sz w:val="28"/>
          <w:szCs w:val="28"/>
        </w:rPr>
        <w:t>Маршрутная игра</w:t>
      </w:r>
      <w:r w:rsidRPr="004E3092">
        <w:rPr>
          <w:rFonts w:ascii="Century Gothic" w:hAnsi="Century Gothic" w:cs="Times New Roman"/>
          <w:caps/>
          <w:color w:val="C00000"/>
          <w:spacing w:val="8"/>
          <w:sz w:val="28"/>
          <w:szCs w:val="28"/>
        </w:rPr>
        <w:t>.</w:t>
      </w:r>
      <w:r w:rsidRPr="007E2A4E">
        <w:rPr>
          <w:rFonts w:ascii="Times New Roman" w:hAnsi="Times New Roman" w:cs="Times New Roman"/>
          <w:color w:val="000000"/>
          <w:spacing w:val="8"/>
          <w:sz w:val="28"/>
          <w:szCs w:val="28"/>
        </w:rPr>
        <w:t xml:space="preserve"> Поочерёдное или одновременное </w:t>
      </w:r>
      <w:r w:rsidRPr="007E2A4E">
        <w:rPr>
          <w:rFonts w:ascii="Times New Roman" w:hAnsi="Times New Roman" w:cs="Times New Roman"/>
          <w:color w:val="000000"/>
          <w:spacing w:val="4"/>
          <w:sz w:val="28"/>
          <w:szCs w:val="28"/>
        </w:rPr>
        <w:t xml:space="preserve">(после общего старта и получения инструктажа) продвижение </w:t>
      </w:r>
      <w:r w:rsidRPr="007E2A4E">
        <w:rPr>
          <w:rFonts w:ascii="Times New Roman" w:hAnsi="Times New Roman" w:cs="Times New Roman"/>
          <w:color w:val="000000"/>
          <w:spacing w:val="3"/>
          <w:sz w:val="28"/>
          <w:szCs w:val="28"/>
        </w:rPr>
        <w:t>команд по установленному или выбранному маршруту (расписанию), на котором коллективно выполняют</w:t>
      </w:r>
      <w:r w:rsidRPr="007E2A4E">
        <w:rPr>
          <w:rFonts w:ascii="Times New Roman" w:hAnsi="Times New Roman" w:cs="Times New Roman"/>
          <w:color w:val="000000"/>
          <w:spacing w:val="3"/>
          <w:sz w:val="28"/>
          <w:szCs w:val="28"/>
        </w:rPr>
        <w:softHyphen/>
      </w:r>
      <w:r w:rsidRPr="007E2A4E">
        <w:rPr>
          <w:rFonts w:ascii="Times New Roman" w:hAnsi="Times New Roman" w:cs="Times New Roman"/>
          <w:color w:val="000000"/>
          <w:spacing w:val="4"/>
          <w:sz w:val="28"/>
          <w:szCs w:val="28"/>
        </w:rPr>
        <w:t xml:space="preserve">ся разнообразные задания. Правилами игры устанавливаются </w:t>
      </w:r>
      <w:r w:rsidRPr="007E2A4E">
        <w:rPr>
          <w:rFonts w:ascii="Times New Roman" w:hAnsi="Times New Roman" w:cs="Times New Roman"/>
          <w:color w:val="000000"/>
          <w:spacing w:val="3"/>
          <w:sz w:val="28"/>
          <w:szCs w:val="28"/>
        </w:rPr>
        <w:t xml:space="preserve">временные ограничения. Используется единая система оценки </w:t>
      </w:r>
      <w:r w:rsidRPr="007E2A4E">
        <w:rPr>
          <w:rFonts w:ascii="Times New Roman" w:hAnsi="Times New Roman" w:cs="Times New Roman"/>
          <w:color w:val="000000"/>
          <w:spacing w:val="5"/>
          <w:sz w:val="28"/>
          <w:szCs w:val="28"/>
        </w:rPr>
        <w:t>выполнения заданий. Оценки фиксируются в заранее выдан</w:t>
      </w:r>
      <w:r w:rsidRPr="007E2A4E">
        <w:rPr>
          <w:rFonts w:ascii="Times New Roman" w:hAnsi="Times New Roman" w:cs="Times New Roman"/>
          <w:color w:val="000000"/>
          <w:spacing w:val="5"/>
          <w:sz w:val="28"/>
          <w:szCs w:val="28"/>
        </w:rPr>
        <w:softHyphen/>
      </w:r>
      <w:r w:rsidRPr="007E2A4E">
        <w:rPr>
          <w:rFonts w:ascii="Times New Roman" w:hAnsi="Times New Roman" w:cs="Times New Roman"/>
          <w:color w:val="000000"/>
          <w:spacing w:val="3"/>
          <w:sz w:val="28"/>
          <w:szCs w:val="28"/>
        </w:rPr>
        <w:t>ных командам маршрутных листах и в общей таблице у дис</w:t>
      </w:r>
      <w:r w:rsidRPr="007E2A4E">
        <w:rPr>
          <w:rFonts w:ascii="Times New Roman" w:hAnsi="Times New Roman" w:cs="Times New Roman"/>
          <w:color w:val="000000"/>
          <w:spacing w:val="3"/>
          <w:sz w:val="28"/>
          <w:szCs w:val="28"/>
        </w:rPr>
        <w:softHyphen/>
      </w:r>
      <w:r w:rsidRPr="007E2A4E">
        <w:rPr>
          <w:rFonts w:ascii="Times New Roman" w:hAnsi="Times New Roman" w:cs="Times New Roman"/>
          <w:color w:val="000000"/>
          <w:spacing w:val="4"/>
          <w:sz w:val="28"/>
          <w:szCs w:val="28"/>
        </w:rPr>
        <w:t>петчера после прохождения каждого этапа. По окончании иг</w:t>
      </w:r>
      <w:r w:rsidRPr="007E2A4E">
        <w:rPr>
          <w:rFonts w:ascii="Times New Roman" w:hAnsi="Times New Roman" w:cs="Times New Roman"/>
          <w:color w:val="000000"/>
          <w:spacing w:val="4"/>
          <w:sz w:val="28"/>
          <w:szCs w:val="28"/>
        </w:rPr>
        <w:softHyphen/>
      </w:r>
      <w:r w:rsidRPr="007E2A4E">
        <w:rPr>
          <w:rFonts w:ascii="Times New Roman" w:hAnsi="Times New Roman" w:cs="Times New Roman"/>
          <w:color w:val="000000"/>
          <w:spacing w:val="3"/>
          <w:sz w:val="28"/>
          <w:szCs w:val="28"/>
        </w:rPr>
        <w:t>ры подводятся её итоги.</w:t>
      </w:r>
    </w:p>
    <w:p w:rsidR="007E2A4E" w:rsidRPr="007E2A4E" w:rsidRDefault="007E2A4E" w:rsidP="00C70BAE">
      <w:pPr>
        <w:shd w:val="clear" w:color="auto" w:fill="FFFFFF"/>
        <w:spacing w:after="0" w:line="240" w:lineRule="auto"/>
        <w:ind w:left="106"/>
        <w:jc w:val="both"/>
        <w:rPr>
          <w:rFonts w:ascii="Times New Roman" w:hAnsi="Times New Roman" w:cs="Times New Roman"/>
          <w:sz w:val="28"/>
          <w:szCs w:val="28"/>
        </w:rPr>
      </w:pPr>
      <w:r w:rsidRPr="004E3092">
        <w:rPr>
          <w:rFonts w:ascii="Century Gothic" w:hAnsi="Century Gothic" w:cs="Times New Roman"/>
          <w:b/>
          <w:bCs/>
          <w:iCs/>
          <w:caps/>
          <w:color w:val="C00000"/>
          <w:sz w:val="28"/>
          <w:szCs w:val="28"/>
        </w:rPr>
        <w:lastRenderedPageBreak/>
        <w:t>Мастерская будущего.</w:t>
      </w:r>
      <w:r w:rsidRPr="007E2A4E">
        <w:rPr>
          <w:rFonts w:ascii="Times New Roman" w:hAnsi="Times New Roman" w:cs="Times New Roman"/>
          <w:sz w:val="28"/>
          <w:szCs w:val="28"/>
        </w:rPr>
        <w:t xml:space="preserve"> Каждому участнику предлагается зафиксировать на отдельных листках бумаги «плюсы» и «минусы» (положительные и отрицательные) аспекты обсуждаемой проблемы. После представления результатов работы, формируется несколько микрогрупп, которые разрабатывают и защищают идеальную модель решения обсуждаемой проблемы. На следующем этапе творческие группы определяют конкретные шаги в решении обсуждаемой проблемы, которые можно сделать уже сегодня (реальные действия).</w:t>
      </w:r>
    </w:p>
    <w:p w:rsidR="007E2A4E" w:rsidRPr="007E2A4E" w:rsidRDefault="007E2A4E" w:rsidP="00C70BAE">
      <w:pPr>
        <w:shd w:val="clear" w:color="auto" w:fill="FFFFFF"/>
        <w:spacing w:after="0" w:line="240" w:lineRule="auto"/>
        <w:ind w:left="106"/>
        <w:jc w:val="both"/>
        <w:rPr>
          <w:rFonts w:ascii="Times New Roman" w:hAnsi="Times New Roman" w:cs="Times New Roman"/>
          <w:sz w:val="28"/>
          <w:szCs w:val="28"/>
        </w:rPr>
      </w:pPr>
      <w:r w:rsidRPr="004E3092">
        <w:rPr>
          <w:rFonts w:ascii="Century Gothic" w:hAnsi="Century Gothic" w:cs="Times New Roman"/>
          <w:b/>
          <w:bCs/>
          <w:iCs/>
          <w:caps/>
          <w:color w:val="C00000"/>
          <w:sz w:val="28"/>
          <w:szCs w:val="28"/>
        </w:rPr>
        <w:t>Метаплан.</w:t>
      </w:r>
      <w:r w:rsidRPr="007E2A4E">
        <w:rPr>
          <w:rFonts w:ascii="Times New Roman" w:hAnsi="Times New Roman" w:cs="Times New Roman"/>
          <w:sz w:val="28"/>
          <w:szCs w:val="28"/>
        </w:rPr>
        <w:t xml:space="preserve"> Участникам предлагается сформулировать несколько проблем по заданной теме. Все неповторяющиеся проблемы (вопросы) фиксируются и из них определяются три ведущие. Каждый участник записывает проблемы (вопросы) на отдельных листках бумаги и письменно отвечает на них (на этих же листках). Все листки классифицируются в три раздела (по номерам вопросов). Формируются три микрогруппы, которые анализируют и обобщают результаты индивидуальной деятельности (по одному из вопросов), вырабатывая универсальный вариант. Итоги работы оформляются, комментируются и представляются для общего обозрения.</w:t>
      </w:r>
    </w:p>
    <w:p w:rsidR="007E2A4E" w:rsidRPr="007E2A4E" w:rsidRDefault="007E2A4E" w:rsidP="00C70BAE">
      <w:pPr>
        <w:shd w:val="clear" w:color="auto" w:fill="FFFFFF"/>
        <w:spacing w:after="0" w:line="240" w:lineRule="auto"/>
        <w:ind w:left="106"/>
        <w:jc w:val="both"/>
        <w:rPr>
          <w:rFonts w:ascii="Times New Roman" w:hAnsi="Times New Roman" w:cs="Times New Roman"/>
          <w:sz w:val="28"/>
          <w:szCs w:val="28"/>
        </w:rPr>
      </w:pPr>
      <w:r w:rsidRPr="004E3092">
        <w:rPr>
          <w:rFonts w:ascii="Century Gothic" w:hAnsi="Century Gothic" w:cs="Times New Roman"/>
          <w:b/>
          <w:bCs/>
          <w:iCs/>
          <w:caps/>
          <w:color w:val="C00000"/>
          <w:spacing w:val="4"/>
          <w:sz w:val="28"/>
          <w:szCs w:val="28"/>
        </w:rPr>
        <w:t>Метод инструкций</w:t>
      </w:r>
      <w:r w:rsidRPr="004E3092">
        <w:rPr>
          <w:rFonts w:ascii="Century Gothic" w:hAnsi="Century Gothic" w:cs="Times New Roman"/>
          <w:caps/>
          <w:color w:val="C00000"/>
          <w:spacing w:val="4"/>
          <w:sz w:val="28"/>
          <w:szCs w:val="28"/>
        </w:rPr>
        <w:t>.</w:t>
      </w:r>
      <w:r w:rsidRPr="007E2A4E">
        <w:rPr>
          <w:rFonts w:ascii="Times New Roman" w:hAnsi="Times New Roman" w:cs="Times New Roman"/>
          <w:color w:val="000000"/>
          <w:spacing w:val="4"/>
          <w:sz w:val="28"/>
          <w:szCs w:val="28"/>
        </w:rPr>
        <w:t xml:space="preserve"> Письменное или устное разъясне</w:t>
      </w:r>
      <w:r w:rsidRPr="007E2A4E">
        <w:rPr>
          <w:rFonts w:ascii="Times New Roman" w:hAnsi="Times New Roman" w:cs="Times New Roman"/>
          <w:color w:val="000000"/>
          <w:spacing w:val="4"/>
          <w:sz w:val="28"/>
          <w:szCs w:val="28"/>
        </w:rPr>
        <w:softHyphen/>
      </w:r>
      <w:r w:rsidRPr="007E2A4E">
        <w:rPr>
          <w:rFonts w:ascii="Times New Roman" w:hAnsi="Times New Roman" w:cs="Times New Roman"/>
          <w:color w:val="000000"/>
          <w:spacing w:val="2"/>
          <w:sz w:val="28"/>
          <w:szCs w:val="28"/>
        </w:rPr>
        <w:t xml:space="preserve">ние основных позиций, правил, положений, порядка, способов организации тех или иных действий. Используют как заранее </w:t>
      </w:r>
      <w:r w:rsidRPr="007E2A4E">
        <w:rPr>
          <w:rFonts w:ascii="Times New Roman" w:hAnsi="Times New Roman" w:cs="Times New Roman"/>
          <w:color w:val="000000"/>
          <w:spacing w:val="1"/>
          <w:sz w:val="28"/>
          <w:szCs w:val="28"/>
        </w:rPr>
        <w:t>подготовленные инструкции, так и составленные самими уча</w:t>
      </w:r>
      <w:r w:rsidRPr="007E2A4E">
        <w:rPr>
          <w:rFonts w:ascii="Times New Roman" w:hAnsi="Times New Roman" w:cs="Times New Roman"/>
          <w:color w:val="000000"/>
          <w:spacing w:val="1"/>
          <w:sz w:val="28"/>
          <w:szCs w:val="28"/>
        </w:rPr>
        <w:softHyphen/>
      </w:r>
      <w:r w:rsidRPr="007E2A4E">
        <w:rPr>
          <w:rFonts w:ascii="Times New Roman" w:hAnsi="Times New Roman" w:cs="Times New Roman"/>
          <w:color w:val="000000"/>
          <w:sz w:val="28"/>
          <w:szCs w:val="28"/>
        </w:rPr>
        <w:t>щимися, которые могут быть серьёзными и шуточными по фор</w:t>
      </w:r>
      <w:r w:rsidRPr="007E2A4E">
        <w:rPr>
          <w:rFonts w:ascii="Times New Roman" w:hAnsi="Times New Roman" w:cs="Times New Roman"/>
          <w:color w:val="000000"/>
          <w:sz w:val="28"/>
          <w:szCs w:val="28"/>
        </w:rPr>
        <w:softHyphen/>
      </w:r>
      <w:r w:rsidRPr="007E2A4E">
        <w:rPr>
          <w:rFonts w:ascii="Times New Roman" w:hAnsi="Times New Roman" w:cs="Times New Roman"/>
          <w:color w:val="000000"/>
          <w:spacing w:val="1"/>
          <w:sz w:val="28"/>
          <w:szCs w:val="28"/>
        </w:rPr>
        <w:t>ме и содержанию.</w:t>
      </w:r>
    </w:p>
    <w:p w:rsidR="007E2A4E" w:rsidRPr="007E2A4E" w:rsidRDefault="007E2A4E" w:rsidP="00C70BAE">
      <w:pPr>
        <w:shd w:val="clear" w:color="auto" w:fill="FFFFFF"/>
        <w:spacing w:after="0" w:line="240" w:lineRule="auto"/>
        <w:ind w:left="67" w:right="120"/>
        <w:jc w:val="both"/>
        <w:rPr>
          <w:rFonts w:ascii="Times New Roman" w:hAnsi="Times New Roman" w:cs="Times New Roman"/>
          <w:sz w:val="28"/>
          <w:szCs w:val="28"/>
        </w:rPr>
      </w:pPr>
      <w:r w:rsidRPr="004E3092">
        <w:rPr>
          <w:rFonts w:ascii="Century Gothic" w:hAnsi="Century Gothic" w:cs="Times New Roman"/>
          <w:b/>
          <w:bCs/>
          <w:iCs/>
          <w:caps/>
          <w:color w:val="C00000"/>
          <w:spacing w:val="3"/>
          <w:sz w:val="28"/>
          <w:szCs w:val="28"/>
        </w:rPr>
        <w:t>Метод кейсов</w:t>
      </w:r>
      <w:r w:rsidRPr="004E3092">
        <w:rPr>
          <w:rFonts w:ascii="Century Gothic" w:hAnsi="Century Gothic" w:cs="Times New Roman"/>
          <w:caps/>
          <w:color w:val="C00000"/>
          <w:spacing w:val="3"/>
          <w:sz w:val="28"/>
          <w:szCs w:val="28"/>
        </w:rPr>
        <w:t>.</w:t>
      </w:r>
      <w:r w:rsidRPr="007E2A4E">
        <w:rPr>
          <w:rFonts w:ascii="Times New Roman" w:hAnsi="Times New Roman" w:cs="Times New Roman"/>
          <w:color w:val="000000"/>
          <w:spacing w:val="3"/>
          <w:sz w:val="28"/>
          <w:szCs w:val="28"/>
        </w:rPr>
        <w:t xml:space="preserve"> Предоставление рабочей группе некото</w:t>
      </w:r>
      <w:r w:rsidRPr="007E2A4E">
        <w:rPr>
          <w:rFonts w:ascii="Times New Roman" w:hAnsi="Times New Roman" w:cs="Times New Roman"/>
          <w:color w:val="000000"/>
          <w:spacing w:val="3"/>
          <w:sz w:val="28"/>
          <w:szCs w:val="28"/>
        </w:rPr>
        <w:softHyphen/>
      </w:r>
      <w:r w:rsidRPr="007E2A4E">
        <w:rPr>
          <w:rFonts w:ascii="Times New Roman" w:hAnsi="Times New Roman" w:cs="Times New Roman"/>
          <w:color w:val="000000"/>
          <w:spacing w:val="-1"/>
          <w:sz w:val="28"/>
          <w:szCs w:val="28"/>
        </w:rPr>
        <w:t xml:space="preserve">рого набора документов, информации в виде конкретных фактов </w:t>
      </w:r>
      <w:r w:rsidRPr="007E2A4E">
        <w:rPr>
          <w:rFonts w:ascii="Times New Roman" w:hAnsi="Times New Roman" w:cs="Times New Roman"/>
          <w:color w:val="000000"/>
          <w:spacing w:val="1"/>
          <w:sz w:val="28"/>
          <w:szCs w:val="28"/>
        </w:rPr>
        <w:t>по какой-либо проблеме (ситуации) для дальнейшего обсужде</w:t>
      </w:r>
      <w:r w:rsidRPr="007E2A4E">
        <w:rPr>
          <w:rFonts w:ascii="Times New Roman" w:hAnsi="Times New Roman" w:cs="Times New Roman"/>
          <w:color w:val="000000"/>
          <w:spacing w:val="1"/>
          <w:sz w:val="28"/>
          <w:szCs w:val="28"/>
        </w:rPr>
        <w:softHyphen/>
        <w:t>ния, анализа и вынесения решения (рекомендаций). Создаёт мо</w:t>
      </w:r>
      <w:r w:rsidRPr="007E2A4E">
        <w:rPr>
          <w:rFonts w:ascii="Times New Roman" w:hAnsi="Times New Roman" w:cs="Times New Roman"/>
          <w:color w:val="000000"/>
          <w:spacing w:val="1"/>
          <w:sz w:val="28"/>
          <w:szCs w:val="28"/>
        </w:rPr>
        <w:softHyphen/>
      </w:r>
      <w:r w:rsidRPr="007E2A4E">
        <w:rPr>
          <w:rFonts w:ascii="Times New Roman" w:hAnsi="Times New Roman" w:cs="Times New Roman"/>
          <w:color w:val="000000"/>
          <w:sz w:val="28"/>
          <w:szCs w:val="28"/>
        </w:rPr>
        <w:t>дель реальной деятельности, позволяющую применить получен</w:t>
      </w:r>
      <w:r w:rsidRPr="007E2A4E">
        <w:rPr>
          <w:rFonts w:ascii="Times New Roman" w:hAnsi="Times New Roman" w:cs="Times New Roman"/>
          <w:color w:val="000000"/>
          <w:sz w:val="28"/>
          <w:szCs w:val="28"/>
        </w:rPr>
        <w:softHyphen/>
      </w:r>
      <w:r w:rsidRPr="007E2A4E">
        <w:rPr>
          <w:rFonts w:ascii="Times New Roman" w:hAnsi="Times New Roman" w:cs="Times New Roman"/>
          <w:color w:val="000000"/>
          <w:spacing w:val="1"/>
          <w:sz w:val="28"/>
          <w:szCs w:val="28"/>
        </w:rPr>
        <w:t>ные знания.</w:t>
      </w:r>
    </w:p>
    <w:p w:rsidR="007E2A4E" w:rsidRPr="007E2A4E" w:rsidRDefault="007E2A4E" w:rsidP="00C70BAE">
      <w:pPr>
        <w:shd w:val="clear" w:color="auto" w:fill="FFFFFF"/>
        <w:spacing w:after="0" w:line="240" w:lineRule="auto"/>
        <w:ind w:left="53"/>
        <w:jc w:val="both"/>
        <w:rPr>
          <w:rFonts w:ascii="Times New Roman" w:hAnsi="Times New Roman" w:cs="Times New Roman"/>
          <w:sz w:val="28"/>
          <w:szCs w:val="28"/>
        </w:rPr>
      </w:pPr>
      <w:r w:rsidRPr="004E3092">
        <w:rPr>
          <w:rFonts w:ascii="Century Gothic" w:hAnsi="Century Gothic" w:cs="Times New Roman"/>
          <w:b/>
          <w:bCs/>
          <w:iCs/>
          <w:caps/>
          <w:color w:val="C00000"/>
          <w:spacing w:val="7"/>
          <w:sz w:val="28"/>
          <w:szCs w:val="28"/>
        </w:rPr>
        <w:t>Метод прогнозов</w:t>
      </w:r>
      <w:r w:rsidRPr="004E3092">
        <w:rPr>
          <w:rFonts w:ascii="Century Gothic" w:hAnsi="Century Gothic" w:cs="Times New Roman"/>
          <w:caps/>
          <w:color w:val="C00000"/>
          <w:spacing w:val="7"/>
          <w:sz w:val="28"/>
          <w:szCs w:val="28"/>
        </w:rPr>
        <w:t>.</w:t>
      </w:r>
      <w:r w:rsidRPr="007E2A4E">
        <w:rPr>
          <w:rFonts w:ascii="Times New Roman" w:hAnsi="Times New Roman" w:cs="Times New Roman"/>
          <w:color w:val="000000"/>
          <w:spacing w:val="7"/>
          <w:sz w:val="28"/>
          <w:szCs w:val="28"/>
        </w:rPr>
        <w:t xml:space="preserve"> Разработка прогнозов, предсказа</w:t>
      </w:r>
      <w:r w:rsidRPr="007E2A4E">
        <w:rPr>
          <w:rFonts w:ascii="Times New Roman" w:hAnsi="Times New Roman" w:cs="Times New Roman"/>
          <w:color w:val="000000"/>
          <w:spacing w:val="7"/>
          <w:sz w:val="28"/>
          <w:szCs w:val="28"/>
        </w:rPr>
        <w:softHyphen/>
      </w:r>
      <w:r w:rsidRPr="007E2A4E">
        <w:rPr>
          <w:rFonts w:ascii="Times New Roman" w:hAnsi="Times New Roman" w:cs="Times New Roman"/>
          <w:color w:val="000000"/>
          <w:spacing w:val="1"/>
          <w:sz w:val="28"/>
          <w:szCs w:val="28"/>
        </w:rPr>
        <w:t>ний, суждений о состоянии какого-либо явления, процесса в бу</w:t>
      </w:r>
      <w:r w:rsidRPr="007E2A4E">
        <w:rPr>
          <w:rFonts w:ascii="Times New Roman" w:hAnsi="Times New Roman" w:cs="Times New Roman"/>
          <w:color w:val="000000"/>
          <w:spacing w:val="1"/>
          <w:sz w:val="28"/>
          <w:szCs w:val="28"/>
        </w:rPr>
        <w:softHyphen/>
      </w:r>
      <w:r w:rsidRPr="007E2A4E">
        <w:rPr>
          <w:rFonts w:ascii="Times New Roman" w:hAnsi="Times New Roman" w:cs="Times New Roman"/>
          <w:color w:val="000000"/>
          <w:spacing w:val="2"/>
          <w:sz w:val="28"/>
          <w:szCs w:val="28"/>
        </w:rPr>
        <w:t>дущем. Метод связан с планированием, программированием, проектированием, управлением.</w:t>
      </w:r>
    </w:p>
    <w:p w:rsidR="007E2A4E" w:rsidRPr="007E2A4E" w:rsidRDefault="007E2A4E" w:rsidP="00C70BAE">
      <w:pPr>
        <w:shd w:val="clear" w:color="auto" w:fill="FFFFFF"/>
        <w:spacing w:after="0" w:line="240" w:lineRule="auto"/>
        <w:ind w:left="82"/>
        <w:jc w:val="both"/>
        <w:rPr>
          <w:rFonts w:ascii="Times New Roman" w:hAnsi="Times New Roman" w:cs="Times New Roman"/>
          <w:sz w:val="28"/>
          <w:szCs w:val="28"/>
        </w:rPr>
      </w:pPr>
      <w:r w:rsidRPr="004E3092">
        <w:rPr>
          <w:rFonts w:ascii="Century Gothic" w:hAnsi="Century Gothic" w:cs="Times New Roman"/>
          <w:b/>
          <w:bCs/>
          <w:iCs/>
          <w:caps/>
          <w:color w:val="C00000"/>
          <w:spacing w:val="3"/>
          <w:sz w:val="28"/>
          <w:szCs w:val="28"/>
        </w:rPr>
        <w:t>Метод ротаций</w:t>
      </w:r>
      <w:r w:rsidRPr="004E3092">
        <w:rPr>
          <w:rFonts w:ascii="Century Gothic" w:hAnsi="Century Gothic" w:cs="Times New Roman"/>
          <w:caps/>
          <w:color w:val="C00000"/>
          <w:spacing w:val="3"/>
          <w:sz w:val="28"/>
          <w:szCs w:val="28"/>
        </w:rPr>
        <w:t>.</w:t>
      </w:r>
      <w:r w:rsidRPr="007E2A4E">
        <w:rPr>
          <w:rFonts w:ascii="Times New Roman" w:hAnsi="Times New Roman" w:cs="Times New Roman"/>
          <w:color w:val="000000"/>
          <w:spacing w:val="3"/>
          <w:sz w:val="28"/>
          <w:szCs w:val="28"/>
        </w:rPr>
        <w:t xml:space="preserve"> Назначение руководителей, организа</w:t>
      </w:r>
      <w:r w:rsidRPr="007E2A4E">
        <w:rPr>
          <w:rFonts w:ascii="Times New Roman" w:hAnsi="Times New Roman" w:cs="Times New Roman"/>
          <w:color w:val="000000"/>
          <w:spacing w:val="3"/>
          <w:sz w:val="28"/>
          <w:szCs w:val="28"/>
        </w:rPr>
        <w:softHyphen/>
      </w:r>
      <w:r w:rsidRPr="007E2A4E">
        <w:rPr>
          <w:rFonts w:ascii="Times New Roman" w:hAnsi="Times New Roman" w:cs="Times New Roman"/>
          <w:color w:val="000000"/>
          <w:spacing w:val="1"/>
          <w:sz w:val="28"/>
          <w:szCs w:val="28"/>
        </w:rPr>
        <w:t xml:space="preserve">торов, распределение заданий и подбор участников команд для </w:t>
      </w:r>
      <w:r w:rsidRPr="007E2A4E">
        <w:rPr>
          <w:rFonts w:ascii="Times New Roman" w:hAnsi="Times New Roman" w:cs="Times New Roman"/>
          <w:color w:val="000000"/>
          <w:sz w:val="28"/>
          <w:szCs w:val="28"/>
        </w:rPr>
        <w:t>дальнейших коллективных действий на основе рейтинга их ком</w:t>
      </w:r>
      <w:r w:rsidRPr="007E2A4E">
        <w:rPr>
          <w:rFonts w:ascii="Times New Roman" w:hAnsi="Times New Roman" w:cs="Times New Roman"/>
          <w:color w:val="000000"/>
          <w:sz w:val="28"/>
          <w:szCs w:val="28"/>
        </w:rPr>
        <w:softHyphen/>
        <w:t>петентности, личных симпатий, готовности и способности рабо</w:t>
      </w:r>
      <w:r w:rsidRPr="007E2A4E">
        <w:rPr>
          <w:rFonts w:ascii="Times New Roman" w:hAnsi="Times New Roman" w:cs="Times New Roman"/>
          <w:color w:val="000000"/>
          <w:sz w:val="28"/>
          <w:szCs w:val="28"/>
        </w:rPr>
        <w:softHyphen/>
      </w:r>
      <w:r w:rsidRPr="007E2A4E">
        <w:rPr>
          <w:rFonts w:ascii="Times New Roman" w:hAnsi="Times New Roman" w:cs="Times New Roman"/>
          <w:color w:val="000000"/>
          <w:spacing w:val="1"/>
          <w:sz w:val="28"/>
          <w:szCs w:val="28"/>
        </w:rPr>
        <w:t>тать в тех или иных условиях.</w:t>
      </w:r>
    </w:p>
    <w:p w:rsidR="007E2A4E" w:rsidRPr="007E2A4E" w:rsidRDefault="007E2A4E" w:rsidP="00C70BAE">
      <w:pPr>
        <w:shd w:val="clear" w:color="auto" w:fill="FFFFFF"/>
        <w:spacing w:after="0" w:line="240" w:lineRule="auto"/>
        <w:ind w:left="125"/>
        <w:jc w:val="both"/>
        <w:rPr>
          <w:rFonts w:ascii="Times New Roman" w:hAnsi="Times New Roman" w:cs="Times New Roman"/>
          <w:sz w:val="28"/>
          <w:szCs w:val="28"/>
        </w:rPr>
      </w:pPr>
      <w:r w:rsidRPr="004E3092">
        <w:rPr>
          <w:rFonts w:ascii="Century Gothic" w:hAnsi="Century Gothic" w:cs="Times New Roman"/>
          <w:b/>
          <w:bCs/>
          <w:iCs/>
          <w:caps/>
          <w:color w:val="C00000"/>
          <w:spacing w:val="5"/>
          <w:sz w:val="28"/>
          <w:szCs w:val="28"/>
        </w:rPr>
        <w:t>Моделирование</w:t>
      </w:r>
      <w:r w:rsidRPr="004E3092">
        <w:rPr>
          <w:rFonts w:ascii="Century Gothic" w:hAnsi="Century Gothic" w:cs="Times New Roman"/>
          <w:caps/>
          <w:color w:val="C00000"/>
          <w:spacing w:val="5"/>
          <w:sz w:val="28"/>
          <w:szCs w:val="28"/>
        </w:rPr>
        <w:t>.</w:t>
      </w:r>
      <w:r w:rsidRPr="007E2A4E">
        <w:rPr>
          <w:rFonts w:ascii="Times New Roman" w:hAnsi="Times New Roman" w:cs="Times New Roman"/>
          <w:color w:val="000000"/>
          <w:spacing w:val="5"/>
          <w:sz w:val="28"/>
          <w:szCs w:val="28"/>
        </w:rPr>
        <w:t xml:space="preserve"> Исследование каких-либо процессов </w:t>
      </w:r>
      <w:r w:rsidRPr="007E2A4E">
        <w:rPr>
          <w:rFonts w:ascii="Times New Roman" w:hAnsi="Times New Roman" w:cs="Times New Roman"/>
          <w:color w:val="000000"/>
          <w:spacing w:val="1"/>
          <w:sz w:val="28"/>
          <w:szCs w:val="28"/>
        </w:rPr>
        <w:t>и явлений путём построения и изучения их знаковых, эталон</w:t>
      </w:r>
      <w:r w:rsidRPr="007E2A4E">
        <w:rPr>
          <w:rFonts w:ascii="Times New Roman" w:hAnsi="Times New Roman" w:cs="Times New Roman"/>
          <w:color w:val="000000"/>
          <w:spacing w:val="1"/>
          <w:sz w:val="28"/>
          <w:szCs w:val="28"/>
        </w:rPr>
        <w:softHyphen/>
        <w:t>ных, экспериментальных или абстрактных моделей, образцов.</w:t>
      </w:r>
    </w:p>
    <w:p w:rsidR="007E2A4E" w:rsidRPr="007E2A4E" w:rsidRDefault="007E2A4E" w:rsidP="00C70BAE">
      <w:pPr>
        <w:shd w:val="clear" w:color="auto" w:fill="FFFFFF"/>
        <w:spacing w:after="0" w:line="240" w:lineRule="auto"/>
        <w:ind w:left="106"/>
        <w:jc w:val="both"/>
        <w:rPr>
          <w:rFonts w:ascii="Times New Roman" w:hAnsi="Times New Roman" w:cs="Times New Roman"/>
          <w:sz w:val="28"/>
          <w:szCs w:val="28"/>
        </w:rPr>
      </w:pPr>
      <w:r w:rsidRPr="004E3092">
        <w:rPr>
          <w:rFonts w:ascii="Century Gothic" w:hAnsi="Century Gothic" w:cs="Times New Roman"/>
          <w:b/>
          <w:bCs/>
          <w:iCs/>
          <w:caps/>
          <w:color w:val="C00000"/>
          <w:sz w:val="28"/>
          <w:szCs w:val="28"/>
        </w:rPr>
        <w:t>Организационно-деятельностная игра.</w:t>
      </w:r>
      <w:r w:rsidRPr="007E2A4E">
        <w:rPr>
          <w:rFonts w:ascii="Times New Roman" w:hAnsi="Times New Roman" w:cs="Times New Roman"/>
          <w:sz w:val="28"/>
          <w:szCs w:val="28"/>
        </w:rPr>
        <w:t xml:space="preserve"> Проблемная деловая игра, в ходе которой участниками осуществляется поиск по обнаружению и постановке проблем. С этой целью проводится обследование системы (в соответствии с темой обучения), в процессе которого выявляются слабые </w:t>
      </w:r>
      <w:r w:rsidRPr="007E2A4E">
        <w:rPr>
          <w:rFonts w:ascii="Times New Roman" w:hAnsi="Times New Roman" w:cs="Times New Roman"/>
          <w:sz w:val="28"/>
          <w:szCs w:val="28"/>
        </w:rPr>
        <w:lastRenderedPageBreak/>
        <w:t>звенья и недостатки. Поиск путей и средств решения проблем идет посредством моделирования и публичной защиты проектов. Для проведения игры формируются микрогруппы, пресс-центр, группа экспертов. В процессе игры снимается позитив и негатив с различных точек зрения на заданную тему</w:t>
      </w:r>
      <w:r w:rsidRPr="007E2A4E">
        <w:rPr>
          <w:rFonts w:ascii="Times New Roman" w:hAnsi="Times New Roman" w:cs="Times New Roman"/>
          <w:sz w:val="28"/>
          <w:szCs w:val="28"/>
          <w:lang w:val="be-BY"/>
        </w:rPr>
        <w:t>, определяется</w:t>
      </w:r>
      <w:r w:rsidRPr="007E2A4E">
        <w:rPr>
          <w:rFonts w:ascii="Times New Roman" w:hAnsi="Times New Roman" w:cs="Times New Roman"/>
          <w:sz w:val="28"/>
          <w:szCs w:val="28"/>
        </w:rPr>
        <w:t xml:space="preserve"> круг проблем и осуществляется поиск путей их решения, разрабатываются модели и проекты деятельности, проводится их защита.</w:t>
      </w:r>
    </w:p>
    <w:p w:rsidR="007E2A4E" w:rsidRPr="007E2A4E" w:rsidRDefault="007E2A4E" w:rsidP="00C70BAE">
      <w:pPr>
        <w:shd w:val="clear" w:color="auto" w:fill="FFFFFF"/>
        <w:spacing w:after="0" w:line="240" w:lineRule="auto"/>
        <w:ind w:left="106"/>
        <w:jc w:val="both"/>
        <w:rPr>
          <w:rFonts w:ascii="Times New Roman" w:hAnsi="Times New Roman" w:cs="Times New Roman"/>
          <w:color w:val="000000"/>
          <w:spacing w:val="-2"/>
          <w:sz w:val="28"/>
          <w:szCs w:val="28"/>
        </w:rPr>
      </w:pPr>
      <w:r w:rsidRPr="004E3092">
        <w:rPr>
          <w:rFonts w:ascii="Century Gothic" w:hAnsi="Century Gothic" w:cs="Times New Roman"/>
          <w:b/>
          <w:bCs/>
          <w:iCs/>
          <w:caps/>
          <w:color w:val="C00000"/>
          <w:spacing w:val="7"/>
          <w:sz w:val="28"/>
          <w:szCs w:val="28"/>
        </w:rPr>
        <w:t>Поиск близких и противополож</w:t>
      </w:r>
      <w:r w:rsidRPr="004E3092">
        <w:rPr>
          <w:rFonts w:ascii="Century Gothic" w:hAnsi="Century Gothic" w:cs="Times New Roman"/>
          <w:b/>
          <w:bCs/>
          <w:iCs/>
          <w:caps/>
          <w:color w:val="C00000"/>
          <w:spacing w:val="7"/>
          <w:sz w:val="28"/>
          <w:szCs w:val="28"/>
        </w:rPr>
        <w:softHyphen/>
      </w:r>
      <w:r w:rsidRPr="004E3092">
        <w:rPr>
          <w:rFonts w:ascii="Century Gothic" w:hAnsi="Century Gothic" w:cs="Times New Roman"/>
          <w:b/>
          <w:bCs/>
          <w:iCs/>
          <w:caps/>
          <w:color w:val="C00000"/>
          <w:spacing w:val="5"/>
          <w:sz w:val="28"/>
          <w:szCs w:val="28"/>
        </w:rPr>
        <w:t>ных понятий</w:t>
      </w:r>
      <w:r w:rsidRPr="004E3092">
        <w:rPr>
          <w:rFonts w:ascii="Century Gothic" w:hAnsi="Century Gothic" w:cs="Times New Roman"/>
          <w:caps/>
          <w:color w:val="C00000"/>
          <w:spacing w:val="5"/>
          <w:sz w:val="28"/>
          <w:szCs w:val="28"/>
        </w:rPr>
        <w:t>.</w:t>
      </w:r>
      <w:r w:rsidRPr="007E2A4E">
        <w:rPr>
          <w:rFonts w:ascii="Times New Roman" w:hAnsi="Times New Roman" w:cs="Times New Roman"/>
          <w:color w:val="000000"/>
          <w:spacing w:val="5"/>
          <w:sz w:val="28"/>
          <w:szCs w:val="28"/>
        </w:rPr>
        <w:t xml:space="preserve"> Приём, позволяющий </w:t>
      </w:r>
      <w:r w:rsidRPr="007E2A4E">
        <w:rPr>
          <w:rFonts w:ascii="Times New Roman" w:hAnsi="Times New Roman" w:cs="Times New Roman"/>
          <w:color w:val="000000"/>
          <w:spacing w:val="-1"/>
          <w:sz w:val="28"/>
          <w:szCs w:val="28"/>
        </w:rPr>
        <w:t>раскрыть сущность того или иного поня</w:t>
      </w:r>
      <w:r w:rsidRPr="007E2A4E">
        <w:rPr>
          <w:rFonts w:ascii="Times New Roman" w:hAnsi="Times New Roman" w:cs="Times New Roman"/>
          <w:color w:val="000000"/>
          <w:spacing w:val="-1"/>
          <w:sz w:val="28"/>
          <w:szCs w:val="28"/>
        </w:rPr>
        <w:softHyphen/>
      </w:r>
      <w:r w:rsidRPr="007E2A4E">
        <w:rPr>
          <w:rFonts w:ascii="Times New Roman" w:hAnsi="Times New Roman" w:cs="Times New Roman"/>
          <w:color w:val="000000"/>
          <w:spacing w:val="1"/>
          <w:sz w:val="28"/>
          <w:szCs w:val="28"/>
        </w:rPr>
        <w:t xml:space="preserve">тия на основе сопоставления, сравнения </w:t>
      </w:r>
      <w:r w:rsidRPr="007E2A4E">
        <w:rPr>
          <w:rFonts w:ascii="Times New Roman" w:hAnsi="Times New Roman" w:cs="Times New Roman"/>
          <w:color w:val="000000"/>
          <w:sz w:val="28"/>
          <w:szCs w:val="28"/>
        </w:rPr>
        <w:t>его с другими, близкими и противопо</w:t>
      </w:r>
      <w:r w:rsidRPr="007E2A4E">
        <w:rPr>
          <w:rFonts w:ascii="Times New Roman" w:hAnsi="Times New Roman" w:cs="Times New Roman"/>
          <w:color w:val="000000"/>
          <w:sz w:val="28"/>
          <w:szCs w:val="28"/>
        </w:rPr>
        <w:softHyphen/>
      </w:r>
      <w:r w:rsidRPr="007E2A4E">
        <w:rPr>
          <w:rFonts w:ascii="Times New Roman" w:hAnsi="Times New Roman" w:cs="Times New Roman"/>
          <w:color w:val="000000"/>
          <w:spacing w:val="-2"/>
          <w:sz w:val="28"/>
          <w:szCs w:val="28"/>
        </w:rPr>
        <w:t>ложными ему.</w:t>
      </w:r>
    </w:p>
    <w:p w:rsidR="007E2A4E" w:rsidRPr="007E2A4E" w:rsidRDefault="007E2A4E" w:rsidP="00C70BAE">
      <w:pPr>
        <w:shd w:val="clear" w:color="auto" w:fill="FFFFFF"/>
        <w:spacing w:after="0" w:line="240" w:lineRule="auto"/>
        <w:ind w:left="106"/>
        <w:jc w:val="both"/>
        <w:rPr>
          <w:rFonts w:ascii="Times New Roman" w:hAnsi="Times New Roman" w:cs="Times New Roman"/>
          <w:color w:val="000000"/>
          <w:sz w:val="28"/>
          <w:szCs w:val="28"/>
        </w:rPr>
      </w:pPr>
      <w:r w:rsidRPr="004E3092">
        <w:rPr>
          <w:rFonts w:ascii="Century Gothic" w:hAnsi="Century Gothic" w:cs="Times New Roman"/>
          <w:b/>
          <w:bCs/>
          <w:iCs/>
          <w:caps/>
          <w:color w:val="C00000"/>
          <w:sz w:val="28"/>
          <w:szCs w:val="28"/>
        </w:rPr>
        <w:t>Проектно-деятельностная ролевая игра «Реклама»</w:t>
      </w:r>
      <w:r w:rsidRPr="004E3092">
        <w:rPr>
          <w:rFonts w:ascii="Century Gothic" w:hAnsi="Century Gothic" w:cs="Times New Roman"/>
          <w:iCs/>
          <w:caps/>
          <w:color w:val="C00000"/>
          <w:sz w:val="28"/>
          <w:szCs w:val="28"/>
        </w:rPr>
        <w:t xml:space="preserve"> </w:t>
      </w:r>
      <w:r w:rsidRPr="007E2A4E">
        <w:rPr>
          <w:rFonts w:ascii="Times New Roman" w:hAnsi="Times New Roman" w:cs="Times New Roman"/>
          <w:color w:val="000000"/>
          <w:sz w:val="28"/>
          <w:szCs w:val="28"/>
        </w:rPr>
        <w:t>с элементами наглядно-демонстрационных и театральных действий. Игра проводится в различных формах, жанрах, стилях. Используются многообразные сюжеты, из таких областей, как искусство, экономика, политика, социальная сфера, культура, охрана здоровья и окружающей среды и др. Особым воспитательным эффектом обладает социальная реклама, затрагивающая сферу человеческих отношений, морали, нравственности, этических и общечеловеческих ценностей и отношений.</w:t>
      </w:r>
    </w:p>
    <w:p w:rsidR="007E2A4E" w:rsidRDefault="007E2A4E" w:rsidP="00C70BAE">
      <w:pPr>
        <w:shd w:val="clear" w:color="auto" w:fill="FFFFFF"/>
        <w:spacing w:after="0" w:line="240" w:lineRule="auto"/>
        <w:ind w:left="130"/>
        <w:jc w:val="both"/>
        <w:rPr>
          <w:rFonts w:ascii="Times New Roman" w:hAnsi="Times New Roman" w:cs="Times New Roman"/>
          <w:color w:val="000000"/>
          <w:spacing w:val="2"/>
          <w:sz w:val="28"/>
          <w:szCs w:val="28"/>
        </w:rPr>
      </w:pPr>
      <w:r w:rsidRPr="004E3092">
        <w:rPr>
          <w:rFonts w:ascii="Century Gothic" w:hAnsi="Century Gothic" w:cs="Times New Roman"/>
          <w:b/>
          <w:bCs/>
          <w:iCs/>
          <w:caps/>
          <w:color w:val="C00000"/>
          <w:spacing w:val="3"/>
          <w:sz w:val="28"/>
          <w:szCs w:val="28"/>
        </w:rPr>
        <w:t>Учебная карусель</w:t>
      </w:r>
      <w:r w:rsidRPr="004E3092">
        <w:rPr>
          <w:rFonts w:ascii="Century Gothic" w:hAnsi="Century Gothic" w:cs="Times New Roman"/>
          <w:caps/>
          <w:color w:val="C00000"/>
          <w:spacing w:val="3"/>
          <w:sz w:val="28"/>
          <w:szCs w:val="28"/>
        </w:rPr>
        <w:t xml:space="preserve">. </w:t>
      </w:r>
      <w:r w:rsidRPr="007E2A4E">
        <w:rPr>
          <w:rFonts w:ascii="Times New Roman" w:hAnsi="Times New Roman" w:cs="Times New Roman"/>
          <w:color w:val="000000"/>
          <w:spacing w:val="3"/>
          <w:sz w:val="28"/>
          <w:szCs w:val="28"/>
        </w:rPr>
        <w:t>Комплексное обучение групп участников</w:t>
      </w:r>
      <w:r w:rsidRPr="007E2A4E">
        <w:rPr>
          <w:rFonts w:ascii="Times New Roman" w:hAnsi="Times New Roman" w:cs="Times New Roman"/>
          <w:color w:val="000000"/>
          <w:sz w:val="28"/>
          <w:szCs w:val="28"/>
        </w:rPr>
        <w:t>, поочерёдно сменяющих друг друга. Технология: устано</w:t>
      </w:r>
      <w:r w:rsidRPr="007E2A4E">
        <w:rPr>
          <w:rFonts w:ascii="Times New Roman" w:hAnsi="Times New Roman" w:cs="Times New Roman"/>
          <w:color w:val="000000"/>
          <w:sz w:val="28"/>
          <w:szCs w:val="28"/>
        </w:rPr>
        <w:softHyphen/>
      </w:r>
      <w:r w:rsidRPr="007E2A4E">
        <w:rPr>
          <w:rFonts w:ascii="Times New Roman" w:hAnsi="Times New Roman" w:cs="Times New Roman"/>
          <w:color w:val="000000"/>
          <w:spacing w:val="1"/>
          <w:sz w:val="28"/>
          <w:szCs w:val="28"/>
        </w:rPr>
        <w:t xml:space="preserve">вочное занятие, деление по группам, работа в малых группах по </w:t>
      </w:r>
      <w:r w:rsidRPr="007E2A4E">
        <w:rPr>
          <w:rFonts w:ascii="Times New Roman" w:hAnsi="Times New Roman" w:cs="Times New Roman"/>
          <w:color w:val="000000"/>
          <w:spacing w:val="2"/>
          <w:sz w:val="28"/>
          <w:szCs w:val="28"/>
        </w:rPr>
        <w:t xml:space="preserve">различным формам и методикам, рефлексия в группах, общий  </w:t>
      </w:r>
      <w:r w:rsidRPr="007E2A4E">
        <w:rPr>
          <w:rFonts w:ascii="Times New Roman" w:hAnsi="Times New Roman" w:cs="Times New Roman"/>
          <w:color w:val="000000"/>
          <w:spacing w:val="3"/>
          <w:sz w:val="28"/>
          <w:szCs w:val="28"/>
        </w:rPr>
        <w:t xml:space="preserve">анализ, презентация результатов. Занятия могут проводиться </w:t>
      </w:r>
      <w:r w:rsidRPr="007E2A4E">
        <w:rPr>
          <w:rFonts w:ascii="Times New Roman" w:hAnsi="Times New Roman" w:cs="Times New Roman"/>
          <w:color w:val="000000"/>
          <w:spacing w:val="2"/>
          <w:sz w:val="28"/>
          <w:szCs w:val="28"/>
        </w:rPr>
        <w:t>как по одной общей теме, так и по различным. Если группы ос</w:t>
      </w:r>
      <w:r w:rsidRPr="007E2A4E">
        <w:rPr>
          <w:rFonts w:ascii="Times New Roman" w:hAnsi="Times New Roman" w:cs="Times New Roman"/>
          <w:color w:val="000000"/>
          <w:spacing w:val="2"/>
          <w:sz w:val="28"/>
          <w:szCs w:val="28"/>
        </w:rPr>
        <w:softHyphen/>
        <w:t>таются на местах, то переходы осуществляют тренеры.</w:t>
      </w:r>
    </w:p>
    <w:p w:rsidR="00275C48" w:rsidRDefault="00275C48" w:rsidP="00C70BAE">
      <w:pPr>
        <w:shd w:val="clear" w:color="auto" w:fill="FFFFFF"/>
        <w:spacing w:after="0" w:line="240" w:lineRule="auto"/>
        <w:ind w:left="130"/>
        <w:jc w:val="both"/>
        <w:rPr>
          <w:rFonts w:ascii="Times New Roman" w:hAnsi="Times New Roman" w:cs="Times New Roman"/>
          <w:sz w:val="28"/>
          <w:szCs w:val="28"/>
        </w:rPr>
      </w:pPr>
    </w:p>
    <w:p w:rsidR="00CE46D7" w:rsidRDefault="00EA7608" w:rsidP="00C70BA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noProof/>
          <w:color w:val="0070C0"/>
          <w:sz w:val="32"/>
          <w:szCs w:val="32"/>
          <w:lang w:eastAsia="ru-RU"/>
        </w:rPr>
        <mc:AlternateContent>
          <mc:Choice Requires="wps">
            <w:drawing>
              <wp:anchor distT="0" distB="0" distL="114300" distR="114300" simplePos="0" relativeHeight="251670528" behindDoc="1" locked="0" layoutInCell="1" allowOverlap="1">
                <wp:simplePos x="0" y="0"/>
                <wp:positionH relativeFrom="column">
                  <wp:posOffset>-67945</wp:posOffset>
                </wp:positionH>
                <wp:positionV relativeFrom="paragraph">
                  <wp:posOffset>107950</wp:posOffset>
                </wp:positionV>
                <wp:extent cx="2853690" cy="1439545"/>
                <wp:effectExtent l="3810" t="635" r="0" b="0"/>
                <wp:wrapTight wrapText="bothSides">
                  <wp:wrapPolygon edited="0">
                    <wp:start x="-72" y="0"/>
                    <wp:lineTo x="-72" y="21457"/>
                    <wp:lineTo x="21600" y="21457"/>
                    <wp:lineTo x="21600" y="0"/>
                    <wp:lineTo x="-72" y="0"/>
                  </wp:wrapPolygon>
                </wp:wrapTight>
                <wp:docPr id="7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1439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D2B" w:rsidRPr="00C70BAE" w:rsidRDefault="00891D2B" w:rsidP="00275C48">
                            <w:pPr>
                              <w:shd w:val="clear" w:color="auto" w:fill="FFFFFF"/>
                              <w:spacing w:after="0" w:line="240" w:lineRule="auto"/>
                              <w:rPr>
                                <w:rFonts w:ascii="Century Gothic" w:hAnsi="Century Gothic" w:cs="Times New Roman"/>
                                <w:b/>
                                <w:caps/>
                                <w:color w:val="FF0000"/>
                                <w:sz w:val="36"/>
                                <w:szCs w:val="36"/>
                              </w:rPr>
                            </w:pPr>
                            <w:r w:rsidRPr="00C70BAE">
                              <w:rPr>
                                <w:rFonts w:ascii="Century Gothic" w:hAnsi="Century Gothic" w:cs="Times New Roman"/>
                                <w:b/>
                                <w:caps/>
                                <w:color w:val="FF0000"/>
                                <w:sz w:val="36"/>
                                <w:szCs w:val="36"/>
                              </w:rPr>
                              <w:t xml:space="preserve">Исследовательская </w:t>
                            </w:r>
                          </w:p>
                          <w:p w:rsidR="00891D2B" w:rsidRPr="00C70BAE" w:rsidRDefault="00891D2B" w:rsidP="00275C48">
                            <w:pPr>
                              <w:shd w:val="clear" w:color="auto" w:fill="FFFFFF"/>
                              <w:spacing w:after="0" w:line="240" w:lineRule="auto"/>
                              <w:rPr>
                                <w:rFonts w:ascii="Century Gothic" w:hAnsi="Century Gothic" w:cs="Times New Roman"/>
                                <w:b/>
                                <w:caps/>
                                <w:color w:val="FF0000"/>
                              </w:rPr>
                            </w:pPr>
                          </w:p>
                          <w:p w:rsidR="00891D2B" w:rsidRPr="00C70BAE" w:rsidRDefault="00891D2B" w:rsidP="00275C48">
                            <w:pPr>
                              <w:shd w:val="clear" w:color="auto" w:fill="FFFFFF"/>
                              <w:spacing w:after="0" w:line="240" w:lineRule="auto"/>
                              <w:rPr>
                                <w:rFonts w:ascii="Century Gothic" w:hAnsi="Century Gothic" w:cs="Times New Roman"/>
                                <w:b/>
                                <w:caps/>
                                <w:color w:val="FF0000"/>
                                <w:sz w:val="36"/>
                                <w:szCs w:val="36"/>
                              </w:rPr>
                            </w:pPr>
                            <w:r w:rsidRPr="00C70BAE">
                              <w:rPr>
                                <w:rFonts w:ascii="Century Gothic" w:hAnsi="Century Gothic" w:cs="Times New Roman"/>
                                <w:b/>
                                <w:caps/>
                                <w:color w:val="FF0000"/>
                                <w:sz w:val="36"/>
                                <w:szCs w:val="36"/>
                              </w:rPr>
                              <w:t xml:space="preserve">деятельность </w:t>
                            </w:r>
                          </w:p>
                          <w:p w:rsidR="00891D2B" w:rsidRPr="00C70BAE" w:rsidRDefault="00891D2B" w:rsidP="00275C48">
                            <w:pPr>
                              <w:shd w:val="clear" w:color="auto" w:fill="FFFFFF"/>
                              <w:spacing w:after="0" w:line="240" w:lineRule="auto"/>
                              <w:rPr>
                                <w:rFonts w:ascii="Century Gothic" w:hAnsi="Century Gothic" w:cs="Times New Roman"/>
                                <w:b/>
                                <w:caps/>
                                <w:color w:val="FF0000"/>
                              </w:rPr>
                            </w:pPr>
                          </w:p>
                          <w:p w:rsidR="00891D2B" w:rsidRPr="00C70BAE" w:rsidRDefault="00891D2B" w:rsidP="00275C48">
                            <w:pPr>
                              <w:shd w:val="clear" w:color="auto" w:fill="FFFFFF"/>
                              <w:spacing w:after="0" w:line="240" w:lineRule="auto"/>
                              <w:rPr>
                                <w:rFonts w:ascii="Century Gothic" w:hAnsi="Century Gothic" w:cs="Times New Roman"/>
                                <w:b/>
                                <w:caps/>
                                <w:color w:val="FF0000"/>
                                <w:sz w:val="36"/>
                                <w:szCs w:val="36"/>
                              </w:rPr>
                            </w:pPr>
                            <w:r w:rsidRPr="00C70BAE">
                              <w:rPr>
                                <w:rFonts w:ascii="Century Gothic" w:hAnsi="Century Gothic" w:cs="Times New Roman"/>
                                <w:b/>
                                <w:caps/>
                                <w:color w:val="FF0000"/>
                                <w:sz w:val="36"/>
                                <w:szCs w:val="36"/>
                              </w:rPr>
                              <w:t>методиста</w:t>
                            </w:r>
                          </w:p>
                          <w:p w:rsidR="00891D2B" w:rsidRDefault="00891D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5" style="position:absolute;left:0;text-align:left;margin-left:-5.35pt;margin-top:8.5pt;width:224.7pt;height:113.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S2hwIAABEFAAAOAAAAZHJzL2Uyb0RvYy54bWysVNuO0zAQfUfiHyy/d3PZpG2iTVd7oQhp&#10;gRULH+A6TmPh2MF2m+4i/p3xpO12gQeEyIPjscfHZ87M+OJy1ymyFdZJoyuanMWUCM1NLfW6ol8+&#10;LydzSpxnumbKaFHRR+Ho5eL1q4uhL0VqWqNqYQmAaFcOfUVb7/syihxvRcfcmemFhs3G2I55MO06&#10;qi0bAL1TURrH02gwtu6t4cI5WL0dN+kC8ZtGcP+xaZzwRFUUuHkcLY6rMEaLC1auLetbyfc02D+w&#10;6JjUcOkR6pZ5RjZW/gbVSW6NM40/46aLTNNILjAGiCaJf4nmoWW9wFhAHNcfZXL/D5Z/2N5bIuuK&#10;zkAezTrI0SdQjem1EiRJUKGhdyU4PvT3NsTo+jvDvzqizU0LfuLKWjO0gtXAKwmKRi8OBMPBUbIa&#10;3psa8NnGGxRr19guAIIMZIc5eTzmROw84bCYzvPzaQHcOOwl2XmRZznewcrD8d46/1aYjoRJRS3Q&#10;R3i2vXM+0GHlwQXpGyXrpVQKDbte3ShLtgwKZInfHt2duikdnLUJx0bEcQVYwh1hL/DFhH8vkjSL&#10;r9NispzOZ5NsmeWTYhbPJ3FSXBfTOCuy2+WPQDDJylbWtdB3UotD8SXZ3yV33wZj2WD5kaGiRZ7m&#10;GPsL9u40yBi/PwXZSQ+9qGRX0fnRiZUhs290jZ3imVTjPHpJH1UGDQ5/VAXrIKQ+tKMr/W61w1Ir&#10;wu1hZWXqRygMayBtkGJ4R2DSGvtEyQA9WVH3bcOsoES901BcRZJloYnRyPJZCoY93Vmd7jDNAaqi&#10;npJxeuPHxt/0Vq5buClBqbS5goJsJJbKM6t9GUPfYUz7NyI09qmNXs8v2eInAAAA//8DAFBLAwQU&#10;AAYACAAAACEAQ8Xust4AAAAKAQAADwAAAGRycy9kb3ducmV2LnhtbEyPwU7DMBBE70j8g7VI3Fq7&#10;TUhKiFMhpJ6AAy0S123sJhHxOsROG/6e5QTHnXmanSm3s+vF2Y6h86RhtVQgLNXedNRoeD/sFhsQ&#10;ISIZ7D1ZDd82wLa6viqxMP5Cb/a8j43gEAoFamhjHAopQ91ah2HpB0vsnfzoMPI5NtKMeOFw18u1&#10;Upl02BF/aHGwT62tP/eT04BZar5eT8nL4XnK8L6Z1e7uQ2l9ezM/PoCIdo5/MPzW5+pQcaejn8gE&#10;0WtYrFTOKBs5b2IgTTYsHDWs0yQHWZXy/4TqBwAA//8DAFBLAQItABQABgAIAAAAIQC2gziS/gAA&#10;AOEBAAATAAAAAAAAAAAAAAAAAAAAAABbQ29udGVudF9UeXBlc10ueG1sUEsBAi0AFAAGAAgAAAAh&#10;ADj9If/WAAAAlAEAAAsAAAAAAAAAAAAAAAAALwEAAF9yZWxzLy5yZWxzUEsBAi0AFAAGAAgAAAAh&#10;AEORlLaHAgAAEQUAAA4AAAAAAAAAAAAAAAAALgIAAGRycy9lMm9Eb2MueG1sUEsBAi0AFAAGAAgA&#10;AAAhAEPF7rLeAAAACgEAAA8AAAAAAAAAAAAAAAAA4QQAAGRycy9kb3ducmV2LnhtbFBLBQYAAAAA&#10;BAAEAPMAAADsBQAAAAA=&#10;" stroked="f">
                <v:textbox>
                  <w:txbxContent>
                    <w:p w:rsidR="00891D2B" w:rsidRPr="00C70BAE" w:rsidRDefault="00891D2B" w:rsidP="00275C48">
                      <w:pPr>
                        <w:shd w:val="clear" w:color="auto" w:fill="FFFFFF"/>
                        <w:spacing w:after="0" w:line="240" w:lineRule="auto"/>
                        <w:rPr>
                          <w:rFonts w:ascii="Century Gothic" w:hAnsi="Century Gothic" w:cs="Times New Roman"/>
                          <w:b/>
                          <w:caps/>
                          <w:color w:val="FF0000"/>
                          <w:sz w:val="36"/>
                          <w:szCs w:val="36"/>
                        </w:rPr>
                      </w:pPr>
                      <w:r w:rsidRPr="00C70BAE">
                        <w:rPr>
                          <w:rFonts w:ascii="Century Gothic" w:hAnsi="Century Gothic" w:cs="Times New Roman"/>
                          <w:b/>
                          <w:caps/>
                          <w:color w:val="FF0000"/>
                          <w:sz w:val="36"/>
                          <w:szCs w:val="36"/>
                        </w:rPr>
                        <w:t xml:space="preserve">Исследовательская </w:t>
                      </w:r>
                    </w:p>
                    <w:p w:rsidR="00891D2B" w:rsidRPr="00C70BAE" w:rsidRDefault="00891D2B" w:rsidP="00275C48">
                      <w:pPr>
                        <w:shd w:val="clear" w:color="auto" w:fill="FFFFFF"/>
                        <w:spacing w:after="0" w:line="240" w:lineRule="auto"/>
                        <w:rPr>
                          <w:rFonts w:ascii="Century Gothic" w:hAnsi="Century Gothic" w:cs="Times New Roman"/>
                          <w:b/>
                          <w:caps/>
                          <w:color w:val="FF0000"/>
                        </w:rPr>
                      </w:pPr>
                    </w:p>
                    <w:p w:rsidR="00891D2B" w:rsidRPr="00C70BAE" w:rsidRDefault="00891D2B" w:rsidP="00275C48">
                      <w:pPr>
                        <w:shd w:val="clear" w:color="auto" w:fill="FFFFFF"/>
                        <w:spacing w:after="0" w:line="240" w:lineRule="auto"/>
                        <w:rPr>
                          <w:rFonts w:ascii="Century Gothic" w:hAnsi="Century Gothic" w:cs="Times New Roman"/>
                          <w:b/>
                          <w:caps/>
                          <w:color w:val="FF0000"/>
                          <w:sz w:val="36"/>
                          <w:szCs w:val="36"/>
                        </w:rPr>
                      </w:pPr>
                      <w:r w:rsidRPr="00C70BAE">
                        <w:rPr>
                          <w:rFonts w:ascii="Century Gothic" w:hAnsi="Century Gothic" w:cs="Times New Roman"/>
                          <w:b/>
                          <w:caps/>
                          <w:color w:val="FF0000"/>
                          <w:sz w:val="36"/>
                          <w:szCs w:val="36"/>
                        </w:rPr>
                        <w:t xml:space="preserve">деятельность </w:t>
                      </w:r>
                    </w:p>
                    <w:p w:rsidR="00891D2B" w:rsidRPr="00C70BAE" w:rsidRDefault="00891D2B" w:rsidP="00275C48">
                      <w:pPr>
                        <w:shd w:val="clear" w:color="auto" w:fill="FFFFFF"/>
                        <w:spacing w:after="0" w:line="240" w:lineRule="auto"/>
                        <w:rPr>
                          <w:rFonts w:ascii="Century Gothic" w:hAnsi="Century Gothic" w:cs="Times New Roman"/>
                          <w:b/>
                          <w:caps/>
                          <w:color w:val="FF0000"/>
                        </w:rPr>
                      </w:pPr>
                    </w:p>
                    <w:p w:rsidR="00891D2B" w:rsidRPr="00C70BAE" w:rsidRDefault="00891D2B" w:rsidP="00275C48">
                      <w:pPr>
                        <w:shd w:val="clear" w:color="auto" w:fill="FFFFFF"/>
                        <w:spacing w:after="0" w:line="240" w:lineRule="auto"/>
                        <w:rPr>
                          <w:rFonts w:ascii="Century Gothic" w:hAnsi="Century Gothic" w:cs="Times New Roman"/>
                          <w:b/>
                          <w:caps/>
                          <w:color w:val="FF0000"/>
                          <w:sz w:val="36"/>
                          <w:szCs w:val="36"/>
                        </w:rPr>
                      </w:pPr>
                      <w:r w:rsidRPr="00C70BAE">
                        <w:rPr>
                          <w:rFonts w:ascii="Century Gothic" w:hAnsi="Century Gothic" w:cs="Times New Roman"/>
                          <w:b/>
                          <w:caps/>
                          <w:color w:val="FF0000"/>
                          <w:sz w:val="36"/>
                          <w:szCs w:val="36"/>
                        </w:rPr>
                        <w:t>методиста</w:t>
                      </w:r>
                    </w:p>
                    <w:p w:rsidR="00891D2B" w:rsidRDefault="00891D2B"/>
                  </w:txbxContent>
                </v:textbox>
                <w10:wrap type="tight"/>
              </v:rect>
            </w:pict>
          </mc:Fallback>
        </mc:AlternateContent>
      </w:r>
    </w:p>
    <w:p w:rsidR="00AD5E00" w:rsidRPr="00CE46D7" w:rsidRDefault="00AD5E00" w:rsidP="00C70BAE">
      <w:pPr>
        <w:shd w:val="clear" w:color="auto" w:fill="FFFFFF"/>
        <w:spacing w:after="0" w:line="240" w:lineRule="auto"/>
        <w:rPr>
          <w:rFonts w:ascii="Century Gothic" w:hAnsi="Century Gothic" w:cs="Times New Roman"/>
          <w:b/>
          <w:caps/>
          <w:color w:val="0070C0"/>
          <w:sz w:val="28"/>
          <w:szCs w:val="28"/>
        </w:rPr>
      </w:pPr>
      <w:r w:rsidRPr="00CE46D7">
        <w:rPr>
          <w:rFonts w:ascii="Century Gothic" w:hAnsi="Century Gothic" w:cs="Times New Roman"/>
          <w:b/>
          <w:caps/>
          <w:color w:val="0070C0"/>
          <w:sz w:val="28"/>
          <w:szCs w:val="28"/>
        </w:rPr>
        <w:t>Некоторые подходы</w:t>
      </w:r>
      <w:r w:rsidR="00CE46D7">
        <w:rPr>
          <w:rFonts w:ascii="Century Gothic" w:hAnsi="Century Gothic" w:cs="Times New Roman"/>
          <w:b/>
          <w:caps/>
          <w:color w:val="0070C0"/>
          <w:sz w:val="28"/>
          <w:szCs w:val="28"/>
        </w:rPr>
        <w:t xml:space="preserve"> </w:t>
      </w:r>
      <w:r w:rsidRPr="00CE46D7">
        <w:rPr>
          <w:rFonts w:ascii="Century Gothic" w:hAnsi="Century Gothic" w:cs="Times New Roman"/>
          <w:b/>
          <w:caps/>
          <w:color w:val="0070C0"/>
          <w:sz w:val="28"/>
          <w:szCs w:val="28"/>
        </w:rPr>
        <w:t>к классификации</w:t>
      </w:r>
    </w:p>
    <w:p w:rsidR="00CE46D7" w:rsidRDefault="00AD5E00" w:rsidP="00C70BAE">
      <w:pPr>
        <w:spacing w:after="0" w:line="240" w:lineRule="auto"/>
        <w:rPr>
          <w:rFonts w:ascii="Century Gothic" w:hAnsi="Century Gothic" w:cs="Times New Roman"/>
          <w:b/>
          <w:caps/>
          <w:color w:val="0070C0"/>
          <w:sz w:val="28"/>
          <w:szCs w:val="28"/>
        </w:rPr>
      </w:pPr>
      <w:r w:rsidRPr="00CE46D7">
        <w:rPr>
          <w:rFonts w:ascii="Century Gothic" w:hAnsi="Century Gothic" w:cs="Times New Roman"/>
          <w:b/>
          <w:caps/>
          <w:color w:val="0070C0"/>
          <w:sz w:val="28"/>
          <w:szCs w:val="28"/>
        </w:rPr>
        <w:t>педагогических исследовани</w:t>
      </w:r>
    </w:p>
    <w:p w:rsidR="00CE46D7" w:rsidRDefault="00CE46D7" w:rsidP="00CE46D7">
      <w:pPr>
        <w:spacing w:after="0" w:line="240" w:lineRule="auto"/>
        <w:jc w:val="both"/>
        <w:rPr>
          <w:rFonts w:ascii="Times New Roman" w:hAnsi="Times New Roman" w:cs="Times New Roman"/>
          <w:sz w:val="28"/>
          <w:szCs w:val="28"/>
        </w:rPr>
      </w:pPr>
    </w:p>
    <w:p w:rsidR="00DD314E" w:rsidRPr="00EA7608" w:rsidRDefault="00DD314E" w:rsidP="00C70BAE">
      <w:pPr>
        <w:keepNext/>
        <w:framePr w:dropCap="drop" w:lines="3" w:wrap="around" w:vAnchor="text" w:hAnchor="page" w:x="6098" w:y="184"/>
        <w:spacing w:after="0" w:line="965" w:lineRule="exact"/>
        <w:jc w:val="both"/>
        <w:textAlignment w:val="baseline"/>
        <w:rPr>
          <w:rFonts w:ascii="Century Gothic" w:hAnsi="Century Gothic" w:cs="Times New Roman"/>
          <w:color w:val="0070C0"/>
          <w:position w:val="-13"/>
          <w:sz w:val="125"/>
          <w:szCs w:val="125"/>
          <w14:shadow w14:blurRad="50800" w14:dist="38100" w14:dir="2700000" w14:sx="100000" w14:sy="100000" w14:kx="0" w14:ky="0" w14:algn="tl">
            <w14:srgbClr w14:val="000000">
              <w14:alpha w14:val="60000"/>
            </w14:srgbClr>
          </w14:shadow>
        </w:rPr>
      </w:pPr>
      <w:r w:rsidRPr="00EA7608">
        <w:rPr>
          <w:rFonts w:ascii="Century Gothic" w:hAnsi="Century Gothic" w:cs="Times New Roman"/>
          <w:color w:val="0070C0"/>
          <w:position w:val="-13"/>
          <w:sz w:val="125"/>
          <w:szCs w:val="125"/>
          <w14:shadow w14:blurRad="50800" w14:dist="38100" w14:dir="2700000" w14:sx="100000" w14:sy="100000" w14:kx="0" w14:ky="0" w14:algn="tl">
            <w14:srgbClr w14:val="000000">
              <w14:alpha w14:val="60000"/>
            </w14:srgbClr>
          </w14:shadow>
        </w:rPr>
        <w:t>Н</w:t>
      </w:r>
    </w:p>
    <w:p w:rsidR="00AD5E00" w:rsidRPr="00B03E7C" w:rsidRDefault="00AD5E00" w:rsidP="00CE46D7">
      <w:pPr>
        <w:spacing w:after="0" w:line="240" w:lineRule="auto"/>
        <w:jc w:val="both"/>
        <w:rPr>
          <w:rFonts w:ascii="Times New Roman" w:hAnsi="Times New Roman" w:cs="Times New Roman"/>
          <w:sz w:val="28"/>
          <w:szCs w:val="28"/>
        </w:rPr>
      </w:pPr>
      <w:r w:rsidRPr="00B03E7C">
        <w:rPr>
          <w:rFonts w:ascii="Times New Roman" w:hAnsi="Times New Roman" w:cs="Times New Roman"/>
          <w:sz w:val="28"/>
          <w:szCs w:val="28"/>
        </w:rPr>
        <w:t xml:space="preserve">аучно-педагогическое исследование – это процесс и результат научной деятельности, направленной на получение новых значимых для практики знаний о закономерностях воспитания, его структуре, содержании и технологии, методике организации </w:t>
      </w:r>
      <w:r>
        <w:rPr>
          <w:rFonts w:ascii="Times New Roman" w:hAnsi="Times New Roman" w:cs="Times New Roman"/>
          <w:sz w:val="28"/>
          <w:szCs w:val="28"/>
        </w:rPr>
        <w:t>образовательного</w:t>
      </w:r>
      <w:r w:rsidRPr="00B03E7C">
        <w:rPr>
          <w:rFonts w:ascii="Times New Roman" w:hAnsi="Times New Roman" w:cs="Times New Roman"/>
          <w:sz w:val="28"/>
          <w:szCs w:val="28"/>
        </w:rPr>
        <w:t xml:space="preserve"> процесса и совершенствовании на этой основе практической педагогической деятельности.</w:t>
      </w:r>
    </w:p>
    <w:p w:rsidR="00AD5E00" w:rsidRPr="009545E2" w:rsidRDefault="00AD5E00" w:rsidP="00AD5E00">
      <w:pPr>
        <w:spacing w:after="0" w:line="240" w:lineRule="auto"/>
        <w:ind w:firstLine="709"/>
        <w:jc w:val="both"/>
        <w:rPr>
          <w:rFonts w:ascii="Times New Roman" w:hAnsi="Times New Roman" w:cs="Times New Roman"/>
          <w:i/>
          <w:sz w:val="28"/>
          <w:szCs w:val="28"/>
        </w:rPr>
      </w:pPr>
      <w:r w:rsidRPr="009545E2">
        <w:rPr>
          <w:rFonts w:ascii="Times New Roman" w:hAnsi="Times New Roman" w:cs="Times New Roman"/>
          <w:i/>
          <w:sz w:val="28"/>
          <w:szCs w:val="28"/>
        </w:rPr>
        <w:t>Выделяются три группы научно-педагогических исследований.</w:t>
      </w:r>
    </w:p>
    <w:p w:rsidR="00AD5E00" w:rsidRPr="00B03E7C" w:rsidRDefault="00AD5E00" w:rsidP="009545E2">
      <w:pPr>
        <w:spacing w:after="0" w:line="240" w:lineRule="auto"/>
        <w:ind w:firstLine="709"/>
        <w:jc w:val="both"/>
        <w:rPr>
          <w:rFonts w:ascii="Times New Roman" w:hAnsi="Times New Roman" w:cs="Times New Roman"/>
          <w:sz w:val="28"/>
          <w:szCs w:val="28"/>
        </w:rPr>
      </w:pPr>
      <w:r w:rsidRPr="00B03E7C">
        <w:rPr>
          <w:rFonts w:ascii="Times New Roman" w:hAnsi="Times New Roman" w:cs="Times New Roman"/>
          <w:b/>
          <w:bCs/>
          <w:sz w:val="28"/>
          <w:szCs w:val="28"/>
        </w:rPr>
        <w:t>1.Фундаментальные, теоретические исследования</w:t>
      </w:r>
      <w:r w:rsidRPr="00B03E7C">
        <w:rPr>
          <w:rFonts w:ascii="Times New Roman" w:hAnsi="Times New Roman" w:cs="Times New Roman"/>
          <w:sz w:val="28"/>
          <w:szCs w:val="28"/>
        </w:rPr>
        <w:t xml:space="preserve"> – это обобщающие концепции, модели развития педагогических систем. Фундаментальное исследование представляет  собой крупное научное достижение, описание </w:t>
      </w:r>
      <w:r w:rsidRPr="00B03E7C">
        <w:rPr>
          <w:rFonts w:ascii="Times New Roman" w:hAnsi="Times New Roman" w:cs="Times New Roman"/>
          <w:sz w:val="28"/>
          <w:szCs w:val="28"/>
        </w:rPr>
        <w:lastRenderedPageBreak/>
        <w:t>неизвестных ранее закономерностей, взаимосвязей, теоретических обобщений, направленных на истолкование изучаемого явления.</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b/>
          <w:bCs/>
          <w:sz w:val="28"/>
          <w:szCs w:val="28"/>
        </w:rPr>
        <w:t>2.Прикладные (научно-практические, локально-проблемные, опытно-экспериментальные) исследования</w:t>
      </w:r>
      <w:r w:rsidRPr="009545E2">
        <w:rPr>
          <w:rFonts w:ascii="Times New Roman" w:hAnsi="Times New Roman" w:cs="Times New Roman"/>
          <w:sz w:val="28"/>
          <w:szCs w:val="28"/>
        </w:rPr>
        <w:t xml:space="preserve"> – направлены на углубленное изучение отдельных сторон образовательного процесса и практическое использование сформулированных ранее законов и теорий. </w:t>
      </w:r>
    </w:p>
    <w:p w:rsidR="00AD5E00" w:rsidRPr="009545E2" w:rsidRDefault="00AD5E00" w:rsidP="009545E2">
      <w:pPr>
        <w:pStyle w:val="33"/>
        <w:spacing w:after="0" w:line="240" w:lineRule="auto"/>
        <w:ind w:left="0" w:firstLine="709"/>
        <w:jc w:val="both"/>
        <w:rPr>
          <w:rFonts w:ascii="Times New Roman" w:hAnsi="Times New Roman" w:cs="Times New Roman"/>
          <w:sz w:val="28"/>
          <w:szCs w:val="28"/>
        </w:rPr>
      </w:pPr>
      <w:r w:rsidRPr="009545E2">
        <w:rPr>
          <w:rFonts w:ascii="Times New Roman" w:hAnsi="Times New Roman" w:cs="Times New Roman"/>
          <w:sz w:val="28"/>
          <w:szCs w:val="28"/>
        </w:rPr>
        <w:t>Эффективность прикладных исследований  определяется с помощью таких критериев, как практическая актуальность в значимость, возможность внедрения (по времени, объему и масштабу), научная значимость (уровень новизны). Практическая значимость работы выражается в прямой (программа, инструкции, методические  разработки и другие материалы, предназначенные для обязательного внедрения) или косвенной реализации полученных результатов (публикации соответствующих материалов, которые не носят характер нормативных документов, а также доклады, лекции, консультации).</w:t>
      </w:r>
    </w:p>
    <w:p w:rsidR="00AD5E00" w:rsidRPr="009545E2" w:rsidRDefault="00AD5E00" w:rsidP="009545E2">
      <w:pPr>
        <w:pStyle w:val="33"/>
        <w:spacing w:after="0" w:line="240" w:lineRule="auto"/>
        <w:ind w:left="0" w:firstLine="709"/>
        <w:jc w:val="both"/>
        <w:rPr>
          <w:rFonts w:ascii="Times New Roman" w:hAnsi="Times New Roman" w:cs="Times New Roman"/>
          <w:sz w:val="28"/>
          <w:szCs w:val="28"/>
        </w:rPr>
      </w:pPr>
      <w:r w:rsidRPr="009545E2">
        <w:rPr>
          <w:rFonts w:ascii="Times New Roman" w:hAnsi="Times New Roman" w:cs="Times New Roman"/>
          <w:sz w:val="28"/>
          <w:szCs w:val="28"/>
        </w:rPr>
        <w:t>В фундаментальном исследовании разрабатываются и формулируются новые теоретические поло</w:t>
      </w:r>
      <w:r w:rsidR="009545E2">
        <w:rPr>
          <w:rFonts w:ascii="Times New Roman" w:hAnsi="Times New Roman" w:cs="Times New Roman"/>
          <w:sz w:val="28"/>
          <w:szCs w:val="28"/>
        </w:rPr>
        <w:t xml:space="preserve">жения, концепции. В прикладном – </w:t>
      </w:r>
      <w:r w:rsidRPr="009545E2">
        <w:rPr>
          <w:rFonts w:ascii="Times New Roman" w:hAnsi="Times New Roman" w:cs="Times New Roman"/>
          <w:sz w:val="28"/>
          <w:szCs w:val="28"/>
        </w:rPr>
        <w:t>теоретические основания уже даны исследователю. Он привлекает их для того, чтобы в свете имеющейся теории увидеть и объяснить недостатки в педагогической практике, а затем определить пути их преодоления.</w:t>
      </w:r>
    </w:p>
    <w:p w:rsidR="00AD5E00" w:rsidRPr="009545E2" w:rsidRDefault="00AD5E00" w:rsidP="009545E2">
      <w:pPr>
        <w:pStyle w:val="33"/>
        <w:spacing w:after="0" w:line="240" w:lineRule="auto"/>
        <w:ind w:left="0" w:firstLine="709"/>
        <w:jc w:val="both"/>
        <w:rPr>
          <w:rFonts w:ascii="Times New Roman" w:hAnsi="Times New Roman" w:cs="Times New Roman"/>
          <w:sz w:val="28"/>
          <w:szCs w:val="28"/>
        </w:rPr>
      </w:pPr>
      <w:r w:rsidRPr="009545E2">
        <w:rPr>
          <w:rFonts w:ascii="Times New Roman" w:hAnsi="Times New Roman" w:cs="Times New Roman"/>
          <w:b/>
          <w:bCs/>
          <w:sz w:val="28"/>
          <w:szCs w:val="28"/>
        </w:rPr>
        <w:t>3.Методические разработки или практико-ориентированные исследования</w:t>
      </w:r>
      <w:r w:rsidRPr="009545E2">
        <w:rPr>
          <w:rFonts w:ascii="Times New Roman" w:hAnsi="Times New Roman" w:cs="Times New Roman"/>
          <w:sz w:val="28"/>
          <w:szCs w:val="28"/>
        </w:rPr>
        <w:t xml:space="preserve"> – это научно-методическое обоснование конкретных рекомендаций, учитывающих уже  известные теоретические положения. Исследования данной группы, в основном, направлены  на совершенствование преподавания отдельных учебных предметов и более эффективное проведение воспитательной работы.</w:t>
      </w:r>
    </w:p>
    <w:p w:rsidR="00AD5E00" w:rsidRPr="009545E2" w:rsidRDefault="00AD5E00" w:rsidP="009545E2">
      <w:pPr>
        <w:pStyle w:val="33"/>
        <w:spacing w:after="0" w:line="240" w:lineRule="auto"/>
        <w:ind w:left="0" w:firstLine="709"/>
        <w:jc w:val="both"/>
        <w:rPr>
          <w:rFonts w:ascii="Times New Roman" w:hAnsi="Times New Roman" w:cs="Times New Roman"/>
          <w:sz w:val="28"/>
          <w:szCs w:val="28"/>
        </w:rPr>
      </w:pPr>
      <w:r w:rsidRPr="009545E2">
        <w:rPr>
          <w:rFonts w:ascii="Times New Roman" w:hAnsi="Times New Roman" w:cs="Times New Roman"/>
          <w:sz w:val="28"/>
          <w:szCs w:val="28"/>
        </w:rPr>
        <w:t>Разработки могут быть самостоятельными или продолжением фундаментальных и прикладных исследований. В качестве критериев  их оценки на предварительном этапе может быть новизна  и актуальность, на стадии внедрения – эффективность.</w:t>
      </w:r>
    </w:p>
    <w:p w:rsidR="00AD5E00" w:rsidRPr="009545E2" w:rsidRDefault="00AD5E00" w:rsidP="009545E2">
      <w:pPr>
        <w:pStyle w:val="33"/>
        <w:spacing w:after="0" w:line="240" w:lineRule="auto"/>
        <w:ind w:left="0" w:firstLine="709"/>
        <w:jc w:val="both"/>
        <w:rPr>
          <w:rFonts w:ascii="Times New Roman" w:hAnsi="Times New Roman" w:cs="Times New Roman"/>
          <w:sz w:val="28"/>
          <w:szCs w:val="28"/>
        </w:rPr>
      </w:pPr>
      <w:r w:rsidRPr="009545E2">
        <w:rPr>
          <w:rFonts w:ascii="Times New Roman" w:hAnsi="Times New Roman" w:cs="Times New Roman"/>
          <w:sz w:val="28"/>
          <w:szCs w:val="28"/>
        </w:rPr>
        <w:t>Подобное разграничение видов классификации педагогических исследований относительно, хотя различия между названными видами работ выступают достаточно отчетливо. Возможны комбинированные  исследования и работы пограничные имеющие переходный характер. Существуют также и другие типы классификации исследований.</w:t>
      </w:r>
    </w:p>
    <w:p w:rsidR="00AD5E00" w:rsidRPr="009545E2" w:rsidRDefault="00AD5E00" w:rsidP="009545E2">
      <w:pPr>
        <w:spacing w:after="0" w:line="240" w:lineRule="auto"/>
        <w:ind w:firstLine="709"/>
        <w:jc w:val="both"/>
        <w:rPr>
          <w:rFonts w:ascii="Times New Roman" w:hAnsi="Times New Roman" w:cs="Times New Roman"/>
          <w:sz w:val="28"/>
          <w:szCs w:val="28"/>
        </w:rPr>
      </w:pPr>
    </w:p>
    <w:p w:rsidR="00AD5E00" w:rsidRPr="009545E2" w:rsidRDefault="00AD5E00" w:rsidP="009545E2">
      <w:pPr>
        <w:pStyle w:val="2"/>
        <w:spacing w:before="0" w:line="240" w:lineRule="auto"/>
        <w:jc w:val="center"/>
        <w:rPr>
          <w:rFonts w:ascii="Century Gothic" w:hAnsi="Century Gothic" w:cs="Times New Roman"/>
          <w:caps/>
          <w:color w:val="0070C0"/>
          <w:sz w:val="28"/>
          <w:szCs w:val="28"/>
        </w:rPr>
      </w:pPr>
      <w:r w:rsidRPr="009545E2">
        <w:rPr>
          <w:rFonts w:ascii="Century Gothic" w:hAnsi="Century Gothic" w:cs="Times New Roman"/>
          <w:caps/>
          <w:color w:val="0070C0"/>
          <w:sz w:val="28"/>
          <w:szCs w:val="28"/>
        </w:rPr>
        <w:t>Типы социологических  исследований</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b/>
          <w:bCs/>
          <w:i/>
          <w:color w:val="0070C0"/>
          <w:sz w:val="28"/>
          <w:szCs w:val="28"/>
        </w:rPr>
        <w:t>Исследование с обратной связью</w:t>
      </w:r>
      <w:r w:rsidRPr="009545E2">
        <w:rPr>
          <w:rFonts w:ascii="Times New Roman" w:hAnsi="Times New Roman" w:cs="Times New Roman"/>
          <w:i/>
          <w:color w:val="0070C0"/>
          <w:sz w:val="28"/>
          <w:szCs w:val="28"/>
        </w:rPr>
        <w:t xml:space="preserve"> </w:t>
      </w:r>
      <w:r w:rsidRPr="009545E2">
        <w:rPr>
          <w:rFonts w:ascii="Times New Roman" w:hAnsi="Times New Roman" w:cs="Times New Roman"/>
          <w:sz w:val="28"/>
          <w:szCs w:val="28"/>
        </w:rPr>
        <w:t>– вид прикладного исследования, одна из основных целей которого – привлечение членов обследуемого коллектива к участию в изучении и решении поставленных практических проблем.</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 xml:space="preserve">Исследование осуществляется в три этапа. На первом проводится опрос (анкетирование, интервьюирование, экспертный опрос и т.д.), результаты, </w:t>
      </w:r>
      <w:r w:rsidRPr="009545E2">
        <w:rPr>
          <w:rFonts w:ascii="Times New Roman" w:hAnsi="Times New Roman" w:cs="Times New Roman"/>
          <w:sz w:val="28"/>
          <w:szCs w:val="28"/>
        </w:rPr>
        <w:lastRenderedPageBreak/>
        <w:t>которого позволят исследователю сформулировать  практическую проблему и описать  возможные пути (способы, механизмы) её решения. На втором этапе коллективу сообщаются полученные результаты и предлагается оценить (в процессе второго опроса) правильность постановки проблемы, а если их несколько – их приоритетность, а также выделить наиболее приемлемые способы их решения. На третьем этапе коллективу сообщаются результаты второго этапа (уточненные постановки и приоритеты проблем; предпочитаемые способы их решения), которые корректируются и дополняются в процессе коллективного обсуждения (например, с помощью деловой игры).</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 xml:space="preserve">Полученные результаты рассматриваются как материал для принятия управленческих решений администрацией, государственными  и общественными организациями, органами управления или самоуправления. </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b/>
          <w:i/>
          <w:color w:val="0070C0"/>
          <w:sz w:val="28"/>
          <w:szCs w:val="28"/>
        </w:rPr>
        <w:t>Панельное исследование</w:t>
      </w:r>
      <w:r w:rsidRPr="009545E2">
        <w:rPr>
          <w:rFonts w:ascii="Times New Roman" w:hAnsi="Times New Roman" w:cs="Times New Roman"/>
          <w:sz w:val="28"/>
          <w:szCs w:val="28"/>
        </w:rPr>
        <w:t xml:space="preserve"> – вид повторного исследования, который предполагает изучение одного и того же объекта с определенным временным интервалом по одной и той же программе и методике. Главная цель панельного исследования – исследование тенденций развития и динамически определенного процесса или явления.</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b/>
          <w:i/>
          <w:color w:val="0070C0"/>
          <w:sz w:val="28"/>
          <w:szCs w:val="28"/>
        </w:rPr>
        <w:t>Пилотажное исследование</w:t>
      </w:r>
      <w:r w:rsidRPr="009545E2">
        <w:rPr>
          <w:rFonts w:ascii="Times New Roman" w:hAnsi="Times New Roman" w:cs="Times New Roman"/>
          <w:sz w:val="28"/>
          <w:szCs w:val="28"/>
        </w:rPr>
        <w:t xml:space="preserve"> – пробное исследование преимущественно методической направленности, цель которого – проверка качества инструментария для сбора первичной информации, процедур и методов организации массового исследования. Основная функция пилотажного исследования – установление валидности (обоснованности) конкретных методик, схемы организации всех этапов сбора информации. В процессе данного исследования вырабатывается вариант (макет) методики, которой затем апробируется в условиях, близких к условиям массового полевого исследования. Обычно считается достаточным опрос 50-100 человек, в зависимости от степени новизны методик и однородности объекта, но так, чтобы в выборку были включены все значимые для целей исследования группы респондентов. </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b/>
          <w:i/>
          <w:color w:val="0070C0"/>
          <w:sz w:val="28"/>
          <w:szCs w:val="28"/>
        </w:rPr>
        <w:t>Полевое исследование</w:t>
      </w:r>
      <w:r w:rsidRPr="009545E2">
        <w:rPr>
          <w:rFonts w:ascii="Times New Roman" w:hAnsi="Times New Roman" w:cs="Times New Roman"/>
          <w:sz w:val="28"/>
          <w:szCs w:val="28"/>
        </w:rPr>
        <w:t xml:space="preserve"> – исследование, задача которого состоит в непосредственном и всестороннем изучении объекта в нормальных, естественных условиях (например, деятельность коллектива в обычных для него условиях). Основная цель полевого исследования – открытие ещё неизвестных процессов и определяющих их факторов. В зависимости от задач и используемых средств разновидностью полевого исследования являются: </w:t>
      </w:r>
    </w:p>
    <w:p w:rsidR="00AD5E00" w:rsidRPr="009545E2" w:rsidRDefault="00AD5E00" w:rsidP="00356869">
      <w:pPr>
        <w:pStyle w:val="a9"/>
        <w:numPr>
          <w:ilvl w:val="0"/>
          <w:numId w:val="72"/>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поисковое (пилотажное) – выявление еще неизвестных процессов;</w:t>
      </w:r>
    </w:p>
    <w:p w:rsidR="00AD5E00" w:rsidRPr="009545E2" w:rsidRDefault="00AD5E00" w:rsidP="00356869">
      <w:pPr>
        <w:pStyle w:val="a9"/>
        <w:numPr>
          <w:ilvl w:val="0"/>
          <w:numId w:val="72"/>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диагностическое исследование – выявление практической проблемы и путей её решения;</w:t>
      </w:r>
    </w:p>
    <w:p w:rsidR="00AD5E00" w:rsidRPr="009545E2" w:rsidRDefault="00AD5E00" w:rsidP="00356869">
      <w:pPr>
        <w:pStyle w:val="a9"/>
        <w:numPr>
          <w:ilvl w:val="0"/>
          <w:numId w:val="72"/>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экспериментальное, в котором проверяются в естественных условиях выдвинутые гипотезы;</w:t>
      </w:r>
    </w:p>
    <w:p w:rsidR="00AD5E00" w:rsidRPr="009545E2" w:rsidRDefault="00AD5E00" w:rsidP="00356869">
      <w:pPr>
        <w:pStyle w:val="a9"/>
        <w:numPr>
          <w:ilvl w:val="0"/>
          <w:numId w:val="72"/>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lastRenderedPageBreak/>
        <w:t xml:space="preserve">монографическое исследование – изучение отдельного объекта с целью всестороннего и непосредственного анализа его деятельности. </w:t>
      </w:r>
    </w:p>
    <w:p w:rsidR="00AD5E00" w:rsidRPr="009545E2" w:rsidRDefault="00AD5E00" w:rsidP="009545E2">
      <w:pPr>
        <w:pStyle w:val="33"/>
        <w:spacing w:after="0" w:line="240" w:lineRule="auto"/>
        <w:ind w:left="0" w:firstLine="709"/>
        <w:jc w:val="both"/>
        <w:rPr>
          <w:rFonts w:ascii="Times New Roman" w:hAnsi="Times New Roman" w:cs="Times New Roman"/>
          <w:sz w:val="28"/>
          <w:szCs w:val="28"/>
        </w:rPr>
      </w:pPr>
      <w:r w:rsidRPr="009545E2">
        <w:rPr>
          <w:rFonts w:ascii="Times New Roman" w:hAnsi="Times New Roman" w:cs="Times New Roman"/>
          <w:b/>
          <w:i/>
          <w:color w:val="0070C0"/>
          <w:sz w:val="28"/>
          <w:szCs w:val="28"/>
        </w:rPr>
        <w:t>Прикладное исследование</w:t>
      </w:r>
      <w:r w:rsidRPr="009545E2">
        <w:rPr>
          <w:rFonts w:ascii="Times New Roman" w:hAnsi="Times New Roman" w:cs="Times New Roman"/>
          <w:sz w:val="28"/>
          <w:szCs w:val="28"/>
        </w:rPr>
        <w:t xml:space="preserve"> – исследование, ориентированное на практическое  решение проблем, связанное с регулированием определенных процессов, прогнозированием и управлением в четко очерченных областях. </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Программа такого исследования предусматривает уточнение практически значимой проблемы, поиск  способов её решения на основе некоторого типового варианта (если имеется соответствующая теория) или же разработку концепции решения проблемы с последующим мысленным (реальным) экспериментированием, корректировкой выводов из исследования по итогам эксперимента и разработкой управленческих решений для окончательного внедрения в практику. Если цель теоретико-прикладного исследования - выявление проблем и поиск типового решения, то прикладное исследование может ограничиваться решением проблемы в данной конкретной ситуации и на данном объекте без претензии на установление более общей закономерности, типов взаимосвязей в изучаемом процессе.</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Например, исследование причин текучести кадров в таком-то образовательном учреждении позволяет в случае обоснованности выводов и детальной проработки практических мер по итогам исследования снизить показатели текучести, оптимизировать их. Теоретико-прикладное исследование текучести имеет целью выявить общие закономерности и типические причины нестабильности (стабильности) педагогических  работников в зависимости от содержания  и условий труда, профессионально-квалификационных, половозрастных, регионально-территориальных и других особенностей. Для практического использования выводов из такого исследования нужны дополнительные данные и опытные проверки способов управленческих действий применительно к специфике данной ситуации. Именно эти последние задачи решает прикладное исследование.</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b/>
          <w:i/>
          <w:color w:val="0070C0"/>
          <w:sz w:val="28"/>
          <w:szCs w:val="28"/>
        </w:rPr>
        <w:t>Сравнительное исследование</w:t>
      </w:r>
      <w:r w:rsidRPr="009545E2">
        <w:rPr>
          <w:rFonts w:ascii="Times New Roman" w:hAnsi="Times New Roman" w:cs="Times New Roman"/>
          <w:sz w:val="28"/>
          <w:szCs w:val="28"/>
        </w:rPr>
        <w:t xml:space="preserve"> – вид исследования, при котором в качестве основного приема используется сопоставление информации, полученной:</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а) в разные периоды исторического развития;</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б) в разных социальных подсистемах (социальных институтах, группах, территориях);</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в) разными авторами или исследовательскими коллективами;</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г) разными методами сбора или измерения данных</w:t>
      </w:r>
      <w:r w:rsidR="009545E2">
        <w:rPr>
          <w:rFonts w:ascii="Times New Roman" w:hAnsi="Times New Roman" w:cs="Times New Roman"/>
          <w:sz w:val="28"/>
          <w:szCs w:val="28"/>
        </w:rPr>
        <w:t>.</w:t>
      </w:r>
    </w:p>
    <w:p w:rsidR="00AD5E00" w:rsidRPr="009545E2" w:rsidRDefault="00AD5E00" w:rsidP="00CA4EF9">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Сравнительные исследования могут ставить различные методологические и методические задачи: описательные (установление сходства и различия) или аналитические (объяснение, предсказание, практические рекомендации). В методических целях они проводятся также для валидизации методов, совершенствования, стандартизации практики проведения исследований.</w:t>
      </w:r>
    </w:p>
    <w:p w:rsidR="00AD5E00" w:rsidRPr="009545E2" w:rsidRDefault="00AD5E00" w:rsidP="009545E2">
      <w:pPr>
        <w:spacing w:after="0" w:line="240" w:lineRule="auto"/>
        <w:jc w:val="center"/>
        <w:rPr>
          <w:rFonts w:ascii="Century Gothic" w:hAnsi="Century Gothic" w:cs="Times New Roman"/>
          <w:b/>
          <w:caps/>
          <w:color w:val="0070C0"/>
          <w:sz w:val="28"/>
          <w:szCs w:val="28"/>
        </w:rPr>
      </w:pPr>
      <w:r w:rsidRPr="009545E2">
        <w:rPr>
          <w:rFonts w:ascii="Century Gothic" w:hAnsi="Century Gothic" w:cs="Times New Roman"/>
          <w:b/>
          <w:caps/>
          <w:color w:val="0070C0"/>
          <w:sz w:val="28"/>
          <w:szCs w:val="28"/>
        </w:rPr>
        <w:lastRenderedPageBreak/>
        <w:t>Программа исследования</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b/>
          <w:i/>
          <w:color w:val="0070C0"/>
          <w:sz w:val="28"/>
          <w:szCs w:val="28"/>
        </w:rPr>
        <w:t>Программа исследования</w:t>
      </w:r>
      <w:r w:rsidRPr="009545E2">
        <w:rPr>
          <w:rFonts w:ascii="Times New Roman" w:hAnsi="Times New Roman" w:cs="Times New Roman"/>
          <w:sz w:val="28"/>
          <w:szCs w:val="28"/>
        </w:rPr>
        <w:t xml:space="preserve"> – изложение теоретико-методологических  предпосылок (общей концепции) в соответствии с основными целями предпринимаемой работы и гипотез исследования с указанием правил процедуры, а также  логической последовательности операций для проверки гипотез. Разработка программы начинается  с формулировки проблемной ситуации как некоторого противоречия между осознанием научно-познавательной или практической потребности и незнанием способов её удовлетворения. Соответственно основная цель исследования определяется как  теоретико-прикладная (поиск типового решения проблемы с последующим его приложением  к практике) или преимущественно прикладная, т.е. связанная с практическим регулированием определенных процессов. В соответствии с целью формулируется более частичные задачи (теоретико-познавательные и практически-управленческие) и уточняются объект и предмет исследования. Значительное место в программе занимает рассмотрение основных понятий, в которых описывается проблема. В дальнейшей разработке программы определяются методы и процедуры регистрации свойств и явлений, существенных для установления ожидаемых фактов (т.е. дается инструментарий исследования). Параллельно с уточнением основных понятий осуществляется целостный предварительный анализ объекта, т.е. систематизация имеющихся литературных и практических сведений в данной предметной области и применительно к данному объекту, на основе чего формулируются рабочие гипотезы как обоснованные предположения о структуре подлежащих анализу процессов и явлений, предположения о взаимосвязях и взаимозависимостях, обусловленности изучаемых явлений. Все это образует  концептуальную  схему исследования, методологический раздел программы исследования. </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Процедурный раздел программы включает определение общего плана исследования и требуемого избранным планам типа выборки (если проводится выборочное исследование, т.е. не сплошное и не монографическое изучение одного объекта), предварительное определение основных методов сбора исходных данных, а также методов их анализа. В прикладном исследовании указывается также характер ожидаемых результатов и кому они будут адресованы. Программа дополняется рабочим планом исследования, в котором определяются материально-временные ресурсы на выполнение работы и другие организационные моменты.</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 xml:space="preserve">Тщательно разработанная программа способствует успешности исследования, обоснованности его результатов, их теоретической и практической ценности. При невозможности по каким-то причинам разработать полную программу разрабатывают макет программы, её упрощенный вариант, </w:t>
      </w:r>
      <w:r w:rsidRPr="009545E2">
        <w:rPr>
          <w:rFonts w:ascii="Times New Roman" w:hAnsi="Times New Roman" w:cs="Times New Roman"/>
          <w:sz w:val="28"/>
          <w:szCs w:val="28"/>
        </w:rPr>
        <w:lastRenderedPageBreak/>
        <w:t>в котором содержатся все названные компоненты, но без подробной детализации.</w:t>
      </w:r>
    </w:p>
    <w:p w:rsidR="00AD5E00" w:rsidRPr="009545E2" w:rsidRDefault="00AD5E00" w:rsidP="009545E2">
      <w:pPr>
        <w:pStyle w:val="5"/>
        <w:spacing w:before="0" w:line="240" w:lineRule="auto"/>
        <w:ind w:firstLine="709"/>
        <w:jc w:val="center"/>
        <w:rPr>
          <w:rFonts w:ascii="Times New Roman" w:hAnsi="Times New Roman" w:cs="Times New Roman"/>
          <w:b/>
          <w:color w:val="auto"/>
          <w:sz w:val="28"/>
          <w:szCs w:val="28"/>
        </w:rPr>
      </w:pPr>
    </w:p>
    <w:p w:rsidR="00CA4EF9" w:rsidRPr="00CA4EF9" w:rsidRDefault="00AD5E00" w:rsidP="00CA4EF9">
      <w:pPr>
        <w:pStyle w:val="5"/>
        <w:spacing w:before="0" w:line="240" w:lineRule="auto"/>
        <w:ind w:firstLine="709"/>
        <w:jc w:val="center"/>
        <w:rPr>
          <w:rFonts w:ascii="Century Gothic" w:hAnsi="Century Gothic" w:cs="Times New Roman"/>
          <w:b/>
          <w:caps/>
          <w:color w:val="0070C0"/>
          <w:sz w:val="28"/>
          <w:szCs w:val="28"/>
        </w:rPr>
      </w:pPr>
      <w:r w:rsidRPr="00CA4EF9">
        <w:rPr>
          <w:rFonts w:ascii="Century Gothic" w:hAnsi="Century Gothic" w:cs="Times New Roman"/>
          <w:b/>
          <w:caps/>
          <w:color w:val="0070C0"/>
          <w:sz w:val="28"/>
          <w:szCs w:val="28"/>
        </w:rPr>
        <w:t>Основные понятия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4345"/>
        <w:gridCol w:w="3013"/>
      </w:tblGrid>
      <w:tr w:rsidR="00AD5E00" w:rsidRPr="009545E2" w:rsidTr="007D2F5F">
        <w:tc>
          <w:tcPr>
            <w:tcW w:w="1122" w:type="pct"/>
          </w:tcPr>
          <w:p w:rsidR="00AD5E00" w:rsidRPr="009545E2" w:rsidRDefault="00AD5E00" w:rsidP="009545E2">
            <w:pPr>
              <w:spacing w:after="0" w:line="240" w:lineRule="auto"/>
              <w:ind w:firstLine="709"/>
              <w:jc w:val="both"/>
              <w:rPr>
                <w:rFonts w:ascii="Times New Roman" w:hAnsi="Times New Roman" w:cs="Times New Roman"/>
                <w:b/>
                <w:sz w:val="28"/>
                <w:szCs w:val="28"/>
              </w:rPr>
            </w:pPr>
          </w:p>
        </w:tc>
        <w:tc>
          <w:tcPr>
            <w:tcW w:w="2277" w:type="pct"/>
          </w:tcPr>
          <w:p w:rsidR="00AD5E00" w:rsidRPr="009545E2" w:rsidRDefault="00AD5E00" w:rsidP="009545E2">
            <w:pPr>
              <w:spacing w:after="0" w:line="240" w:lineRule="auto"/>
              <w:ind w:firstLine="57"/>
              <w:jc w:val="center"/>
              <w:rPr>
                <w:rFonts w:ascii="Times New Roman" w:hAnsi="Times New Roman" w:cs="Times New Roman"/>
                <w:b/>
                <w:sz w:val="28"/>
                <w:szCs w:val="28"/>
              </w:rPr>
            </w:pPr>
            <w:r w:rsidRPr="009545E2">
              <w:rPr>
                <w:rFonts w:ascii="Times New Roman" w:hAnsi="Times New Roman" w:cs="Times New Roman"/>
                <w:b/>
                <w:sz w:val="28"/>
                <w:szCs w:val="28"/>
              </w:rPr>
              <w:t>Содержание</w:t>
            </w:r>
          </w:p>
        </w:tc>
        <w:tc>
          <w:tcPr>
            <w:tcW w:w="1601" w:type="pct"/>
          </w:tcPr>
          <w:p w:rsidR="00AD5E00" w:rsidRPr="009545E2" w:rsidRDefault="00AD5E00" w:rsidP="009545E2">
            <w:pPr>
              <w:spacing w:after="0" w:line="240" w:lineRule="auto"/>
              <w:jc w:val="center"/>
              <w:rPr>
                <w:rFonts w:ascii="Times New Roman" w:hAnsi="Times New Roman" w:cs="Times New Roman"/>
                <w:b/>
                <w:sz w:val="28"/>
                <w:szCs w:val="28"/>
              </w:rPr>
            </w:pPr>
            <w:r w:rsidRPr="009545E2">
              <w:rPr>
                <w:rFonts w:ascii="Times New Roman" w:hAnsi="Times New Roman" w:cs="Times New Roman"/>
                <w:b/>
                <w:sz w:val="28"/>
                <w:szCs w:val="28"/>
              </w:rPr>
              <w:t>Вопрос для ответа</w:t>
            </w:r>
          </w:p>
        </w:tc>
      </w:tr>
      <w:tr w:rsidR="00AD5E00" w:rsidRPr="009545E2" w:rsidTr="007D2F5F">
        <w:tc>
          <w:tcPr>
            <w:tcW w:w="1122" w:type="pct"/>
          </w:tcPr>
          <w:p w:rsidR="00AD5E00" w:rsidRPr="009545E2" w:rsidRDefault="00AD5E00" w:rsidP="009545E2">
            <w:pPr>
              <w:pStyle w:val="3"/>
              <w:spacing w:before="0" w:line="240" w:lineRule="auto"/>
              <w:jc w:val="center"/>
              <w:rPr>
                <w:rFonts w:ascii="Times New Roman" w:hAnsi="Times New Roman" w:cs="Times New Roman"/>
                <w:color w:val="auto"/>
                <w:sz w:val="28"/>
                <w:szCs w:val="28"/>
              </w:rPr>
            </w:pPr>
            <w:r w:rsidRPr="009545E2">
              <w:rPr>
                <w:rFonts w:ascii="Times New Roman" w:hAnsi="Times New Roman" w:cs="Times New Roman"/>
                <w:color w:val="auto"/>
                <w:sz w:val="28"/>
                <w:szCs w:val="28"/>
              </w:rPr>
              <w:t>Проблема</w:t>
            </w:r>
          </w:p>
        </w:tc>
        <w:tc>
          <w:tcPr>
            <w:tcW w:w="2277" w:type="pct"/>
          </w:tcPr>
          <w:p w:rsidR="00AD5E00" w:rsidRPr="009545E2" w:rsidRDefault="00AD5E00" w:rsidP="009545E2">
            <w:pPr>
              <w:spacing w:after="0" w:line="240" w:lineRule="auto"/>
              <w:rPr>
                <w:rFonts w:ascii="Times New Roman" w:hAnsi="Times New Roman" w:cs="Times New Roman"/>
                <w:sz w:val="28"/>
                <w:szCs w:val="28"/>
              </w:rPr>
            </w:pPr>
            <w:r w:rsidRPr="009545E2">
              <w:rPr>
                <w:rFonts w:ascii="Times New Roman" w:hAnsi="Times New Roman" w:cs="Times New Roman"/>
                <w:sz w:val="28"/>
                <w:szCs w:val="28"/>
              </w:rPr>
              <w:t>Отражение противоречия между типичным состоянием предмета исследования в реальной практике и требованиями эффективного функционирования объекта исследования.</w:t>
            </w:r>
          </w:p>
        </w:tc>
        <w:tc>
          <w:tcPr>
            <w:tcW w:w="1601" w:type="pct"/>
          </w:tcPr>
          <w:p w:rsidR="00AD5E00" w:rsidRPr="009545E2" w:rsidRDefault="00AD5E00" w:rsidP="009545E2">
            <w:pPr>
              <w:spacing w:after="0" w:line="240" w:lineRule="auto"/>
              <w:rPr>
                <w:rFonts w:ascii="Times New Roman" w:hAnsi="Times New Roman" w:cs="Times New Roman"/>
                <w:sz w:val="28"/>
                <w:szCs w:val="28"/>
              </w:rPr>
            </w:pPr>
            <w:r w:rsidRPr="009545E2">
              <w:rPr>
                <w:rFonts w:ascii="Times New Roman" w:hAnsi="Times New Roman" w:cs="Times New Roman"/>
                <w:sz w:val="28"/>
                <w:szCs w:val="28"/>
              </w:rPr>
              <w:t>Что надо изучить из того, что раньше было не изучено?</w:t>
            </w:r>
          </w:p>
        </w:tc>
      </w:tr>
      <w:tr w:rsidR="00AD5E00" w:rsidRPr="009545E2" w:rsidTr="007D2F5F">
        <w:tc>
          <w:tcPr>
            <w:tcW w:w="1122" w:type="pct"/>
          </w:tcPr>
          <w:p w:rsidR="00AD5E00" w:rsidRPr="009545E2" w:rsidRDefault="00AD5E00" w:rsidP="009545E2">
            <w:pPr>
              <w:spacing w:after="0" w:line="240" w:lineRule="auto"/>
              <w:jc w:val="center"/>
              <w:rPr>
                <w:rFonts w:ascii="Times New Roman" w:hAnsi="Times New Roman" w:cs="Times New Roman"/>
                <w:b/>
                <w:sz w:val="28"/>
                <w:szCs w:val="28"/>
              </w:rPr>
            </w:pPr>
            <w:r w:rsidRPr="009545E2">
              <w:rPr>
                <w:rFonts w:ascii="Times New Roman" w:hAnsi="Times New Roman" w:cs="Times New Roman"/>
                <w:b/>
                <w:sz w:val="28"/>
                <w:szCs w:val="28"/>
              </w:rPr>
              <w:t>Тема</w:t>
            </w:r>
          </w:p>
        </w:tc>
        <w:tc>
          <w:tcPr>
            <w:tcW w:w="2277" w:type="pct"/>
          </w:tcPr>
          <w:p w:rsidR="00AD5E00" w:rsidRPr="009545E2" w:rsidRDefault="00AD5E00" w:rsidP="009545E2">
            <w:pPr>
              <w:spacing w:after="0" w:line="240" w:lineRule="auto"/>
              <w:rPr>
                <w:rFonts w:ascii="Times New Roman" w:hAnsi="Times New Roman" w:cs="Times New Roman"/>
                <w:sz w:val="28"/>
                <w:szCs w:val="28"/>
              </w:rPr>
            </w:pPr>
            <w:r w:rsidRPr="009545E2">
              <w:rPr>
                <w:rFonts w:ascii="Times New Roman" w:hAnsi="Times New Roman" w:cs="Times New Roman"/>
                <w:sz w:val="28"/>
                <w:szCs w:val="28"/>
              </w:rPr>
              <w:t>Отражение проблемы, движение от достигнутого наукой и известного в практике к новому, что впервые предлагается для изучения.</w:t>
            </w:r>
          </w:p>
        </w:tc>
        <w:tc>
          <w:tcPr>
            <w:tcW w:w="1601" w:type="pct"/>
          </w:tcPr>
          <w:p w:rsidR="00AD5E00" w:rsidRPr="009545E2" w:rsidRDefault="00AD5E00" w:rsidP="009545E2">
            <w:pPr>
              <w:spacing w:after="0" w:line="240" w:lineRule="auto"/>
              <w:rPr>
                <w:rFonts w:ascii="Times New Roman" w:hAnsi="Times New Roman" w:cs="Times New Roman"/>
                <w:sz w:val="28"/>
                <w:szCs w:val="28"/>
              </w:rPr>
            </w:pPr>
            <w:r w:rsidRPr="009545E2">
              <w:rPr>
                <w:rFonts w:ascii="Times New Roman" w:hAnsi="Times New Roman" w:cs="Times New Roman"/>
                <w:sz w:val="28"/>
                <w:szCs w:val="28"/>
              </w:rPr>
              <w:t>Как назвать исследование? (В чем его суть? Что нужно разработать?)</w:t>
            </w:r>
          </w:p>
        </w:tc>
      </w:tr>
      <w:tr w:rsidR="00AD5E00" w:rsidRPr="009545E2" w:rsidTr="007D2F5F">
        <w:tc>
          <w:tcPr>
            <w:tcW w:w="1122" w:type="pct"/>
          </w:tcPr>
          <w:p w:rsidR="00AD5E00" w:rsidRPr="009545E2" w:rsidRDefault="00AD5E00" w:rsidP="009545E2">
            <w:pPr>
              <w:spacing w:after="0" w:line="240" w:lineRule="auto"/>
              <w:jc w:val="center"/>
              <w:rPr>
                <w:rFonts w:ascii="Times New Roman" w:hAnsi="Times New Roman" w:cs="Times New Roman"/>
                <w:b/>
                <w:sz w:val="28"/>
                <w:szCs w:val="28"/>
              </w:rPr>
            </w:pPr>
            <w:r w:rsidRPr="009545E2">
              <w:rPr>
                <w:rFonts w:ascii="Times New Roman" w:hAnsi="Times New Roman" w:cs="Times New Roman"/>
                <w:b/>
                <w:sz w:val="28"/>
                <w:szCs w:val="28"/>
              </w:rPr>
              <w:t>Актуальность</w:t>
            </w:r>
          </w:p>
        </w:tc>
        <w:tc>
          <w:tcPr>
            <w:tcW w:w="2277" w:type="pct"/>
          </w:tcPr>
          <w:p w:rsidR="00AD5E00" w:rsidRPr="009545E2" w:rsidRDefault="00AD5E00" w:rsidP="009545E2">
            <w:pPr>
              <w:spacing w:after="0" w:line="240" w:lineRule="auto"/>
              <w:rPr>
                <w:rFonts w:ascii="Times New Roman" w:hAnsi="Times New Roman" w:cs="Times New Roman"/>
                <w:sz w:val="28"/>
                <w:szCs w:val="28"/>
              </w:rPr>
            </w:pPr>
            <w:r w:rsidRPr="009545E2">
              <w:rPr>
                <w:rFonts w:ascii="Times New Roman" w:hAnsi="Times New Roman" w:cs="Times New Roman"/>
                <w:sz w:val="28"/>
                <w:szCs w:val="28"/>
              </w:rPr>
              <w:t>Обоснование необходимости исследования для преодоления недостатков, слабых мест в практической деятельности и его значения для развития практики.</w:t>
            </w:r>
          </w:p>
        </w:tc>
        <w:tc>
          <w:tcPr>
            <w:tcW w:w="1601" w:type="pct"/>
          </w:tcPr>
          <w:p w:rsidR="00AD5E00" w:rsidRPr="009545E2" w:rsidRDefault="00AD5E00" w:rsidP="009545E2">
            <w:pPr>
              <w:spacing w:after="0" w:line="240" w:lineRule="auto"/>
              <w:rPr>
                <w:rFonts w:ascii="Times New Roman" w:hAnsi="Times New Roman" w:cs="Times New Roman"/>
                <w:sz w:val="28"/>
                <w:szCs w:val="28"/>
              </w:rPr>
            </w:pPr>
            <w:r w:rsidRPr="009545E2">
              <w:rPr>
                <w:rFonts w:ascii="Times New Roman" w:hAnsi="Times New Roman" w:cs="Times New Roman"/>
                <w:sz w:val="28"/>
                <w:szCs w:val="28"/>
              </w:rPr>
              <w:t>Почему данную проблему нужно в настоящее время изучать?</w:t>
            </w:r>
          </w:p>
        </w:tc>
      </w:tr>
      <w:tr w:rsidR="00AD5E00" w:rsidRPr="009545E2" w:rsidTr="007D2F5F">
        <w:tc>
          <w:tcPr>
            <w:tcW w:w="1122" w:type="pct"/>
          </w:tcPr>
          <w:p w:rsidR="00AD5E00" w:rsidRPr="009545E2" w:rsidRDefault="00AD5E00" w:rsidP="009545E2">
            <w:pPr>
              <w:spacing w:after="0" w:line="240" w:lineRule="auto"/>
              <w:jc w:val="center"/>
              <w:rPr>
                <w:rFonts w:ascii="Times New Roman" w:hAnsi="Times New Roman" w:cs="Times New Roman"/>
                <w:b/>
                <w:sz w:val="28"/>
                <w:szCs w:val="28"/>
              </w:rPr>
            </w:pPr>
            <w:r w:rsidRPr="009545E2">
              <w:rPr>
                <w:rFonts w:ascii="Times New Roman" w:hAnsi="Times New Roman" w:cs="Times New Roman"/>
                <w:b/>
                <w:sz w:val="28"/>
                <w:szCs w:val="28"/>
              </w:rPr>
              <w:t>Объект исследования</w:t>
            </w:r>
          </w:p>
        </w:tc>
        <w:tc>
          <w:tcPr>
            <w:tcW w:w="2277" w:type="pct"/>
          </w:tcPr>
          <w:p w:rsidR="00AD5E00" w:rsidRPr="009545E2" w:rsidRDefault="00AD5E00" w:rsidP="009545E2">
            <w:pPr>
              <w:spacing w:after="0" w:line="240" w:lineRule="auto"/>
              <w:rPr>
                <w:rFonts w:ascii="Times New Roman" w:hAnsi="Times New Roman" w:cs="Times New Roman"/>
                <w:sz w:val="28"/>
                <w:szCs w:val="28"/>
              </w:rPr>
            </w:pPr>
            <w:r w:rsidRPr="009545E2">
              <w:rPr>
                <w:rFonts w:ascii="Times New Roman" w:hAnsi="Times New Roman" w:cs="Times New Roman"/>
                <w:sz w:val="28"/>
                <w:szCs w:val="28"/>
              </w:rPr>
              <w:t>Педагогическое пространство, область, в рамках которой находится изучаемое явление.</w:t>
            </w:r>
          </w:p>
        </w:tc>
        <w:tc>
          <w:tcPr>
            <w:tcW w:w="1601" w:type="pct"/>
          </w:tcPr>
          <w:p w:rsidR="00AD5E00" w:rsidRPr="009545E2" w:rsidRDefault="00AD5E00" w:rsidP="009545E2">
            <w:pPr>
              <w:spacing w:after="0" w:line="240" w:lineRule="auto"/>
              <w:rPr>
                <w:rFonts w:ascii="Times New Roman" w:hAnsi="Times New Roman" w:cs="Times New Roman"/>
                <w:sz w:val="28"/>
                <w:szCs w:val="28"/>
              </w:rPr>
            </w:pPr>
            <w:r w:rsidRPr="009545E2">
              <w:rPr>
                <w:rFonts w:ascii="Times New Roman" w:hAnsi="Times New Roman" w:cs="Times New Roman"/>
                <w:sz w:val="28"/>
                <w:szCs w:val="28"/>
              </w:rPr>
              <w:t>Что исследуется?</w:t>
            </w:r>
          </w:p>
        </w:tc>
      </w:tr>
      <w:tr w:rsidR="00AD5E00" w:rsidRPr="009545E2" w:rsidTr="007D2F5F">
        <w:tc>
          <w:tcPr>
            <w:tcW w:w="1122" w:type="pct"/>
          </w:tcPr>
          <w:p w:rsidR="00AD5E00" w:rsidRPr="009545E2" w:rsidRDefault="00AD5E00" w:rsidP="009545E2">
            <w:pPr>
              <w:spacing w:after="0" w:line="240" w:lineRule="auto"/>
              <w:jc w:val="center"/>
              <w:rPr>
                <w:rFonts w:ascii="Times New Roman" w:hAnsi="Times New Roman" w:cs="Times New Roman"/>
                <w:b/>
                <w:sz w:val="28"/>
                <w:szCs w:val="28"/>
              </w:rPr>
            </w:pPr>
            <w:r w:rsidRPr="009545E2">
              <w:rPr>
                <w:rFonts w:ascii="Times New Roman" w:hAnsi="Times New Roman" w:cs="Times New Roman"/>
                <w:b/>
                <w:sz w:val="28"/>
                <w:szCs w:val="28"/>
              </w:rPr>
              <w:t>Предмет</w:t>
            </w:r>
          </w:p>
        </w:tc>
        <w:tc>
          <w:tcPr>
            <w:tcW w:w="2277" w:type="pct"/>
          </w:tcPr>
          <w:p w:rsidR="00AD5E00" w:rsidRPr="009545E2" w:rsidRDefault="00AD5E00" w:rsidP="009545E2">
            <w:pPr>
              <w:spacing w:after="0" w:line="240" w:lineRule="auto"/>
              <w:rPr>
                <w:rFonts w:ascii="Times New Roman" w:hAnsi="Times New Roman" w:cs="Times New Roman"/>
                <w:sz w:val="28"/>
                <w:szCs w:val="28"/>
              </w:rPr>
            </w:pPr>
            <w:r w:rsidRPr="009545E2">
              <w:rPr>
                <w:rFonts w:ascii="Times New Roman" w:hAnsi="Times New Roman" w:cs="Times New Roman"/>
                <w:sz w:val="28"/>
                <w:szCs w:val="28"/>
              </w:rPr>
              <w:t xml:space="preserve">Наиболее значимые свойства, стороны, особенности объекта, которые подлежат непосредственному изучению. </w:t>
            </w:r>
          </w:p>
        </w:tc>
        <w:tc>
          <w:tcPr>
            <w:tcW w:w="1601" w:type="pct"/>
          </w:tcPr>
          <w:p w:rsidR="00AD5E00" w:rsidRPr="009545E2" w:rsidRDefault="00AD5E00" w:rsidP="009545E2">
            <w:pPr>
              <w:spacing w:after="0" w:line="240" w:lineRule="auto"/>
              <w:rPr>
                <w:rFonts w:ascii="Times New Roman" w:hAnsi="Times New Roman" w:cs="Times New Roman"/>
                <w:sz w:val="28"/>
                <w:szCs w:val="28"/>
              </w:rPr>
            </w:pPr>
            <w:r w:rsidRPr="009545E2">
              <w:rPr>
                <w:rFonts w:ascii="Times New Roman" w:hAnsi="Times New Roman" w:cs="Times New Roman"/>
                <w:sz w:val="28"/>
                <w:szCs w:val="28"/>
              </w:rPr>
              <w:t>Какие отношения, свойства, аспекты, функции объекта раскрывает исследование?</w:t>
            </w:r>
          </w:p>
        </w:tc>
      </w:tr>
      <w:tr w:rsidR="00AD5E00" w:rsidRPr="009545E2" w:rsidTr="007D2F5F">
        <w:tc>
          <w:tcPr>
            <w:tcW w:w="1122" w:type="pct"/>
          </w:tcPr>
          <w:p w:rsidR="00AD5E00" w:rsidRPr="009545E2" w:rsidRDefault="00AD5E00" w:rsidP="009545E2">
            <w:pPr>
              <w:spacing w:after="0" w:line="240" w:lineRule="auto"/>
              <w:jc w:val="center"/>
              <w:rPr>
                <w:rFonts w:ascii="Times New Roman" w:hAnsi="Times New Roman" w:cs="Times New Roman"/>
                <w:b/>
                <w:sz w:val="28"/>
                <w:szCs w:val="28"/>
              </w:rPr>
            </w:pPr>
            <w:r w:rsidRPr="009545E2">
              <w:rPr>
                <w:rFonts w:ascii="Times New Roman" w:hAnsi="Times New Roman" w:cs="Times New Roman"/>
                <w:b/>
                <w:sz w:val="28"/>
                <w:szCs w:val="28"/>
              </w:rPr>
              <w:t>Цель</w:t>
            </w:r>
          </w:p>
        </w:tc>
        <w:tc>
          <w:tcPr>
            <w:tcW w:w="2277" w:type="pct"/>
          </w:tcPr>
          <w:p w:rsidR="00AD5E00" w:rsidRPr="009545E2" w:rsidRDefault="00AD5E00" w:rsidP="009545E2">
            <w:pPr>
              <w:spacing w:after="0" w:line="240" w:lineRule="auto"/>
              <w:rPr>
                <w:rFonts w:ascii="Times New Roman" w:hAnsi="Times New Roman" w:cs="Times New Roman"/>
                <w:sz w:val="28"/>
                <w:szCs w:val="28"/>
              </w:rPr>
            </w:pPr>
            <w:r w:rsidRPr="009545E2">
              <w:rPr>
                <w:rFonts w:ascii="Times New Roman" w:hAnsi="Times New Roman" w:cs="Times New Roman"/>
                <w:sz w:val="28"/>
                <w:szCs w:val="28"/>
              </w:rPr>
              <w:t>Ожидаемый результат исследовательской деятельности, выраженный в получении нового знания о педагогической действительности и оформленный в виде исследовательских материалов (т.е. решение проблемы исследования).</w:t>
            </w:r>
          </w:p>
        </w:tc>
        <w:tc>
          <w:tcPr>
            <w:tcW w:w="1601" w:type="pct"/>
          </w:tcPr>
          <w:p w:rsidR="00AD5E00" w:rsidRPr="009545E2" w:rsidRDefault="00AD5E00" w:rsidP="009545E2">
            <w:pPr>
              <w:spacing w:after="0" w:line="240" w:lineRule="auto"/>
              <w:rPr>
                <w:rFonts w:ascii="Times New Roman" w:hAnsi="Times New Roman" w:cs="Times New Roman"/>
                <w:sz w:val="28"/>
                <w:szCs w:val="28"/>
              </w:rPr>
            </w:pPr>
            <w:r w:rsidRPr="009545E2">
              <w:rPr>
                <w:rFonts w:ascii="Times New Roman" w:hAnsi="Times New Roman" w:cs="Times New Roman"/>
                <w:sz w:val="28"/>
                <w:szCs w:val="28"/>
              </w:rPr>
              <w:t xml:space="preserve">Какой результат нужно получить и каким он будет? (Что предполагается создать в итоге исследования?)                     </w:t>
            </w:r>
          </w:p>
        </w:tc>
      </w:tr>
      <w:tr w:rsidR="00AD5E00" w:rsidRPr="009545E2" w:rsidTr="007D2F5F">
        <w:tc>
          <w:tcPr>
            <w:tcW w:w="1122" w:type="pct"/>
          </w:tcPr>
          <w:p w:rsidR="00AD5E00" w:rsidRPr="009545E2" w:rsidRDefault="00AD5E00" w:rsidP="009545E2">
            <w:pPr>
              <w:spacing w:after="0" w:line="240" w:lineRule="auto"/>
              <w:jc w:val="center"/>
              <w:rPr>
                <w:rFonts w:ascii="Times New Roman" w:hAnsi="Times New Roman" w:cs="Times New Roman"/>
                <w:b/>
                <w:sz w:val="28"/>
                <w:szCs w:val="28"/>
              </w:rPr>
            </w:pPr>
            <w:r w:rsidRPr="009545E2">
              <w:rPr>
                <w:rFonts w:ascii="Times New Roman" w:hAnsi="Times New Roman" w:cs="Times New Roman"/>
                <w:b/>
                <w:sz w:val="28"/>
                <w:szCs w:val="28"/>
              </w:rPr>
              <w:t>Задачи</w:t>
            </w:r>
          </w:p>
        </w:tc>
        <w:tc>
          <w:tcPr>
            <w:tcW w:w="2277" w:type="pct"/>
          </w:tcPr>
          <w:p w:rsidR="00AD5E00" w:rsidRPr="009545E2" w:rsidRDefault="00AD5E00" w:rsidP="009545E2">
            <w:pPr>
              <w:spacing w:after="0" w:line="240" w:lineRule="auto"/>
              <w:rPr>
                <w:rFonts w:ascii="Times New Roman" w:hAnsi="Times New Roman" w:cs="Times New Roman"/>
                <w:sz w:val="28"/>
                <w:szCs w:val="28"/>
              </w:rPr>
            </w:pPr>
            <w:r w:rsidRPr="009545E2">
              <w:rPr>
                <w:rFonts w:ascii="Times New Roman" w:hAnsi="Times New Roman" w:cs="Times New Roman"/>
                <w:sz w:val="28"/>
                <w:szCs w:val="28"/>
              </w:rPr>
              <w:t>Конкретизация цели, комплекс проблем, подлежащих решению в ходе исследования.</w:t>
            </w:r>
          </w:p>
        </w:tc>
        <w:tc>
          <w:tcPr>
            <w:tcW w:w="1601" w:type="pct"/>
          </w:tcPr>
          <w:p w:rsidR="00AD5E00" w:rsidRPr="009545E2" w:rsidRDefault="00AD5E00" w:rsidP="009545E2">
            <w:pPr>
              <w:spacing w:after="0" w:line="240" w:lineRule="auto"/>
              <w:rPr>
                <w:rFonts w:ascii="Times New Roman" w:hAnsi="Times New Roman" w:cs="Times New Roman"/>
                <w:sz w:val="28"/>
                <w:szCs w:val="28"/>
              </w:rPr>
            </w:pPr>
            <w:r w:rsidRPr="009545E2">
              <w:rPr>
                <w:rFonts w:ascii="Times New Roman" w:hAnsi="Times New Roman" w:cs="Times New Roman"/>
                <w:sz w:val="28"/>
                <w:szCs w:val="28"/>
              </w:rPr>
              <w:t>Что нужно сделать для достижения цели?</w:t>
            </w:r>
          </w:p>
        </w:tc>
      </w:tr>
      <w:tr w:rsidR="00AD5E00" w:rsidRPr="009545E2" w:rsidTr="007D2F5F">
        <w:tc>
          <w:tcPr>
            <w:tcW w:w="1122" w:type="pct"/>
          </w:tcPr>
          <w:p w:rsidR="00AD5E00" w:rsidRPr="009545E2" w:rsidRDefault="00AD5E00" w:rsidP="009545E2">
            <w:pPr>
              <w:spacing w:after="0" w:line="240" w:lineRule="auto"/>
              <w:jc w:val="center"/>
              <w:rPr>
                <w:rFonts w:ascii="Times New Roman" w:hAnsi="Times New Roman" w:cs="Times New Roman"/>
                <w:b/>
                <w:sz w:val="28"/>
                <w:szCs w:val="28"/>
              </w:rPr>
            </w:pPr>
            <w:r w:rsidRPr="009545E2">
              <w:rPr>
                <w:rFonts w:ascii="Times New Roman" w:hAnsi="Times New Roman" w:cs="Times New Roman"/>
                <w:b/>
                <w:sz w:val="28"/>
                <w:szCs w:val="28"/>
              </w:rPr>
              <w:t>Гипотеза</w:t>
            </w:r>
          </w:p>
        </w:tc>
        <w:tc>
          <w:tcPr>
            <w:tcW w:w="2277" w:type="pct"/>
          </w:tcPr>
          <w:p w:rsidR="00AD5E00" w:rsidRPr="009545E2" w:rsidRDefault="00AD5E00" w:rsidP="009545E2">
            <w:pPr>
              <w:spacing w:after="0" w:line="240" w:lineRule="auto"/>
              <w:rPr>
                <w:rFonts w:ascii="Times New Roman" w:hAnsi="Times New Roman" w:cs="Times New Roman"/>
                <w:sz w:val="28"/>
                <w:szCs w:val="28"/>
              </w:rPr>
            </w:pPr>
            <w:r w:rsidRPr="009545E2">
              <w:rPr>
                <w:rFonts w:ascii="Times New Roman" w:hAnsi="Times New Roman" w:cs="Times New Roman"/>
                <w:sz w:val="28"/>
                <w:szCs w:val="28"/>
              </w:rPr>
              <w:t xml:space="preserve">Обоснованное предположение о </w:t>
            </w:r>
            <w:r w:rsidRPr="009545E2">
              <w:rPr>
                <w:rFonts w:ascii="Times New Roman" w:hAnsi="Times New Roman" w:cs="Times New Roman"/>
                <w:sz w:val="28"/>
                <w:szCs w:val="28"/>
              </w:rPr>
              <w:lastRenderedPageBreak/>
              <w:t>том, какие комплексы средств окажутся наиболее рациональными для достижения поставленной цели, что одно из средств (или группа их) будет более эффективным, чем другие средства.</w:t>
            </w:r>
          </w:p>
        </w:tc>
        <w:tc>
          <w:tcPr>
            <w:tcW w:w="1601" w:type="pct"/>
          </w:tcPr>
          <w:p w:rsidR="00AD5E00" w:rsidRPr="009545E2" w:rsidRDefault="00AD5E00" w:rsidP="009545E2">
            <w:pPr>
              <w:spacing w:after="0" w:line="240" w:lineRule="auto"/>
              <w:rPr>
                <w:rFonts w:ascii="Times New Roman" w:hAnsi="Times New Roman" w:cs="Times New Roman"/>
                <w:sz w:val="28"/>
                <w:szCs w:val="28"/>
              </w:rPr>
            </w:pPr>
            <w:r w:rsidRPr="009545E2">
              <w:rPr>
                <w:rFonts w:ascii="Times New Roman" w:hAnsi="Times New Roman" w:cs="Times New Roman"/>
                <w:sz w:val="28"/>
                <w:szCs w:val="28"/>
              </w:rPr>
              <w:lastRenderedPageBreak/>
              <w:t xml:space="preserve">Что предполагается? В </w:t>
            </w:r>
            <w:r w:rsidRPr="009545E2">
              <w:rPr>
                <w:rFonts w:ascii="Times New Roman" w:hAnsi="Times New Roman" w:cs="Times New Roman"/>
                <w:sz w:val="28"/>
                <w:szCs w:val="28"/>
              </w:rPr>
              <w:lastRenderedPageBreak/>
              <w:t xml:space="preserve">чем состоит совокупность педагогических действий, направленных на достижение цели? </w:t>
            </w:r>
          </w:p>
        </w:tc>
      </w:tr>
      <w:tr w:rsidR="00AD5E00" w:rsidRPr="009545E2" w:rsidTr="007D2F5F">
        <w:tc>
          <w:tcPr>
            <w:tcW w:w="1122" w:type="pct"/>
          </w:tcPr>
          <w:p w:rsidR="00AD5E00" w:rsidRPr="009545E2" w:rsidRDefault="00AD5E00" w:rsidP="009545E2">
            <w:pPr>
              <w:spacing w:after="0" w:line="240" w:lineRule="auto"/>
              <w:jc w:val="center"/>
              <w:rPr>
                <w:rFonts w:ascii="Times New Roman" w:hAnsi="Times New Roman" w:cs="Times New Roman"/>
                <w:b/>
                <w:sz w:val="28"/>
                <w:szCs w:val="28"/>
              </w:rPr>
            </w:pPr>
            <w:r w:rsidRPr="009545E2">
              <w:rPr>
                <w:rFonts w:ascii="Times New Roman" w:hAnsi="Times New Roman" w:cs="Times New Roman"/>
                <w:b/>
                <w:sz w:val="28"/>
                <w:szCs w:val="28"/>
              </w:rPr>
              <w:lastRenderedPageBreak/>
              <w:t>Методы педагогического исследования (диагностический инструментарий)</w:t>
            </w:r>
          </w:p>
        </w:tc>
        <w:tc>
          <w:tcPr>
            <w:tcW w:w="2277" w:type="pct"/>
          </w:tcPr>
          <w:p w:rsidR="00AD5E00" w:rsidRPr="009545E2" w:rsidRDefault="00AD5E00" w:rsidP="009545E2">
            <w:pPr>
              <w:spacing w:after="0" w:line="240" w:lineRule="auto"/>
              <w:rPr>
                <w:rFonts w:ascii="Times New Roman" w:hAnsi="Times New Roman" w:cs="Times New Roman"/>
                <w:sz w:val="28"/>
                <w:szCs w:val="28"/>
              </w:rPr>
            </w:pPr>
            <w:r w:rsidRPr="009545E2">
              <w:rPr>
                <w:rFonts w:ascii="Times New Roman" w:hAnsi="Times New Roman" w:cs="Times New Roman"/>
                <w:sz w:val="28"/>
                <w:szCs w:val="28"/>
              </w:rPr>
              <w:t>Определенные совокупности приемов и операций, направленных на изучение педагогических явлений и решение разнообразных проблем учебно-воспитательного характера</w:t>
            </w:r>
          </w:p>
        </w:tc>
        <w:tc>
          <w:tcPr>
            <w:tcW w:w="1601" w:type="pct"/>
          </w:tcPr>
          <w:p w:rsidR="00AD5E00" w:rsidRPr="009545E2" w:rsidRDefault="00AD5E00" w:rsidP="009545E2">
            <w:pPr>
              <w:spacing w:after="0" w:line="240" w:lineRule="auto"/>
              <w:rPr>
                <w:rFonts w:ascii="Times New Roman" w:hAnsi="Times New Roman" w:cs="Times New Roman"/>
                <w:sz w:val="28"/>
                <w:szCs w:val="28"/>
              </w:rPr>
            </w:pPr>
            <w:r w:rsidRPr="009545E2">
              <w:rPr>
                <w:rFonts w:ascii="Times New Roman" w:hAnsi="Times New Roman" w:cs="Times New Roman"/>
                <w:sz w:val="28"/>
                <w:szCs w:val="28"/>
              </w:rPr>
              <w:t>С помощью чего будет осуществляться исследование?</w:t>
            </w:r>
          </w:p>
        </w:tc>
      </w:tr>
    </w:tbl>
    <w:p w:rsidR="00AD5E00" w:rsidRPr="009545E2" w:rsidRDefault="00AD5E00" w:rsidP="009545E2">
      <w:pPr>
        <w:pStyle w:val="af2"/>
        <w:ind w:firstLine="709"/>
        <w:rPr>
          <w:szCs w:val="28"/>
        </w:rPr>
      </w:pPr>
    </w:p>
    <w:p w:rsidR="00AD5E00" w:rsidRPr="00CA4EF9" w:rsidRDefault="00AD5E00" w:rsidP="00CA4EF9">
      <w:pPr>
        <w:pStyle w:val="af2"/>
        <w:ind w:firstLine="709"/>
        <w:jc w:val="center"/>
        <w:rPr>
          <w:rFonts w:ascii="Century Gothic" w:hAnsi="Century Gothic"/>
          <w:b/>
          <w:bCs/>
          <w:caps/>
          <w:color w:val="0070C0"/>
          <w:szCs w:val="28"/>
        </w:rPr>
      </w:pPr>
      <w:r w:rsidRPr="00CA4EF9">
        <w:rPr>
          <w:rFonts w:ascii="Century Gothic" w:hAnsi="Century Gothic"/>
          <w:b/>
          <w:bCs/>
          <w:caps/>
          <w:color w:val="0070C0"/>
          <w:szCs w:val="28"/>
        </w:rPr>
        <w:t>Этапы исследования</w:t>
      </w:r>
    </w:p>
    <w:p w:rsidR="00AD5E00" w:rsidRPr="00532150" w:rsidRDefault="00AD5E00" w:rsidP="00356869">
      <w:pPr>
        <w:pStyle w:val="a9"/>
        <w:numPr>
          <w:ilvl w:val="0"/>
          <w:numId w:val="75"/>
        </w:numPr>
        <w:spacing w:after="0" w:line="240" w:lineRule="auto"/>
        <w:jc w:val="both"/>
        <w:rPr>
          <w:rFonts w:ascii="Times New Roman" w:hAnsi="Times New Roman" w:cs="Times New Roman"/>
          <w:b/>
          <w:i/>
          <w:color w:val="0070C0"/>
          <w:sz w:val="28"/>
          <w:szCs w:val="28"/>
        </w:rPr>
      </w:pPr>
      <w:r w:rsidRPr="00532150">
        <w:rPr>
          <w:rFonts w:ascii="Times New Roman" w:hAnsi="Times New Roman" w:cs="Times New Roman"/>
          <w:b/>
          <w:i/>
          <w:color w:val="0070C0"/>
          <w:sz w:val="28"/>
          <w:szCs w:val="28"/>
        </w:rPr>
        <w:t>Подготовительный этап:</w:t>
      </w:r>
    </w:p>
    <w:p w:rsidR="00AD5E00" w:rsidRPr="009545E2" w:rsidRDefault="00AD5E00" w:rsidP="00356869">
      <w:pPr>
        <w:pStyle w:val="a9"/>
        <w:numPr>
          <w:ilvl w:val="0"/>
          <w:numId w:val="73"/>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Анализ практической деятельности с целью определения наиболее актуальной педагогической проблемы;   выбор объекта и предмета исследования.</w:t>
      </w:r>
    </w:p>
    <w:p w:rsidR="00AD5E00" w:rsidRPr="009545E2" w:rsidRDefault="00AD5E00" w:rsidP="00356869">
      <w:pPr>
        <w:pStyle w:val="a9"/>
        <w:numPr>
          <w:ilvl w:val="0"/>
          <w:numId w:val="73"/>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Изучение литературных источников.</w:t>
      </w:r>
    </w:p>
    <w:p w:rsidR="00AD5E00" w:rsidRPr="009545E2" w:rsidRDefault="00AD5E00" w:rsidP="00356869">
      <w:pPr>
        <w:pStyle w:val="a9"/>
        <w:numPr>
          <w:ilvl w:val="0"/>
          <w:numId w:val="73"/>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Решение организационных вопросов.</w:t>
      </w:r>
    </w:p>
    <w:p w:rsidR="00AD5E00" w:rsidRPr="009545E2" w:rsidRDefault="00AD5E00" w:rsidP="00356869">
      <w:pPr>
        <w:pStyle w:val="a9"/>
        <w:numPr>
          <w:ilvl w:val="0"/>
          <w:numId w:val="73"/>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Планирование исследовательской работы (по этапам).</w:t>
      </w:r>
    </w:p>
    <w:p w:rsidR="00AD5E00" w:rsidRPr="009545E2" w:rsidRDefault="00AD5E00" w:rsidP="00356869">
      <w:pPr>
        <w:pStyle w:val="a9"/>
        <w:numPr>
          <w:ilvl w:val="0"/>
          <w:numId w:val="73"/>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Составление методики исследования,  подбор (разработка) комплекса диагностических методов и методик по изучению исследуемой проблемы, определение условий  их применения и способов обобщения полученных данных.</w:t>
      </w:r>
    </w:p>
    <w:p w:rsidR="00AD5E00" w:rsidRPr="00532150" w:rsidRDefault="00AD5E00" w:rsidP="00356869">
      <w:pPr>
        <w:numPr>
          <w:ilvl w:val="0"/>
          <w:numId w:val="75"/>
        </w:numPr>
        <w:spacing w:after="0" w:line="240" w:lineRule="auto"/>
        <w:jc w:val="both"/>
        <w:rPr>
          <w:rFonts w:ascii="Times New Roman" w:hAnsi="Times New Roman" w:cs="Times New Roman"/>
          <w:b/>
          <w:i/>
          <w:color w:val="0070C0"/>
          <w:sz w:val="28"/>
          <w:szCs w:val="28"/>
        </w:rPr>
      </w:pPr>
      <w:r w:rsidRPr="00532150">
        <w:rPr>
          <w:rFonts w:ascii="Times New Roman" w:hAnsi="Times New Roman" w:cs="Times New Roman"/>
          <w:b/>
          <w:i/>
          <w:color w:val="0070C0"/>
          <w:sz w:val="28"/>
          <w:szCs w:val="28"/>
        </w:rPr>
        <w:t>Основной (практический) этап:</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Исследовательская деятельность, связанная с применением избранного комплекса методов (реализация методики исследования).</w:t>
      </w:r>
    </w:p>
    <w:p w:rsidR="00AD5E00" w:rsidRPr="00532150" w:rsidRDefault="00AD5E00" w:rsidP="00356869">
      <w:pPr>
        <w:numPr>
          <w:ilvl w:val="0"/>
          <w:numId w:val="75"/>
        </w:numPr>
        <w:tabs>
          <w:tab w:val="num" w:pos="0"/>
        </w:tabs>
        <w:spacing w:after="0" w:line="240" w:lineRule="auto"/>
        <w:jc w:val="both"/>
        <w:rPr>
          <w:rFonts w:ascii="Times New Roman" w:hAnsi="Times New Roman" w:cs="Times New Roman"/>
          <w:b/>
          <w:i/>
          <w:color w:val="0070C0"/>
          <w:sz w:val="28"/>
          <w:szCs w:val="28"/>
        </w:rPr>
      </w:pPr>
      <w:r w:rsidRPr="00532150">
        <w:rPr>
          <w:rFonts w:ascii="Times New Roman" w:hAnsi="Times New Roman" w:cs="Times New Roman"/>
          <w:b/>
          <w:i/>
          <w:color w:val="0070C0"/>
          <w:sz w:val="28"/>
          <w:szCs w:val="28"/>
        </w:rPr>
        <w:t>Аналитико-обобщающий этап:</w:t>
      </w:r>
    </w:p>
    <w:p w:rsidR="00AD5E00" w:rsidRPr="009545E2" w:rsidRDefault="00AD5E00" w:rsidP="00356869">
      <w:pPr>
        <w:pStyle w:val="a9"/>
        <w:numPr>
          <w:ilvl w:val="0"/>
          <w:numId w:val="74"/>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Обработка и систематизация полученной информации; создание базы данных.</w:t>
      </w:r>
    </w:p>
    <w:p w:rsidR="00AD5E00" w:rsidRPr="009545E2" w:rsidRDefault="00AD5E00" w:rsidP="00356869">
      <w:pPr>
        <w:pStyle w:val="a9"/>
        <w:numPr>
          <w:ilvl w:val="0"/>
          <w:numId w:val="74"/>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Качественный и количественный анализ полученных в ходе исследования данных.</w:t>
      </w:r>
    </w:p>
    <w:p w:rsidR="00AD5E00" w:rsidRPr="009545E2" w:rsidRDefault="00AD5E00" w:rsidP="00356869">
      <w:pPr>
        <w:pStyle w:val="a9"/>
        <w:numPr>
          <w:ilvl w:val="0"/>
          <w:numId w:val="74"/>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Обобщение и установление причин и факторов, обусловливающих характер протекания исследуемого педагогического явления или процесса.</w:t>
      </w:r>
    </w:p>
    <w:p w:rsidR="00AD5E00" w:rsidRPr="009545E2" w:rsidRDefault="00AD5E00" w:rsidP="00356869">
      <w:pPr>
        <w:pStyle w:val="a9"/>
        <w:numPr>
          <w:ilvl w:val="0"/>
          <w:numId w:val="74"/>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Формирование выводов о результатах исследования и предложений по эффективному функционированию объекта исследования.</w:t>
      </w:r>
    </w:p>
    <w:p w:rsidR="00AD5E00" w:rsidRPr="00532150" w:rsidRDefault="00AD5E00" w:rsidP="00356869">
      <w:pPr>
        <w:numPr>
          <w:ilvl w:val="0"/>
          <w:numId w:val="75"/>
        </w:numPr>
        <w:spacing w:after="0" w:line="240" w:lineRule="auto"/>
        <w:jc w:val="both"/>
        <w:rPr>
          <w:rFonts w:ascii="Times New Roman" w:hAnsi="Times New Roman" w:cs="Times New Roman"/>
          <w:b/>
          <w:i/>
          <w:color w:val="0070C0"/>
          <w:sz w:val="28"/>
          <w:szCs w:val="28"/>
        </w:rPr>
      </w:pPr>
      <w:r w:rsidRPr="00532150">
        <w:rPr>
          <w:rFonts w:ascii="Times New Roman" w:hAnsi="Times New Roman" w:cs="Times New Roman"/>
          <w:b/>
          <w:i/>
          <w:color w:val="0070C0"/>
          <w:sz w:val="28"/>
          <w:szCs w:val="28"/>
        </w:rPr>
        <w:t>Итоговый:</w:t>
      </w:r>
    </w:p>
    <w:p w:rsidR="00AD5E00" w:rsidRPr="009545E2" w:rsidRDefault="00AD5E00" w:rsidP="00356869">
      <w:pPr>
        <w:pStyle w:val="a9"/>
        <w:numPr>
          <w:ilvl w:val="0"/>
          <w:numId w:val="76"/>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lastRenderedPageBreak/>
        <w:t>Документальное оформление результатов исследовательской работы.</w:t>
      </w:r>
    </w:p>
    <w:p w:rsidR="00AD5E00" w:rsidRPr="009545E2" w:rsidRDefault="00AD5E00" w:rsidP="00356869">
      <w:pPr>
        <w:pStyle w:val="a9"/>
        <w:numPr>
          <w:ilvl w:val="0"/>
          <w:numId w:val="76"/>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Подготовка методических рекомендаций.</w:t>
      </w:r>
    </w:p>
    <w:p w:rsidR="00AD5E00" w:rsidRPr="009545E2" w:rsidRDefault="00AD5E00" w:rsidP="00356869">
      <w:pPr>
        <w:pStyle w:val="a9"/>
        <w:numPr>
          <w:ilvl w:val="0"/>
          <w:numId w:val="76"/>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Распространение новых педагогических знаний (выступления, публикации, выпуск методической продукции).</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 xml:space="preserve">Конечным этапом исследования является внедрение его результатов в практическую деятельность. </w:t>
      </w:r>
    </w:p>
    <w:p w:rsidR="00AD5E00" w:rsidRPr="009545E2" w:rsidRDefault="00AD5E00" w:rsidP="009545E2">
      <w:pPr>
        <w:spacing w:after="0" w:line="240" w:lineRule="auto"/>
        <w:jc w:val="both"/>
        <w:rPr>
          <w:rFonts w:ascii="Times New Roman" w:hAnsi="Times New Roman" w:cs="Times New Roman"/>
          <w:sz w:val="28"/>
          <w:szCs w:val="28"/>
        </w:rPr>
      </w:pPr>
    </w:p>
    <w:p w:rsidR="00AD5E00" w:rsidRPr="00CA4EF9" w:rsidRDefault="00AD5E00" w:rsidP="00CA4EF9">
      <w:pPr>
        <w:spacing w:after="0" w:line="240" w:lineRule="auto"/>
        <w:jc w:val="center"/>
        <w:rPr>
          <w:rFonts w:ascii="Century Gothic" w:hAnsi="Century Gothic" w:cs="Times New Roman"/>
          <w:b/>
          <w:caps/>
          <w:color w:val="0070C0"/>
          <w:sz w:val="28"/>
          <w:szCs w:val="28"/>
        </w:rPr>
      </w:pPr>
      <w:r w:rsidRPr="00CA4EF9">
        <w:rPr>
          <w:rFonts w:ascii="Century Gothic" w:hAnsi="Century Gothic" w:cs="Times New Roman"/>
          <w:b/>
          <w:caps/>
          <w:color w:val="0070C0"/>
          <w:sz w:val="28"/>
          <w:szCs w:val="28"/>
        </w:rPr>
        <w:t>Документальное оформление результатов исследования</w:t>
      </w:r>
    </w:p>
    <w:p w:rsidR="00AD5E00" w:rsidRPr="009545E2" w:rsidRDefault="00AD5E00" w:rsidP="009545E2">
      <w:pPr>
        <w:spacing w:after="0" w:line="240" w:lineRule="auto"/>
        <w:jc w:val="both"/>
        <w:rPr>
          <w:rFonts w:ascii="Times New Roman" w:hAnsi="Times New Roman" w:cs="Times New Roman"/>
          <w:sz w:val="28"/>
          <w:szCs w:val="28"/>
        </w:rPr>
      </w:pPr>
      <w:r w:rsidRPr="00532150">
        <w:rPr>
          <w:rFonts w:ascii="Times New Roman" w:hAnsi="Times New Roman" w:cs="Times New Roman"/>
          <w:b/>
          <w:i/>
          <w:color w:val="0070C0"/>
          <w:sz w:val="28"/>
          <w:szCs w:val="28"/>
        </w:rPr>
        <w:t>1.Внешнее оформление</w:t>
      </w:r>
      <w:r w:rsidRPr="009545E2">
        <w:rPr>
          <w:rFonts w:ascii="Times New Roman" w:hAnsi="Times New Roman" w:cs="Times New Roman"/>
          <w:sz w:val="28"/>
          <w:szCs w:val="28"/>
        </w:rPr>
        <w:t xml:space="preserve"> – титульный лист работы: образовательное учреждение, его структурное подразделение, автор, название исследования (тема), год выполнения.</w:t>
      </w:r>
    </w:p>
    <w:p w:rsidR="00AD5E00" w:rsidRPr="009545E2" w:rsidRDefault="00AD5E00" w:rsidP="009545E2">
      <w:pPr>
        <w:spacing w:after="0" w:line="240" w:lineRule="auto"/>
        <w:jc w:val="both"/>
        <w:rPr>
          <w:rFonts w:ascii="Times New Roman" w:hAnsi="Times New Roman" w:cs="Times New Roman"/>
          <w:sz w:val="28"/>
          <w:szCs w:val="28"/>
        </w:rPr>
      </w:pPr>
    </w:p>
    <w:p w:rsidR="00AD5E00" w:rsidRPr="009545E2" w:rsidRDefault="00AD5E00" w:rsidP="009545E2">
      <w:pPr>
        <w:spacing w:after="0" w:line="240" w:lineRule="auto"/>
        <w:jc w:val="both"/>
        <w:rPr>
          <w:rFonts w:ascii="Times New Roman" w:hAnsi="Times New Roman" w:cs="Times New Roman"/>
          <w:sz w:val="28"/>
          <w:szCs w:val="28"/>
        </w:rPr>
      </w:pPr>
      <w:r w:rsidRPr="00532150">
        <w:rPr>
          <w:rFonts w:ascii="Times New Roman" w:hAnsi="Times New Roman" w:cs="Times New Roman"/>
          <w:b/>
          <w:i/>
          <w:color w:val="0070C0"/>
          <w:sz w:val="28"/>
          <w:szCs w:val="28"/>
        </w:rPr>
        <w:t>2.Введение</w:t>
      </w:r>
      <w:r w:rsidRPr="009545E2">
        <w:rPr>
          <w:rFonts w:ascii="Times New Roman" w:hAnsi="Times New Roman" w:cs="Times New Roman"/>
          <w:sz w:val="28"/>
          <w:szCs w:val="28"/>
        </w:rPr>
        <w:t xml:space="preserve"> – первая глава которая вводит в курс дела.  В ней описывается, почему и зачем выполнена работа, какая в ней необходимость, т.е. дается обоснование актуальности проведенного исследования. Обычно во введении  содержится обзор литературы по заявленной теме, который раскрывает нерешенные проблемы и указывает, какой недостаток  в знаниях может восполнить данная работа. В конце вступительного текста формулируется цель работы.</w:t>
      </w:r>
    </w:p>
    <w:p w:rsidR="00AD5E00" w:rsidRPr="009545E2" w:rsidRDefault="00AD5E00" w:rsidP="009545E2">
      <w:pPr>
        <w:spacing w:after="0" w:line="240" w:lineRule="auto"/>
        <w:jc w:val="both"/>
        <w:rPr>
          <w:rFonts w:ascii="Times New Roman" w:hAnsi="Times New Roman" w:cs="Times New Roman"/>
          <w:sz w:val="28"/>
          <w:szCs w:val="28"/>
        </w:rPr>
      </w:pPr>
    </w:p>
    <w:p w:rsidR="00AD5E00" w:rsidRPr="009545E2" w:rsidRDefault="00AD5E00" w:rsidP="009545E2">
      <w:pPr>
        <w:spacing w:after="0" w:line="240" w:lineRule="auto"/>
        <w:jc w:val="both"/>
        <w:rPr>
          <w:rFonts w:ascii="Times New Roman" w:hAnsi="Times New Roman" w:cs="Times New Roman"/>
          <w:sz w:val="28"/>
          <w:szCs w:val="28"/>
        </w:rPr>
      </w:pPr>
      <w:r w:rsidRPr="00532150">
        <w:rPr>
          <w:rFonts w:ascii="Times New Roman" w:hAnsi="Times New Roman" w:cs="Times New Roman"/>
          <w:b/>
          <w:i/>
          <w:color w:val="0070C0"/>
          <w:sz w:val="28"/>
          <w:szCs w:val="28"/>
        </w:rPr>
        <w:t>3.Материал и методика.</w:t>
      </w:r>
      <w:r w:rsidRPr="009545E2">
        <w:rPr>
          <w:rFonts w:ascii="Times New Roman" w:hAnsi="Times New Roman" w:cs="Times New Roman"/>
          <w:sz w:val="28"/>
          <w:szCs w:val="28"/>
        </w:rPr>
        <w:t xml:space="preserve"> В этой главе описывается какой комплекс диагностических методов и методик использовался для изучения исследуемый проблемы и обобщения полученных данных; где, когда, кем и как они были применены, сколько их проведено; какие способы обработки первичных данных использовались.</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В конце главы содержатся сведения о том, где выполнена работа (в  каких учреждениях), кто помогал в проведении, сборе и обработке данных, в оформлении работы.</w:t>
      </w:r>
    </w:p>
    <w:p w:rsidR="00AD5E00" w:rsidRPr="009545E2" w:rsidRDefault="00AD5E00" w:rsidP="009545E2">
      <w:pPr>
        <w:spacing w:after="0" w:line="240" w:lineRule="auto"/>
        <w:jc w:val="both"/>
        <w:rPr>
          <w:rFonts w:ascii="Times New Roman" w:hAnsi="Times New Roman" w:cs="Times New Roman"/>
          <w:sz w:val="28"/>
          <w:szCs w:val="28"/>
        </w:rPr>
      </w:pPr>
      <w:r w:rsidRPr="00532150">
        <w:rPr>
          <w:rFonts w:ascii="Times New Roman" w:hAnsi="Times New Roman" w:cs="Times New Roman"/>
          <w:b/>
          <w:i/>
          <w:color w:val="0070C0"/>
          <w:sz w:val="28"/>
          <w:szCs w:val="28"/>
        </w:rPr>
        <w:t>4.Изложение результатов.</w:t>
      </w:r>
      <w:r w:rsidRPr="009545E2">
        <w:rPr>
          <w:rFonts w:ascii="Times New Roman" w:hAnsi="Times New Roman" w:cs="Times New Roman"/>
          <w:sz w:val="28"/>
          <w:szCs w:val="28"/>
        </w:rPr>
        <w:t xml:space="preserve"> Полученные данные описываются словесно </w:t>
      </w:r>
    </w:p>
    <w:p w:rsidR="00AD5E00" w:rsidRPr="009545E2" w:rsidRDefault="00AD5E00" w:rsidP="009545E2">
      <w:p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 xml:space="preserve">со ссылками на подготовленные и представленные в работе таблицы, графики, диаграммы, спектрограммы, схемы, рисунки и т.п. </w:t>
      </w:r>
    </w:p>
    <w:p w:rsidR="00AD5E00" w:rsidRPr="009545E2" w:rsidRDefault="00AD5E00" w:rsidP="009545E2">
      <w:pPr>
        <w:spacing w:after="0" w:line="240" w:lineRule="auto"/>
        <w:jc w:val="both"/>
        <w:rPr>
          <w:rFonts w:ascii="Times New Roman" w:hAnsi="Times New Roman" w:cs="Times New Roman"/>
          <w:sz w:val="28"/>
          <w:szCs w:val="28"/>
        </w:rPr>
      </w:pPr>
    </w:p>
    <w:p w:rsidR="00AD5E00" w:rsidRPr="009545E2" w:rsidRDefault="00AD5E00" w:rsidP="009545E2">
      <w:pPr>
        <w:spacing w:after="0" w:line="240" w:lineRule="auto"/>
        <w:jc w:val="both"/>
        <w:rPr>
          <w:rFonts w:ascii="Times New Roman" w:hAnsi="Times New Roman" w:cs="Times New Roman"/>
          <w:sz w:val="28"/>
          <w:szCs w:val="28"/>
        </w:rPr>
      </w:pPr>
      <w:r w:rsidRPr="00532150">
        <w:rPr>
          <w:rFonts w:ascii="Times New Roman" w:hAnsi="Times New Roman" w:cs="Times New Roman"/>
          <w:b/>
          <w:i/>
          <w:color w:val="0070C0"/>
          <w:sz w:val="28"/>
          <w:szCs w:val="28"/>
        </w:rPr>
        <w:t>5.Обсуждение результатов.</w:t>
      </w:r>
      <w:r w:rsidRPr="009545E2">
        <w:rPr>
          <w:rFonts w:ascii="Times New Roman" w:hAnsi="Times New Roman" w:cs="Times New Roman"/>
          <w:sz w:val="28"/>
          <w:szCs w:val="28"/>
        </w:rPr>
        <w:t xml:space="preserve">  Обычно применяется такой порядок обсуждения:</w:t>
      </w:r>
    </w:p>
    <w:p w:rsidR="00AD5E00" w:rsidRPr="009545E2" w:rsidRDefault="00AD5E00" w:rsidP="00356869">
      <w:pPr>
        <w:pStyle w:val="a9"/>
        <w:numPr>
          <w:ilvl w:val="0"/>
          <w:numId w:val="77"/>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наиболее общие закономерности, потом более частные (обсуждение тех характерных черт, которые присущи всему материалу, а затем – отдельных его частей);</w:t>
      </w:r>
    </w:p>
    <w:p w:rsidR="00AD5E00" w:rsidRPr="009545E2" w:rsidRDefault="00AD5E00" w:rsidP="00356869">
      <w:pPr>
        <w:pStyle w:val="a9"/>
        <w:numPr>
          <w:ilvl w:val="0"/>
          <w:numId w:val="77"/>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сравнение полученных результатов с аналогичными, имеющимися в литературе или практической деятельности;</w:t>
      </w:r>
    </w:p>
    <w:p w:rsidR="00AD5E00" w:rsidRPr="009545E2" w:rsidRDefault="00AD5E00" w:rsidP="00356869">
      <w:pPr>
        <w:pStyle w:val="a9"/>
        <w:numPr>
          <w:ilvl w:val="0"/>
          <w:numId w:val="77"/>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согласие или несогласие с мнением  других исследователей (при наличии таковых).</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lastRenderedPageBreak/>
        <w:t>Основное содержание данной главы – доказательства, а основной метод доказательств – сравнение. Главная задача автора - убеждение в справедливости тех выводов, которые формулируются в конце или выделяются в самостоятельную главу.</w:t>
      </w:r>
    </w:p>
    <w:p w:rsidR="00AD5E00" w:rsidRPr="009545E2" w:rsidRDefault="00AD5E00" w:rsidP="009545E2">
      <w:pPr>
        <w:spacing w:after="0" w:line="240" w:lineRule="auto"/>
        <w:jc w:val="both"/>
        <w:rPr>
          <w:rFonts w:ascii="Times New Roman" w:hAnsi="Times New Roman" w:cs="Times New Roman"/>
          <w:sz w:val="28"/>
          <w:szCs w:val="28"/>
        </w:rPr>
      </w:pPr>
    </w:p>
    <w:p w:rsidR="00AD5E00" w:rsidRPr="009545E2" w:rsidRDefault="00AD5E00" w:rsidP="009545E2">
      <w:pPr>
        <w:spacing w:after="0" w:line="240" w:lineRule="auto"/>
        <w:jc w:val="both"/>
        <w:rPr>
          <w:rFonts w:ascii="Times New Roman" w:hAnsi="Times New Roman" w:cs="Times New Roman"/>
          <w:sz w:val="28"/>
          <w:szCs w:val="28"/>
        </w:rPr>
      </w:pPr>
      <w:r w:rsidRPr="00532150">
        <w:rPr>
          <w:rFonts w:ascii="Times New Roman" w:hAnsi="Times New Roman" w:cs="Times New Roman"/>
          <w:b/>
          <w:i/>
          <w:color w:val="0070C0"/>
          <w:sz w:val="28"/>
          <w:szCs w:val="28"/>
        </w:rPr>
        <w:t>6.Выводы.</w:t>
      </w:r>
      <w:r w:rsidRPr="009545E2">
        <w:rPr>
          <w:rFonts w:ascii="Times New Roman" w:hAnsi="Times New Roman" w:cs="Times New Roman"/>
          <w:sz w:val="28"/>
          <w:szCs w:val="28"/>
        </w:rPr>
        <w:t xml:space="preserve">   Дается сжатая формулировка (без доказательств) того, что было сказано в предыдущем разделе. В данной заключительной главе работы намечаются основные направления, по которым её следовало бы продолжить в случае необходимости. При этом, указываются конкретные пути получения ответа на тот или иной вопрос, предлагаются конкретные рекомендации для повышения эффективности и развития практической деятельности.</w:t>
      </w:r>
    </w:p>
    <w:p w:rsidR="00AD5E00" w:rsidRPr="009545E2" w:rsidRDefault="00AD5E00" w:rsidP="009545E2">
      <w:pPr>
        <w:spacing w:after="0" w:line="240" w:lineRule="auto"/>
        <w:jc w:val="both"/>
        <w:rPr>
          <w:rFonts w:ascii="Times New Roman" w:hAnsi="Times New Roman" w:cs="Times New Roman"/>
          <w:sz w:val="28"/>
          <w:szCs w:val="28"/>
        </w:rPr>
      </w:pPr>
    </w:p>
    <w:p w:rsidR="00AD5E00" w:rsidRPr="009545E2" w:rsidRDefault="00AD5E00" w:rsidP="009545E2">
      <w:pPr>
        <w:spacing w:after="0" w:line="240" w:lineRule="auto"/>
        <w:jc w:val="both"/>
        <w:rPr>
          <w:rFonts w:ascii="Times New Roman" w:hAnsi="Times New Roman" w:cs="Times New Roman"/>
          <w:sz w:val="28"/>
          <w:szCs w:val="28"/>
        </w:rPr>
      </w:pPr>
      <w:r w:rsidRPr="00532150">
        <w:rPr>
          <w:rFonts w:ascii="Times New Roman" w:hAnsi="Times New Roman" w:cs="Times New Roman"/>
          <w:b/>
          <w:i/>
          <w:color w:val="0070C0"/>
          <w:sz w:val="28"/>
          <w:szCs w:val="28"/>
        </w:rPr>
        <w:t>7.Литература.</w:t>
      </w:r>
      <w:r w:rsidRPr="009545E2">
        <w:rPr>
          <w:rFonts w:ascii="Times New Roman" w:hAnsi="Times New Roman" w:cs="Times New Roman"/>
          <w:sz w:val="28"/>
          <w:szCs w:val="28"/>
        </w:rPr>
        <w:t xml:space="preserve">  К выполненной работе прилагается список литературы (в алфавитном порядке по фамилиям авторов), который содержит перечисление упомянутых в тексте статей и книг или рекомендуемых для использования практике работы.</w:t>
      </w:r>
    </w:p>
    <w:p w:rsidR="00AD5E00" w:rsidRPr="009545E2" w:rsidRDefault="00AD5E00" w:rsidP="009545E2">
      <w:pPr>
        <w:spacing w:after="0" w:line="240" w:lineRule="auto"/>
        <w:ind w:left="851" w:firstLine="709"/>
        <w:jc w:val="both"/>
        <w:rPr>
          <w:rFonts w:ascii="Times New Roman" w:hAnsi="Times New Roman" w:cs="Times New Roman"/>
          <w:sz w:val="28"/>
          <w:szCs w:val="28"/>
        </w:rPr>
      </w:pPr>
    </w:p>
    <w:p w:rsidR="00AD5E00" w:rsidRPr="00532150" w:rsidRDefault="00AD5E00" w:rsidP="00532150">
      <w:pPr>
        <w:spacing w:after="0" w:line="240" w:lineRule="auto"/>
        <w:jc w:val="center"/>
        <w:rPr>
          <w:rFonts w:ascii="Century Gothic" w:hAnsi="Century Gothic" w:cs="Times New Roman"/>
          <w:b/>
          <w:caps/>
          <w:color w:val="0070C0"/>
          <w:sz w:val="28"/>
          <w:szCs w:val="28"/>
        </w:rPr>
      </w:pPr>
      <w:r w:rsidRPr="00532150">
        <w:rPr>
          <w:rFonts w:ascii="Century Gothic" w:hAnsi="Century Gothic" w:cs="Times New Roman"/>
          <w:b/>
          <w:caps/>
          <w:color w:val="0070C0"/>
          <w:sz w:val="28"/>
          <w:szCs w:val="28"/>
        </w:rPr>
        <w:t>Методы исследования</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 xml:space="preserve">Система методов исследования определяется исходной концепцией исследователя, его представлениями о сущности и структуре изучаемого явления, целями и задачами исследования. В зависимости от характера исследования педагогические методы подразделяются на теоретические и эмпирические. </w:t>
      </w:r>
    </w:p>
    <w:p w:rsidR="00AD5E00" w:rsidRPr="00532150" w:rsidRDefault="00AD5E00" w:rsidP="009545E2">
      <w:pPr>
        <w:spacing w:after="0" w:line="240" w:lineRule="auto"/>
        <w:ind w:firstLine="709"/>
        <w:jc w:val="both"/>
        <w:rPr>
          <w:rFonts w:ascii="Times New Roman" w:hAnsi="Times New Roman" w:cs="Times New Roman"/>
          <w:b/>
          <w:i/>
          <w:color w:val="0070C0"/>
          <w:sz w:val="28"/>
          <w:szCs w:val="28"/>
        </w:rPr>
      </w:pPr>
      <w:r w:rsidRPr="00532150">
        <w:rPr>
          <w:rFonts w:ascii="Times New Roman" w:hAnsi="Times New Roman" w:cs="Times New Roman"/>
          <w:b/>
          <w:i/>
          <w:color w:val="0070C0"/>
          <w:sz w:val="28"/>
          <w:szCs w:val="28"/>
        </w:rPr>
        <w:t>Теоретические методы:</w:t>
      </w:r>
    </w:p>
    <w:p w:rsidR="00AD5E00" w:rsidRPr="009545E2" w:rsidRDefault="00AD5E00" w:rsidP="00356869">
      <w:pPr>
        <w:pStyle w:val="a9"/>
        <w:numPr>
          <w:ilvl w:val="0"/>
          <w:numId w:val="78"/>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анализ научно-педагогической литературы;</w:t>
      </w:r>
    </w:p>
    <w:p w:rsidR="00AD5E00" w:rsidRPr="009545E2" w:rsidRDefault="00AD5E00" w:rsidP="00356869">
      <w:pPr>
        <w:pStyle w:val="a9"/>
        <w:numPr>
          <w:ilvl w:val="0"/>
          <w:numId w:val="78"/>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анализ и синтез;</w:t>
      </w:r>
    </w:p>
    <w:p w:rsidR="00AD5E00" w:rsidRPr="009545E2" w:rsidRDefault="00AD5E00" w:rsidP="00356869">
      <w:pPr>
        <w:pStyle w:val="a9"/>
        <w:numPr>
          <w:ilvl w:val="0"/>
          <w:numId w:val="78"/>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индукция и дедукция;</w:t>
      </w:r>
    </w:p>
    <w:p w:rsidR="00AD5E00" w:rsidRPr="009545E2" w:rsidRDefault="00AD5E00" w:rsidP="00356869">
      <w:pPr>
        <w:pStyle w:val="a9"/>
        <w:numPr>
          <w:ilvl w:val="0"/>
          <w:numId w:val="78"/>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классификация;</w:t>
      </w:r>
    </w:p>
    <w:p w:rsidR="00AD5E00" w:rsidRPr="009545E2" w:rsidRDefault="00AD5E00" w:rsidP="00356869">
      <w:pPr>
        <w:pStyle w:val="a9"/>
        <w:numPr>
          <w:ilvl w:val="0"/>
          <w:numId w:val="78"/>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аналогия;</w:t>
      </w:r>
    </w:p>
    <w:p w:rsidR="00AD5E00" w:rsidRPr="009545E2" w:rsidRDefault="00AD5E00" w:rsidP="00356869">
      <w:pPr>
        <w:pStyle w:val="a9"/>
        <w:numPr>
          <w:ilvl w:val="0"/>
          <w:numId w:val="78"/>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сравнение;</w:t>
      </w:r>
    </w:p>
    <w:p w:rsidR="00AD5E00" w:rsidRPr="009545E2" w:rsidRDefault="00AD5E00" w:rsidP="00356869">
      <w:pPr>
        <w:pStyle w:val="a9"/>
        <w:numPr>
          <w:ilvl w:val="0"/>
          <w:numId w:val="78"/>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типологизация и другие.</w:t>
      </w:r>
    </w:p>
    <w:p w:rsidR="00AD5E00" w:rsidRPr="009545E2" w:rsidRDefault="00AD5E00" w:rsidP="009545E2">
      <w:pPr>
        <w:spacing w:after="0" w:line="240" w:lineRule="auto"/>
        <w:ind w:firstLine="709"/>
        <w:jc w:val="both"/>
        <w:rPr>
          <w:rFonts w:ascii="Times New Roman" w:hAnsi="Times New Roman" w:cs="Times New Roman"/>
          <w:sz w:val="28"/>
          <w:szCs w:val="28"/>
        </w:rPr>
      </w:pPr>
    </w:p>
    <w:p w:rsidR="00AD5E00" w:rsidRPr="00532150" w:rsidRDefault="00AD5E00" w:rsidP="009545E2">
      <w:pPr>
        <w:spacing w:after="0" w:line="240" w:lineRule="auto"/>
        <w:ind w:firstLine="709"/>
        <w:jc w:val="both"/>
        <w:rPr>
          <w:rFonts w:ascii="Times New Roman" w:hAnsi="Times New Roman" w:cs="Times New Roman"/>
          <w:b/>
          <w:i/>
          <w:color w:val="0070C0"/>
          <w:sz w:val="28"/>
          <w:szCs w:val="28"/>
        </w:rPr>
      </w:pPr>
      <w:r w:rsidRPr="00532150">
        <w:rPr>
          <w:rFonts w:ascii="Times New Roman" w:hAnsi="Times New Roman" w:cs="Times New Roman"/>
          <w:b/>
          <w:i/>
          <w:color w:val="0070C0"/>
          <w:sz w:val="28"/>
          <w:szCs w:val="28"/>
        </w:rPr>
        <w:t>Эмпирические методы:</w:t>
      </w:r>
    </w:p>
    <w:p w:rsidR="00AD5E00" w:rsidRPr="009545E2" w:rsidRDefault="00AD5E00" w:rsidP="00356869">
      <w:pPr>
        <w:pStyle w:val="a9"/>
        <w:numPr>
          <w:ilvl w:val="0"/>
          <w:numId w:val="79"/>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методы сбора и накопления данных – наблюдение, беседа, опросы, анкетирование, интервьюирование, тестирование, анализ документов, продуктов деятельности, опыта работы и т.п.;</w:t>
      </w:r>
    </w:p>
    <w:p w:rsidR="00AD5E00" w:rsidRPr="009545E2" w:rsidRDefault="00AD5E00" w:rsidP="00356869">
      <w:pPr>
        <w:pStyle w:val="a9"/>
        <w:numPr>
          <w:ilvl w:val="0"/>
          <w:numId w:val="79"/>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методы контроля и измерения - шкалирование, ранжирование, срезы, аппаратурные и бланковые тесты, регистрация;</w:t>
      </w:r>
    </w:p>
    <w:p w:rsidR="00AD5E00" w:rsidRPr="009545E2" w:rsidRDefault="00AD5E00" w:rsidP="00356869">
      <w:pPr>
        <w:pStyle w:val="a9"/>
        <w:numPr>
          <w:ilvl w:val="0"/>
          <w:numId w:val="79"/>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методы обработки данных - статистические, графические, табличные;</w:t>
      </w:r>
    </w:p>
    <w:p w:rsidR="00AD5E00" w:rsidRPr="009545E2" w:rsidRDefault="00AD5E00" w:rsidP="00356869">
      <w:pPr>
        <w:pStyle w:val="a9"/>
        <w:numPr>
          <w:ilvl w:val="0"/>
          <w:numId w:val="79"/>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методы оценивания – рейтинг, самооценка, педагогический консилиум;</w:t>
      </w:r>
    </w:p>
    <w:p w:rsidR="00AD5E00" w:rsidRPr="009545E2" w:rsidRDefault="00AD5E00" w:rsidP="00356869">
      <w:pPr>
        <w:pStyle w:val="a9"/>
        <w:numPr>
          <w:ilvl w:val="0"/>
          <w:numId w:val="79"/>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lastRenderedPageBreak/>
        <w:t>методы внедрения результатов исследования в педагогическую практику – эксперимент, опытное обучение, масштабное внедрение;</w:t>
      </w:r>
    </w:p>
    <w:p w:rsidR="00AD5E00" w:rsidRPr="009545E2" w:rsidRDefault="00AD5E00" w:rsidP="00356869">
      <w:pPr>
        <w:pStyle w:val="a9"/>
        <w:numPr>
          <w:ilvl w:val="0"/>
          <w:numId w:val="79"/>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методы моделирования и проектирования и другие.</w:t>
      </w:r>
    </w:p>
    <w:p w:rsidR="00AD5E00" w:rsidRPr="009545E2" w:rsidRDefault="00AD5E00" w:rsidP="009545E2">
      <w:pPr>
        <w:spacing w:after="0" w:line="240" w:lineRule="auto"/>
        <w:ind w:left="851" w:firstLine="709"/>
        <w:jc w:val="both"/>
        <w:rPr>
          <w:rFonts w:ascii="Times New Roman" w:hAnsi="Times New Roman" w:cs="Times New Roman"/>
          <w:sz w:val="28"/>
          <w:szCs w:val="28"/>
        </w:rPr>
      </w:pPr>
    </w:p>
    <w:p w:rsidR="00AD5E00" w:rsidRPr="009545E2" w:rsidRDefault="00AD5E00" w:rsidP="009545E2">
      <w:pPr>
        <w:spacing w:after="0" w:line="240" w:lineRule="auto"/>
        <w:ind w:firstLine="709"/>
        <w:jc w:val="both"/>
        <w:rPr>
          <w:rFonts w:ascii="Times New Roman" w:hAnsi="Times New Roman" w:cs="Times New Roman"/>
          <w:sz w:val="28"/>
          <w:szCs w:val="28"/>
        </w:rPr>
      </w:pPr>
      <w:r w:rsidRPr="00532150">
        <w:rPr>
          <w:rFonts w:ascii="Times New Roman" w:hAnsi="Times New Roman" w:cs="Times New Roman"/>
          <w:b/>
          <w:i/>
          <w:color w:val="0070C0"/>
          <w:sz w:val="28"/>
          <w:szCs w:val="28"/>
        </w:rPr>
        <w:t>Методы исследований</w:t>
      </w:r>
      <w:r w:rsidRPr="009545E2">
        <w:rPr>
          <w:rFonts w:ascii="Times New Roman" w:hAnsi="Times New Roman" w:cs="Times New Roman"/>
          <w:b/>
          <w:sz w:val="28"/>
          <w:szCs w:val="28"/>
        </w:rPr>
        <w:t xml:space="preserve"> - </w:t>
      </w:r>
      <w:r w:rsidRPr="009545E2">
        <w:rPr>
          <w:rFonts w:ascii="Times New Roman" w:hAnsi="Times New Roman" w:cs="Times New Roman"/>
          <w:sz w:val="28"/>
          <w:szCs w:val="28"/>
        </w:rPr>
        <w:t>совокупность приемов, процедур и операций  эмпирического и теоретического познания действительности.</w:t>
      </w:r>
    </w:p>
    <w:p w:rsidR="00532150" w:rsidRDefault="00532150" w:rsidP="009545E2">
      <w:pPr>
        <w:tabs>
          <w:tab w:val="num" w:pos="1571"/>
        </w:tabs>
        <w:spacing w:after="0" w:line="240" w:lineRule="auto"/>
        <w:rPr>
          <w:rFonts w:ascii="Times New Roman" w:hAnsi="Times New Roman" w:cs="Times New Roman"/>
          <w:b/>
          <w:bCs/>
          <w:iCs/>
          <w:caps/>
          <w:color w:val="0070C0"/>
          <w:sz w:val="28"/>
          <w:szCs w:val="28"/>
        </w:rPr>
      </w:pPr>
    </w:p>
    <w:p w:rsidR="00AD5E00" w:rsidRPr="00844A80" w:rsidRDefault="00AD5E00" w:rsidP="009545E2">
      <w:pPr>
        <w:tabs>
          <w:tab w:val="num" w:pos="1571"/>
        </w:tabs>
        <w:spacing w:after="0" w:line="240" w:lineRule="auto"/>
        <w:rPr>
          <w:rFonts w:ascii="Century Gothic" w:hAnsi="Century Gothic" w:cs="Times New Roman"/>
          <w:b/>
          <w:bCs/>
          <w:iCs/>
          <w:caps/>
          <w:color w:val="0070C0"/>
          <w:sz w:val="28"/>
          <w:szCs w:val="28"/>
        </w:rPr>
      </w:pPr>
      <w:r w:rsidRPr="00844A80">
        <w:rPr>
          <w:rFonts w:ascii="Century Gothic" w:hAnsi="Century Gothic" w:cs="Times New Roman"/>
          <w:b/>
          <w:bCs/>
          <w:iCs/>
          <w:caps/>
          <w:color w:val="0070C0"/>
          <w:sz w:val="28"/>
          <w:szCs w:val="28"/>
        </w:rPr>
        <w:t>Традиционно-педагогические (эмпирические</w:t>
      </w:r>
      <w:r w:rsidR="00532150" w:rsidRPr="00844A80">
        <w:rPr>
          <w:rFonts w:ascii="Century Gothic" w:hAnsi="Century Gothic" w:cs="Times New Roman"/>
          <w:b/>
          <w:bCs/>
          <w:iCs/>
          <w:caps/>
          <w:color w:val="0070C0"/>
          <w:sz w:val="28"/>
          <w:szCs w:val="28"/>
        </w:rPr>
        <w:t>) методы</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844A80">
        <w:rPr>
          <w:rFonts w:ascii="Century Gothic" w:hAnsi="Century Gothic" w:cs="Times New Roman"/>
          <w:b/>
          <w:caps/>
          <w:color w:val="0070C0"/>
          <w:sz w:val="28"/>
          <w:szCs w:val="28"/>
        </w:rPr>
        <w:t>Наблюдение научное</w:t>
      </w:r>
      <w:r w:rsidRPr="009545E2">
        <w:rPr>
          <w:rFonts w:ascii="Times New Roman" w:hAnsi="Times New Roman" w:cs="Times New Roman"/>
          <w:sz w:val="28"/>
          <w:szCs w:val="28"/>
        </w:rPr>
        <w:t xml:space="preserve"> – специально организованное восприятие исследуемого объекта, процесса или явления в естественных условиях. Главное отличие научного наблюдения от обыденного (житейского):</w:t>
      </w:r>
    </w:p>
    <w:p w:rsidR="00AD5E00" w:rsidRPr="009545E2" w:rsidRDefault="00AD5E00" w:rsidP="009545E2">
      <w:pPr>
        <w:spacing w:after="0" w:line="240" w:lineRule="auto"/>
        <w:ind w:left="708"/>
        <w:jc w:val="both"/>
        <w:rPr>
          <w:rFonts w:ascii="Times New Roman" w:hAnsi="Times New Roman" w:cs="Times New Roman"/>
          <w:sz w:val="28"/>
          <w:szCs w:val="28"/>
        </w:rPr>
      </w:pPr>
      <w:r w:rsidRPr="009545E2">
        <w:rPr>
          <w:rFonts w:ascii="Times New Roman" w:hAnsi="Times New Roman" w:cs="Times New Roman"/>
          <w:sz w:val="28"/>
          <w:szCs w:val="28"/>
        </w:rPr>
        <w:t>а) определяются задачи, выделяются объекты, разрабатывается схема наблюдения;</w:t>
      </w:r>
    </w:p>
    <w:p w:rsidR="00AD5E00" w:rsidRPr="009545E2" w:rsidRDefault="00AD5E00" w:rsidP="009545E2">
      <w:pPr>
        <w:spacing w:after="0" w:line="240" w:lineRule="auto"/>
        <w:ind w:left="708"/>
        <w:jc w:val="both"/>
        <w:rPr>
          <w:rFonts w:ascii="Times New Roman" w:hAnsi="Times New Roman" w:cs="Times New Roman"/>
          <w:sz w:val="28"/>
          <w:szCs w:val="28"/>
        </w:rPr>
      </w:pPr>
      <w:r w:rsidRPr="009545E2">
        <w:rPr>
          <w:rFonts w:ascii="Times New Roman" w:hAnsi="Times New Roman" w:cs="Times New Roman"/>
          <w:sz w:val="28"/>
          <w:szCs w:val="28"/>
        </w:rPr>
        <w:t xml:space="preserve">б) результаты обязательно фиксируются; </w:t>
      </w:r>
    </w:p>
    <w:p w:rsidR="00AD5E00" w:rsidRPr="009545E2" w:rsidRDefault="00AD5E00" w:rsidP="009545E2">
      <w:pPr>
        <w:spacing w:after="0" w:line="240" w:lineRule="auto"/>
        <w:ind w:left="708"/>
        <w:jc w:val="both"/>
        <w:rPr>
          <w:rFonts w:ascii="Times New Roman" w:hAnsi="Times New Roman" w:cs="Times New Roman"/>
          <w:sz w:val="28"/>
          <w:szCs w:val="28"/>
        </w:rPr>
      </w:pPr>
      <w:r w:rsidRPr="009545E2">
        <w:rPr>
          <w:rFonts w:ascii="Times New Roman" w:hAnsi="Times New Roman" w:cs="Times New Roman"/>
          <w:sz w:val="28"/>
          <w:szCs w:val="28"/>
        </w:rPr>
        <w:t>в) полученные данные обрабатываются.</w:t>
      </w:r>
    </w:p>
    <w:p w:rsidR="00AD5E00" w:rsidRPr="009545E2" w:rsidRDefault="00AD5E00" w:rsidP="009545E2">
      <w:pPr>
        <w:pStyle w:val="33"/>
        <w:spacing w:after="0" w:line="240" w:lineRule="auto"/>
        <w:ind w:left="0" w:firstLine="709"/>
        <w:jc w:val="both"/>
        <w:rPr>
          <w:rFonts w:ascii="Times New Roman" w:hAnsi="Times New Roman" w:cs="Times New Roman"/>
          <w:sz w:val="28"/>
          <w:szCs w:val="28"/>
        </w:rPr>
      </w:pPr>
      <w:r w:rsidRPr="009545E2">
        <w:rPr>
          <w:rFonts w:ascii="Times New Roman" w:hAnsi="Times New Roman" w:cs="Times New Roman"/>
          <w:sz w:val="28"/>
          <w:szCs w:val="28"/>
        </w:rPr>
        <w:t>Условия эффективности наблюдения:</w:t>
      </w:r>
    </w:p>
    <w:p w:rsidR="00AD5E00" w:rsidRPr="009545E2" w:rsidRDefault="00AD5E00" w:rsidP="00356869">
      <w:pPr>
        <w:pStyle w:val="a9"/>
        <w:numPr>
          <w:ilvl w:val="0"/>
          <w:numId w:val="80"/>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длительность, систематичность, разносторонность, объективность, массовость.</w:t>
      </w:r>
    </w:p>
    <w:p w:rsidR="00AD5E00" w:rsidRPr="009545E2" w:rsidRDefault="00AD5E00" w:rsidP="009545E2">
      <w:pPr>
        <w:pStyle w:val="33"/>
        <w:spacing w:after="0" w:line="240" w:lineRule="auto"/>
        <w:ind w:left="0" w:firstLine="709"/>
        <w:jc w:val="both"/>
        <w:rPr>
          <w:rFonts w:ascii="Times New Roman" w:hAnsi="Times New Roman" w:cs="Times New Roman"/>
          <w:sz w:val="28"/>
          <w:szCs w:val="28"/>
        </w:rPr>
      </w:pPr>
      <w:r w:rsidRPr="009545E2">
        <w:rPr>
          <w:rFonts w:ascii="Times New Roman" w:hAnsi="Times New Roman" w:cs="Times New Roman"/>
          <w:sz w:val="28"/>
          <w:szCs w:val="28"/>
        </w:rPr>
        <w:t>Метод научного наблюдения применяется на начальных этапах исследования в сочетании с другими методами.</w:t>
      </w:r>
    </w:p>
    <w:p w:rsidR="00AD5E00" w:rsidRPr="00844A80" w:rsidRDefault="00AD5E00" w:rsidP="009545E2">
      <w:pPr>
        <w:spacing w:after="0" w:line="240" w:lineRule="auto"/>
        <w:ind w:firstLine="709"/>
        <w:jc w:val="both"/>
        <w:rPr>
          <w:rFonts w:ascii="Century Gothic" w:hAnsi="Century Gothic" w:cs="Times New Roman"/>
          <w:b/>
          <w:caps/>
          <w:color w:val="0070C0"/>
          <w:sz w:val="28"/>
          <w:szCs w:val="28"/>
        </w:rPr>
      </w:pPr>
      <w:r w:rsidRPr="00844A80">
        <w:rPr>
          <w:rFonts w:ascii="Century Gothic" w:hAnsi="Century Gothic" w:cs="Times New Roman"/>
          <w:b/>
          <w:caps/>
          <w:color w:val="0070C0"/>
          <w:sz w:val="28"/>
          <w:szCs w:val="28"/>
        </w:rPr>
        <w:t>Изучение опыта:</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а) (в широком смысле) – организованная познавательная деятельность, направленная на установление исторических связей воспитания, вычленение общего, устойчивого в учебно-воспитательных системах;</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б) (в современном, несколько суженном смысле) – изучение передового опыта творчески работающих педагогических коллективов, отдельных учителей.</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Метод изучения опыта тесно связан с другими методами.</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844A80">
        <w:rPr>
          <w:rFonts w:ascii="Century Gothic" w:hAnsi="Century Gothic" w:cs="Times New Roman"/>
          <w:b/>
          <w:caps/>
          <w:color w:val="0070C0"/>
          <w:sz w:val="28"/>
          <w:szCs w:val="28"/>
        </w:rPr>
        <w:t>Метод изучения первоисточников</w:t>
      </w:r>
      <w:r w:rsidRPr="00532150">
        <w:rPr>
          <w:rFonts w:ascii="Times New Roman" w:hAnsi="Times New Roman" w:cs="Times New Roman"/>
          <w:caps/>
          <w:sz w:val="28"/>
          <w:szCs w:val="28"/>
        </w:rPr>
        <w:t xml:space="preserve"> </w:t>
      </w:r>
      <w:r w:rsidRPr="009545E2">
        <w:rPr>
          <w:rFonts w:ascii="Times New Roman" w:hAnsi="Times New Roman" w:cs="Times New Roman"/>
          <w:sz w:val="28"/>
          <w:szCs w:val="28"/>
        </w:rPr>
        <w:t>(или архивный метод).</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Научному анализу подвергаются законодательные акты, проекты, циркуляры, доклады, отчеты, постановления, материалы конференций, учебные и воспитательные программы, уставы и т.д.</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844A80">
        <w:rPr>
          <w:rFonts w:ascii="Century Gothic" w:hAnsi="Century Gothic" w:cs="Times New Roman"/>
          <w:b/>
          <w:caps/>
          <w:color w:val="0070C0"/>
          <w:sz w:val="28"/>
          <w:szCs w:val="28"/>
        </w:rPr>
        <w:t>Метод анализа документации</w:t>
      </w:r>
      <w:r w:rsidRPr="009545E2">
        <w:rPr>
          <w:rFonts w:ascii="Times New Roman" w:hAnsi="Times New Roman" w:cs="Times New Roman"/>
          <w:sz w:val="28"/>
          <w:szCs w:val="28"/>
        </w:rPr>
        <w:t>, характеризующей образовательный (воспитательный) процесс.</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Источники информации: учебные журналы, книги протоколов собраний, заседаний, педсоветов, расписание учебных занятий, работы объединений по интересам, правила внутреннего распорядка, планы и конспекты, разработки занятий, сценарии мероприятий и т.д.</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Метод анализа документации помогает установить причинно-следственные зависимости, взаимосвязи между изучаемыми явлениями.</w:t>
      </w:r>
    </w:p>
    <w:p w:rsidR="00AD5E00" w:rsidRPr="00844A80" w:rsidRDefault="00AD5E00" w:rsidP="009545E2">
      <w:pPr>
        <w:spacing w:after="0" w:line="240" w:lineRule="auto"/>
        <w:ind w:firstLine="709"/>
        <w:jc w:val="both"/>
        <w:rPr>
          <w:rFonts w:ascii="Century Gothic" w:hAnsi="Century Gothic" w:cs="Times New Roman"/>
          <w:b/>
          <w:caps/>
          <w:color w:val="0070C0"/>
          <w:sz w:val="28"/>
          <w:szCs w:val="28"/>
        </w:rPr>
      </w:pPr>
      <w:r w:rsidRPr="00844A80">
        <w:rPr>
          <w:rFonts w:ascii="Century Gothic" w:hAnsi="Century Gothic" w:cs="Times New Roman"/>
          <w:b/>
          <w:caps/>
          <w:color w:val="0070C0"/>
          <w:sz w:val="28"/>
          <w:szCs w:val="28"/>
        </w:rPr>
        <w:t>Метод изучения продуктов ученического творчества.</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lastRenderedPageBreak/>
        <w:t xml:space="preserve">Источники информации: сочинения, рефераты, отчеты; результаты эстетического и технического творчества; «продукты свободного времени», хобби-занятий и др. </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Требования к методу изучения продуктов ученического творчества: тщательное планирование; корректное использование; умелое сочетание с другими методами (наблюдением, беседой).</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844A80">
        <w:rPr>
          <w:rFonts w:ascii="Century Gothic" w:hAnsi="Century Gothic" w:cs="Times New Roman"/>
          <w:b/>
          <w:caps/>
          <w:color w:val="0070C0"/>
          <w:sz w:val="28"/>
          <w:szCs w:val="28"/>
        </w:rPr>
        <w:t>Беседа</w:t>
      </w:r>
      <w:r w:rsidRPr="00844A80">
        <w:rPr>
          <w:rFonts w:ascii="Century Gothic" w:hAnsi="Century Gothic" w:cs="Times New Roman"/>
          <w:b/>
          <w:color w:val="0070C0"/>
          <w:sz w:val="28"/>
          <w:szCs w:val="28"/>
        </w:rPr>
        <w:t xml:space="preserve"> </w:t>
      </w:r>
      <w:r w:rsidRPr="009545E2">
        <w:rPr>
          <w:rFonts w:ascii="Times New Roman" w:hAnsi="Times New Roman" w:cs="Times New Roman"/>
          <w:sz w:val="28"/>
          <w:szCs w:val="28"/>
        </w:rPr>
        <w:t xml:space="preserve">(диалог, дискуссия) - способ выявления  отношений людей, их чувств и намерений, оценок и позиций. </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 xml:space="preserve">Меры повышения надежности результатов беседы и снятия оттенка субъективизма: </w:t>
      </w:r>
    </w:p>
    <w:p w:rsidR="00AD5E00" w:rsidRPr="009545E2" w:rsidRDefault="00AD5E00" w:rsidP="00356869">
      <w:pPr>
        <w:pStyle w:val="a9"/>
        <w:numPr>
          <w:ilvl w:val="0"/>
          <w:numId w:val="71"/>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Разработка четкого, продуманного с учетом личности собеседника, плана беседы.</w:t>
      </w:r>
    </w:p>
    <w:p w:rsidR="00AD5E00" w:rsidRPr="009545E2" w:rsidRDefault="00AD5E00" w:rsidP="00356869">
      <w:pPr>
        <w:pStyle w:val="a9"/>
        <w:numPr>
          <w:ilvl w:val="0"/>
          <w:numId w:val="71"/>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Обсуждение интересующих исследователя вопросов в различных ракурсах и связях.</w:t>
      </w:r>
    </w:p>
    <w:p w:rsidR="00AD5E00" w:rsidRPr="009545E2" w:rsidRDefault="00AD5E00" w:rsidP="00356869">
      <w:pPr>
        <w:pStyle w:val="a9"/>
        <w:numPr>
          <w:ilvl w:val="0"/>
          <w:numId w:val="71"/>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Варьирование вопросов, постановка их в приятной для собеседника форме.</w:t>
      </w:r>
    </w:p>
    <w:p w:rsidR="00AD5E00" w:rsidRPr="009545E2" w:rsidRDefault="00AD5E00" w:rsidP="00356869">
      <w:pPr>
        <w:pStyle w:val="a9"/>
        <w:numPr>
          <w:ilvl w:val="0"/>
          <w:numId w:val="71"/>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Умение использовать ситуацию, находчивость в вопросах и ответах.</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844A80">
        <w:rPr>
          <w:rFonts w:ascii="Century Gothic" w:hAnsi="Century Gothic" w:cs="Times New Roman"/>
          <w:b/>
          <w:caps/>
          <w:color w:val="0070C0"/>
          <w:sz w:val="28"/>
          <w:szCs w:val="28"/>
        </w:rPr>
        <w:t>Опрос</w:t>
      </w:r>
      <w:r w:rsidRPr="00532150">
        <w:rPr>
          <w:rFonts w:ascii="Times New Roman" w:hAnsi="Times New Roman" w:cs="Times New Roman"/>
          <w:b/>
          <w:color w:val="0070C0"/>
          <w:sz w:val="28"/>
          <w:szCs w:val="28"/>
        </w:rPr>
        <w:t xml:space="preserve"> </w:t>
      </w:r>
      <w:r w:rsidRPr="009545E2">
        <w:rPr>
          <w:rFonts w:ascii="Times New Roman" w:hAnsi="Times New Roman" w:cs="Times New Roman"/>
          <w:sz w:val="28"/>
          <w:szCs w:val="28"/>
        </w:rPr>
        <w:t>– метод сбора первичной информации посредствам обращения с вопросами к определенной группе людей (респондентам).</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Различают опросы письменные (анкетирование) и устные (интервьюирование), очные и заочные (почтовые, телефонные, электронные), экспертные и массовые, выборочные и сплошные (например, референдум), региональные, локальные и др.</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844A80">
        <w:rPr>
          <w:rFonts w:ascii="Century Gothic" w:hAnsi="Century Gothic" w:cs="Times New Roman"/>
          <w:b/>
          <w:caps/>
          <w:color w:val="0070C0"/>
          <w:sz w:val="28"/>
          <w:szCs w:val="28"/>
        </w:rPr>
        <w:t>Интрвьюирование</w:t>
      </w:r>
      <w:r w:rsidRPr="00844A80">
        <w:rPr>
          <w:rFonts w:ascii="Century Gothic" w:hAnsi="Century Gothic" w:cs="Times New Roman"/>
          <w:b/>
          <w:color w:val="0070C0"/>
          <w:sz w:val="28"/>
          <w:szCs w:val="28"/>
        </w:rPr>
        <w:t xml:space="preserve"> </w:t>
      </w:r>
      <w:r w:rsidRPr="009545E2">
        <w:rPr>
          <w:rFonts w:ascii="Times New Roman" w:hAnsi="Times New Roman" w:cs="Times New Roman"/>
          <w:sz w:val="28"/>
          <w:szCs w:val="28"/>
        </w:rPr>
        <w:t>– разновидность беседы, предполагающая публичное обсуждение по заранее подготовленным вопросам.</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844A80">
        <w:rPr>
          <w:rFonts w:ascii="Century Gothic" w:hAnsi="Century Gothic" w:cs="Times New Roman"/>
          <w:b/>
          <w:caps/>
          <w:color w:val="0070C0"/>
          <w:sz w:val="28"/>
          <w:szCs w:val="28"/>
        </w:rPr>
        <w:t>Педагогический эксперимент</w:t>
      </w:r>
      <w:r w:rsidRPr="009545E2">
        <w:rPr>
          <w:rFonts w:ascii="Times New Roman" w:hAnsi="Times New Roman" w:cs="Times New Roman"/>
          <w:sz w:val="28"/>
          <w:szCs w:val="28"/>
        </w:rPr>
        <w:t xml:space="preserve"> – научно поставленный опыт преобразования педагогического процесса в точно учитываемых условиях.</w:t>
      </w:r>
    </w:p>
    <w:p w:rsidR="00AD5E00" w:rsidRPr="009545E2" w:rsidRDefault="00AD5E00" w:rsidP="009545E2">
      <w:p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Требования к педагогическому эксперименту:</w:t>
      </w:r>
    </w:p>
    <w:p w:rsidR="00AD5E00" w:rsidRPr="009545E2" w:rsidRDefault="00AD5E00" w:rsidP="00356869">
      <w:pPr>
        <w:numPr>
          <w:ilvl w:val="0"/>
          <w:numId w:val="70"/>
        </w:num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обоснование рабочей гипотезы;</w:t>
      </w:r>
    </w:p>
    <w:p w:rsidR="00AD5E00" w:rsidRPr="009545E2" w:rsidRDefault="00AD5E00" w:rsidP="00356869">
      <w:pPr>
        <w:numPr>
          <w:ilvl w:val="0"/>
          <w:numId w:val="70"/>
        </w:num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разработка исследуемого вопроса;</w:t>
      </w:r>
    </w:p>
    <w:p w:rsidR="00AD5E00" w:rsidRPr="009545E2" w:rsidRDefault="00AD5E00" w:rsidP="00356869">
      <w:pPr>
        <w:numPr>
          <w:ilvl w:val="0"/>
          <w:numId w:val="70"/>
        </w:num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составление детального плана и строгое его соблюдение;</w:t>
      </w:r>
    </w:p>
    <w:p w:rsidR="00AD5E00" w:rsidRPr="009545E2" w:rsidRDefault="00AD5E00" w:rsidP="00356869">
      <w:pPr>
        <w:numPr>
          <w:ilvl w:val="0"/>
          <w:numId w:val="70"/>
        </w:num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точная ориентация результатов;</w:t>
      </w:r>
    </w:p>
    <w:p w:rsidR="00AD5E00" w:rsidRPr="009545E2" w:rsidRDefault="00AD5E00" w:rsidP="00356869">
      <w:pPr>
        <w:numPr>
          <w:ilvl w:val="0"/>
          <w:numId w:val="70"/>
        </w:num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тщательный анализ полученных выводов;</w:t>
      </w:r>
    </w:p>
    <w:p w:rsidR="00AD5E00" w:rsidRPr="009545E2" w:rsidRDefault="00AD5E00" w:rsidP="00356869">
      <w:pPr>
        <w:numPr>
          <w:ilvl w:val="0"/>
          <w:numId w:val="70"/>
        </w:numPr>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формулировка окончательных выводов.</w:t>
      </w:r>
    </w:p>
    <w:p w:rsidR="00AD5E00" w:rsidRPr="00532150" w:rsidRDefault="00AD5E00" w:rsidP="009545E2">
      <w:pPr>
        <w:pStyle w:val="33"/>
        <w:spacing w:after="0" w:line="240" w:lineRule="auto"/>
        <w:ind w:left="0" w:firstLine="709"/>
        <w:jc w:val="both"/>
        <w:rPr>
          <w:rFonts w:ascii="Times New Roman" w:hAnsi="Times New Roman" w:cs="Times New Roman"/>
          <w:i/>
          <w:sz w:val="28"/>
          <w:szCs w:val="28"/>
        </w:rPr>
      </w:pPr>
      <w:r w:rsidRPr="00532150">
        <w:rPr>
          <w:rFonts w:ascii="Times New Roman" w:hAnsi="Times New Roman" w:cs="Times New Roman"/>
          <w:i/>
          <w:sz w:val="28"/>
          <w:szCs w:val="28"/>
        </w:rPr>
        <w:t>Педагогический эксперимент классифицируется по разным признакам:</w:t>
      </w:r>
    </w:p>
    <w:p w:rsidR="00AD5E00" w:rsidRPr="009545E2" w:rsidRDefault="00AD5E00" w:rsidP="00356869">
      <w:pPr>
        <w:pStyle w:val="a9"/>
        <w:numPr>
          <w:ilvl w:val="0"/>
          <w:numId w:val="81"/>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В зависимости от преследуемой цели эксперимент может быть:</w:t>
      </w:r>
    </w:p>
    <w:p w:rsidR="00AD5E00" w:rsidRPr="009545E2" w:rsidRDefault="00AD5E00" w:rsidP="00356869">
      <w:pPr>
        <w:pStyle w:val="a9"/>
        <w:numPr>
          <w:ilvl w:val="2"/>
          <w:numId w:val="80"/>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констатирующим (изучаются существующие педагогические явления);</w:t>
      </w:r>
    </w:p>
    <w:p w:rsidR="00AD5E00" w:rsidRPr="009545E2" w:rsidRDefault="00AD5E00" w:rsidP="00356869">
      <w:pPr>
        <w:pStyle w:val="a9"/>
        <w:numPr>
          <w:ilvl w:val="2"/>
          <w:numId w:val="80"/>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проверочным (уточняется гипотеза, созданная в процессе осмысления проблемы);</w:t>
      </w:r>
    </w:p>
    <w:p w:rsidR="00AD5E00" w:rsidRPr="009545E2" w:rsidRDefault="00AD5E00" w:rsidP="00356869">
      <w:pPr>
        <w:pStyle w:val="a9"/>
        <w:numPr>
          <w:ilvl w:val="2"/>
          <w:numId w:val="80"/>
        </w:numPr>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lastRenderedPageBreak/>
        <w:t>созидательным или преобразующим (конструируются новые педагогические явления).</w:t>
      </w:r>
    </w:p>
    <w:p w:rsidR="00AD5E00" w:rsidRPr="009545E2" w:rsidRDefault="00AD5E00" w:rsidP="00356869">
      <w:pPr>
        <w:pStyle w:val="33"/>
        <w:numPr>
          <w:ilvl w:val="0"/>
          <w:numId w:val="81"/>
        </w:numPr>
        <w:tabs>
          <w:tab w:val="left" w:pos="0"/>
        </w:tabs>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По месту проведения различают:</w:t>
      </w:r>
    </w:p>
    <w:p w:rsidR="00AD5E00" w:rsidRPr="009545E2" w:rsidRDefault="00AD5E00" w:rsidP="00356869">
      <w:pPr>
        <w:pStyle w:val="a9"/>
        <w:numPr>
          <w:ilvl w:val="0"/>
          <w:numId w:val="82"/>
        </w:numPr>
        <w:tabs>
          <w:tab w:val="left" w:pos="0"/>
        </w:tabs>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естественный эксперимент (научно организованный опыт проверки выдвинутой гипотезы без нарушения учебно-воспитательного процесса);</w:t>
      </w:r>
    </w:p>
    <w:p w:rsidR="00AD5E00" w:rsidRPr="009545E2" w:rsidRDefault="00AD5E00" w:rsidP="00356869">
      <w:pPr>
        <w:pStyle w:val="a9"/>
        <w:numPr>
          <w:ilvl w:val="0"/>
          <w:numId w:val="82"/>
        </w:numPr>
        <w:tabs>
          <w:tab w:val="left" w:pos="0"/>
        </w:tabs>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лабораторный эксперимент (проходит в специально созданных исследовательских условиях).</w:t>
      </w:r>
    </w:p>
    <w:p w:rsidR="00AD5E00" w:rsidRPr="009545E2" w:rsidRDefault="00AD5E00" w:rsidP="009545E2">
      <w:pPr>
        <w:pStyle w:val="33"/>
        <w:tabs>
          <w:tab w:val="left" w:pos="0"/>
        </w:tabs>
        <w:spacing w:after="0" w:line="240" w:lineRule="auto"/>
        <w:ind w:left="0" w:firstLine="709"/>
        <w:jc w:val="both"/>
        <w:rPr>
          <w:rFonts w:ascii="Times New Roman" w:hAnsi="Times New Roman" w:cs="Times New Roman"/>
          <w:sz w:val="28"/>
          <w:szCs w:val="28"/>
        </w:rPr>
      </w:pPr>
      <w:r w:rsidRPr="00844A80">
        <w:rPr>
          <w:rFonts w:ascii="Century Gothic" w:hAnsi="Century Gothic" w:cs="Times New Roman"/>
          <w:b/>
          <w:caps/>
          <w:color w:val="0070C0"/>
          <w:sz w:val="28"/>
          <w:szCs w:val="28"/>
        </w:rPr>
        <w:t>Тестирование</w:t>
      </w:r>
      <w:r w:rsidRPr="009545E2">
        <w:rPr>
          <w:rFonts w:ascii="Times New Roman" w:hAnsi="Times New Roman" w:cs="Times New Roman"/>
          <w:i/>
          <w:sz w:val="28"/>
          <w:szCs w:val="28"/>
        </w:rPr>
        <w:t xml:space="preserve"> </w:t>
      </w:r>
      <w:r w:rsidRPr="009545E2">
        <w:rPr>
          <w:rFonts w:ascii="Times New Roman" w:hAnsi="Times New Roman" w:cs="Times New Roman"/>
          <w:sz w:val="28"/>
          <w:szCs w:val="28"/>
        </w:rPr>
        <w:t>– целенаправленное, одинаковое для всех обследование, которое проводится в строго контролируемых условиях. Тестирование помогает объективно измерять характеристики и результаты обучения и воспитания, развития учащихся, определять параметры педагогического процесса.</w:t>
      </w:r>
    </w:p>
    <w:p w:rsidR="00AD5E00" w:rsidRPr="009545E2" w:rsidRDefault="00AD5E00" w:rsidP="009545E2">
      <w:pPr>
        <w:tabs>
          <w:tab w:val="left" w:pos="0"/>
        </w:tabs>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Тестирование характеризуется: точностью, простотой, доступностью, возможностью автоматизации.</w:t>
      </w:r>
    </w:p>
    <w:p w:rsidR="00AD5E00" w:rsidRPr="009545E2" w:rsidRDefault="00AD5E00" w:rsidP="009545E2">
      <w:pPr>
        <w:tabs>
          <w:tab w:val="left" w:pos="0"/>
        </w:tabs>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Выделяются два вида тестов:</w:t>
      </w:r>
    </w:p>
    <w:p w:rsidR="00AD5E00" w:rsidRPr="009545E2" w:rsidRDefault="00AD5E00" w:rsidP="009545E2">
      <w:pPr>
        <w:tabs>
          <w:tab w:val="left" w:pos="0"/>
        </w:tabs>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а)  тесты скорости (важна быстрота и правильность ответов);</w:t>
      </w:r>
    </w:p>
    <w:p w:rsidR="00AD5E00" w:rsidRPr="009545E2" w:rsidRDefault="00AD5E00" w:rsidP="009545E2">
      <w:pPr>
        <w:tabs>
          <w:tab w:val="left" w:pos="0"/>
        </w:tabs>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б) тесты мощности (важна глубина и основательность ответов).</w:t>
      </w:r>
    </w:p>
    <w:p w:rsidR="00AD5E00" w:rsidRPr="009545E2" w:rsidRDefault="00AD5E00" w:rsidP="009545E2">
      <w:pPr>
        <w:tabs>
          <w:tab w:val="left" w:pos="0"/>
        </w:tabs>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Необходимо различать тесты и задания тестового типа. Последние используются для текущего контроля.</w:t>
      </w:r>
    </w:p>
    <w:p w:rsidR="00AD5E00" w:rsidRPr="009545E2" w:rsidRDefault="00AD5E00" w:rsidP="009545E2">
      <w:pPr>
        <w:tabs>
          <w:tab w:val="left" w:pos="0"/>
        </w:tabs>
        <w:spacing w:after="0" w:line="240" w:lineRule="auto"/>
        <w:ind w:firstLine="709"/>
        <w:jc w:val="both"/>
        <w:rPr>
          <w:rFonts w:ascii="Times New Roman" w:hAnsi="Times New Roman" w:cs="Times New Roman"/>
          <w:sz w:val="28"/>
          <w:szCs w:val="28"/>
        </w:rPr>
      </w:pPr>
    </w:p>
    <w:p w:rsidR="00AD5E00" w:rsidRPr="00844A80" w:rsidRDefault="00AD5E00" w:rsidP="00532150">
      <w:pPr>
        <w:tabs>
          <w:tab w:val="num" w:pos="0"/>
        </w:tabs>
        <w:spacing w:after="0" w:line="240" w:lineRule="auto"/>
        <w:rPr>
          <w:rFonts w:ascii="Century Gothic" w:hAnsi="Century Gothic" w:cs="Times New Roman"/>
          <w:b/>
          <w:bCs/>
          <w:iCs/>
          <w:caps/>
          <w:color w:val="0070C0"/>
          <w:sz w:val="28"/>
          <w:szCs w:val="28"/>
        </w:rPr>
      </w:pPr>
      <w:r w:rsidRPr="00844A80">
        <w:rPr>
          <w:rFonts w:ascii="Century Gothic" w:hAnsi="Century Gothic" w:cs="Times New Roman"/>
          <w:b/>
          <w:bCs/>
          <w:iCs/>
          <w:caps/>
          <w:color w:val="0070C0"/>
          <w:sz w:val="28"/>
          <w:szCs w:val="28"/>
        </w:rPr>
        <w:t>Методы изучения групповых (коллективных) явлений или социологические методы</w:t>
      </w:r>
    </w:p>
    <w:p w:rsidR="00AD5E00" w:rsidRPr="00844A80" w:rsidRDefault="00AD5E00" w:rsidP="009545E2">
      <w:pPr>
        <w:tabs>
          <w:tab w:val="left" w:pos="0"/>
        </w:tabs>
        <w:spacing w:after="0" w:line="240" w:lineRule="auto"/>
        <w:ind w:left="851" w:firstLine="709"/>
        <w:jc w:val="both"/>
        <w:rPr>
          <w:rFonts w:ascii="Century Gothic" w:hAnsi="Century Gothic" w:cs="Times New Roman"/>
          <w:sz w:val="28"/>
          <w:szCs w:val="28"/>
        </w:rPr>
      </w:pPr>
    </w:p>
    <w:p w:rsidR="00AD5E00" w:rsidRPr="009545E2" w:rsidRDefault="00AD5E00" w:rsidP="009545E2">
      <w:pPr>
        <w:pStyle w:val="33"/>
        <w:tabs>
          <w:tab w:val="left" w:pos="0"/>
        </w:tabs>
        <w:spacing w:after="0" w:line="240" w:lineRule="auto"/>
        <w:ind w:left="0" w:firstLine="709"/>
        <w:jc w:val="both"/>
        <w:rPr>
          <w:rFonts w:ascii="Times New Roman" w:hAnsi="Times New Roman" w:cs="Times New Roman"/>
          <w:sz w:val="28"/>
          <w:szCs w:val="28"/>
        </w:rPr>
      </w:pPr>
      <w:r w:rsidRPr="00844A80">
        <w:rPr>
          <w:rFonts w:ascii="Century Gothic" w:hAnsi="Century Gothic" w:cs="Times New Roman"/>
          <w:b/>
          <w:caps/>
          <w:color w:val="0070C0"/>
          <w:sz w:val="28"/>
          <w:szCs w:val="28"/>
        </w:rPr>
        <w:t>Анкетирование</w:t>
      </w:r>
      <w:r w:rsidRPr="009545E2">
        <w:rPr>
          <w:rFonts w:ascii="Times New Roman" w:hAnsi="Times New Roman" w:cs="Times New Roman"/>
          <w:sz w:val="28"/>
          <w:szCs w:val="28"/>
        </w:rPr>
        <w:t xml:space="preserve"> – метод массового сбора материала с помощью специально разработанных вопросников, называемых анкетами.</w:t>
      </w:r>
    </w:p>
    <w:p w:rsidR="00AD5E00" w:rsidRPr="009545E2" w:rsidRDefault="00AD5E00" w:rsidP="009545E2">
      <w:pPr>
        <w:tabs>
          <w:tab w:val="left" w:pos="0"/>
        </w:tabs>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Этот метод получил широкое распространение в практике работы. Т</w:t>
      </w:r>
      <w:r w:rsidRPr="009545E2">
        <w:rPr>
          <w:rFonts w:ascii="Times New Roman" w:hAnsi="Times New Roman" w:cs="Times New Roman"/>
          <w:bCs/>
          <w:iCs/>
          <w:sz w:val="28"/>
          <w:szCs w:val="28"/>
        </w:rPr>
        <w:t>ребования,</w:t>
      </w:r>
      <w:r w:rsidRPr="009545E2">
        <w:rPr>
          <w:rFonts w:ascii="Times New Roman" w:hAnsi="Times New Roman" w:cs="Times New Roman"/>
          <w:sz w:val="28"/>
          <w:szCs w:val="28"/>
        </w:rPr>
        <w:t xml:space="preserve"> предъявляемые к его применению:</w:t>
      </w:r>
    </w:p>
    <w:p w:rsidR="00AD5E00" w:rsidRPr="009545E2" w:rsidRDefault="00AD5E00" w:rsidP="00356869">
      <w:pPr>
        <w:pStyle w:val="a9"/>
        <w:numPr>
          <w:ilvl w:val="0"/>
          <w:numId w:val="83"/>
        </w:numPr>
        <w:tabs>
          <w:tab w:val="left" w:pos="0"/>
        </w:tabs>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 xml:space="preserve">подбор вопросов, наиболее точно характеризующих изучаемое явление и дающих надежную информацию; </w:t>
      </w:r>
    </w:p>
    <w:p w:rsidR="00AD5E00" w:rsidRPr="009545E2" w:rsidRDefault="00AD5E00" w:rsidP="00356869">
      <w:pPr>
        <w:pStyle w:val="a9"/>
        <w:numPr>
          <w:ilvl w:val="0"/>
          <w:numId w:val="83"/>
        </w:numPr>
        <w:tabs>
          <w:tab w:val="left" w:pos="0"/>
        </w:tabs>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использование как прямых, так и косвенных вопросов;</w:t>
      </w:r>
    </w:p>
    <w:p w:rsidR="00AD5E00" w:rsidRPr="009545E2" w:rsidRDefault="00AD5E00" w:rsidP="00356869">
      <w:pPr>
        <w:pStyle w:val="a9"/>
        <w:numPr>
          <w:ilvl w:val="0"/>
          <w:numId w:val="83"/>
        </w:numPr>
        <w:tabs>
          <w:tab w:val="left" w:pos="0"/>
        </w:tabs>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исключение подсказок в формулировках вопросов;</w:t>
      </w:r>
    </w:p>
    <w:p w:rsidR="00AD5E00" w:rsidRPr="009545E2" w:rsidRDefault="00AD5E00" w:rsidP="00356869">
      <w:pPr>
        <w:pStyle w:val="a9"/>
        <w:numPr>
          <w:ilvl w:val="0"/>
          <w:numId w:val="83"/>
        </w:numPr>
        <w:tabs>
          <w:tab w:val="left" w:pos="0"/>
        </w:tabs>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предупреждение двойственного понимания смысла вопросов;</w:t>
      </w:r>
    </w:p>
    <w:p w:rsidR="00AD5E00" w:rsidRPr="009545E2" w:rsidRDefault="00AD5E00" w:rsidP="00356869">
      <w:pPr>
        <w:pStyle w:val="a9"/>
        <w:numPr>
          <w:ilvl w:val="0"/>
          <w:numId w:val="83"/>
        </w:numPr>
        <w:tabs>
          <w:tab w:val="left" w:pos="0"/>
        </w:tabs>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использование как закрытых анкет с ограниченным вариантом ответов, так и открытых, позволяющих опрашиваемому высказать свое собственное мнение;</w:t>
      </w:r>
    </w:p>
    <w:p w:rsidR="00AD5E00" w:rsidRPr="009545E2" w:rsidRDefault="00AD5E00" w:rsidP="00356869">
      <w:pPr>
        <w:pStyle w:val="a9"/>
        <w:numPr>
          <w:ilvl w:val="0"/>
          <w:numId w:val="83"/>
        </w:numPr>
        <w:tabs>
          <w:tab w:val="left" w:pos="0"/>
        </w:tabs>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возможно использование предварительной проверки степени понимания вопросов анкеты на небольшом числе опрашиваемых и внесение корректив в содержание анкеты.</w:t>
      </w:r>
    </w:p>
    <w:p w:rsidR="00AD5E00" w:rsidRPr="009545E2" w:rsidRDefault="00AD5E00" w:rsidP="009545E2">
      <w:pPr>
        <w:tabs>
          <w:tab w:val="left" w:pos="0"/>
        </w:tabs>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 xml:space="preserve">Типы анкет: открытые (требуют самостоятельного конструирования ответа); закрытые (требуют выбора одного из готовых ответов); именные </w:t>
      </w:r>
      <w:r w:rsidRPr="009545E2">
        <w:rPr>
          <w:rFonts w:ascii="Times New Roman" w:hAnsi="Times New Roman" w:cs="Times New Roman"/>
          <w:sz w:val="28"/>
          <w:szCs w:val="28"/>
        </w:rPr>
        <w:lastRenderedPageBreak/>
        <w:t>(требуют указывать фамилию испытуемого); анонимные (без указания Ф.И.О. респондента); полные и урезанные; контрольные, полярные и другие.</w:t>
      </w:r>
    </w:p>
    <w:p w:rsidR="00AD5E00" w:rsidRPr="009545E2" w:rsidRDefault="00AD5E00" w:rsidP="009545E2">
      <w:pPr>
        <w:pStyle w:val="33"/>
        <w:tabs>
          <w:tab w:val="left" w:pos="0"/>
        </w:tabs>
        <w:spacing w:after="0" w:line="240" w:lineRule="auto"/>
        <w:ind w:left="0" w:firstLine="709"/>
        <w:jc w:val="both"/>
        <w:rPr>
          <w:rFonts w:ascii="Times New Roman" w:hAnsi="Times New Roman" w:cs="Times New Roman"/>
          <w:sz w:val="28"/>
          <w:szCs w:val="28"/>
        </w:rPr>
      </w:pPr>
      <w:r w:rsidRPr="00844A80">
        <w:rPr>
          <w:rFonts w:ascii="Century Gothic" w:hAnsi="Century Gothic" w:cs="Times New Roman"/>
          <w:b/>
          <w:caps/>
          <w:color w:val="0070C0"/>
          <w:sz w:val="28"/>
          <w:szCs w:val="28"/>
        </w:rPr>
        <w:t>Социометрический метод</w:t>
      </w:r>
      <w:r w:rsidRPr="009545E2">
        <w:rPr>
          <w:rFonts w:ascii="Times New Roman" w:hAnsi="Times New Roman" w:cs="Times New Roman"/>
          <w:sz w:val="28"/>
          <w:szCs w:val="28"/>
        </w:rPr>
        <w:t xml:space="preserve"> – способ изучения групповой дифференциации, позволяющий анализировать внутриколлективные отношения.</w:t>
      </w:r>
    </w:p>
    <w:p w:rsidR="00AD5E00" w:rsidRPr="009545E2" w:rsidRDefault="00AD5E00" w:rsidP="009545E2">
      <w:pPr>
        <w:pStyle w:val="33"/>
        <w:tabs>
          <w:tab w:val="left" w:pos="0"/>
        </w:tabs>
        <w:spacing w:after="0" w:line="240" w:lineRule="auto"/>
        <w:ind w:left="0" w:firstLine="709"/>
        <w:jc w:val="both"/>
        <w:rPr>
          <w:rFonts w:ascii="Times New Roman" w:hAnsi="Times New Roman" w:cs="Times New Roman"/>
          <w:sz w:val="28"/>
          <w:szCs w:val="28"/>
        </w:rPr>
      </w:pPr>
      <w:r w:rsidRPr="009545E2">
        <w:rPr>
          <w:rFonts w:ascii="Times New Roman" w:hAnsi="Times New Roman" w:cs="Times New Roman"/>
          <w:sz w:val="28"/>
          <w:szCs w:val="28"/>
        </w:rPr>
        <w:t xml:space="preserve">Опрашиваемых просят ответить на вопросы типа: «С кем бы ты хотел… (пойти в поход, готовиться к экзаменам)». На каждый вопрос дается три «выбора». </w:t>
      </w:r>
    </w:p>
    <w:p w:rsidR="00AD5E00" w:rsidRPr="009545E2" w:rsidRDefault="00AD5E00" w:rsidP="00356869">
      <w:pPr>
        <w:pStyle w:val="a9"/>
        <w:numPr>
          <w:ilvl w:val="0"/>
          <w:numId w:val="84"/>
        </w:numPr>
        <w:tabs>
          <w:tab w:val="left" w:pos="0"/>
        </w:tabs>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Написать фамилию того, с кем бы Вы более всего хотели быть вместе.</w:t>
      </w:r>
    </w:p>
    <w:p w:rsidR="00AD5E00" w:rsidRPr="009545E2" w:rsidRDefault="00AD5E00" w:rsidP="00356869">
      <w:pPr>
        <w:pStyle w:val="a9"/>
        <w:numPr>
          <w:ilvl w:val="0"/>
          <w:numId w:val="84"/>
        </w:numPr>
        <w:tabs>
          <w:tab w:val="left" w:pos="0"/>
        </w:tabs>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Фамилию того, с кем бы Вы хотели быть, если с первым это не получиться.</w:t>
      </w:r>
    </w:p>
    <w:p w:rsidR="00AD5E00" w:rsidRPr="009545E2" w:rsidRDefault="00AD5E00" w:rsidP="00356869">
      <w:pPr>
        <w:pStyle w:val="a9"/>
        <w:numPr>
          <w:ilvl w:val="0"/>
          <w:numId w:val="84"/>
        </w:numPr>
        <w:tabs>
          <w:tab w:val="left" w:pos="0"/>
        </w:tabs>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Третью фамилию – в соответствии с теми же условиями.</w:t>
      </w:r>
    </w:p>
    <w:p w:rsidR="00AD5E00" w:rsidRPr="009545E2" w:rsidRDefault="00AD5E00" w:rsidP="009545E2">
      <w:pPr>
        <w:tabs>
          <w:tab w:val="left" w:pos="0"/>
        </w:tabs>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В результате – у одних членов коллектива оказывается наибольшее число выборов, у других – наименьшее.</w:t>
      </w:r>
    </w:p>
    <w:p w:rsidR="00AD5E00" w:rsidRPr="009545E2" w:rsidRDefault="00AD5E00" w:rsidP="009545E2">
      <w:pPr>
        <w:tabs>
          <w:tab w:val="left" w:pos="0"/>
        </w:tabs>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Социометрический метод позволяет:</w:t>
      </w:r>
    </w:p>
    <w:p w:rsidR="00AD5E00" w:rsidRPr="009545E2" w:rsidRDefault="00AD5E00" w:rsidP="00356869">
      <w:pPr>
        <w:pStyle w:val="a9"/>
        <w:numPr>
          <w:ilvl w:val="0"/>
          <w:numId w:val="85"/>
        </w:numPr>
        <w:tabs>
          <w:tab w:val="left" w:pos="0"/>
        </w:tabs>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обоснованно судить о месте, роли, статусе, позиции каждого члена коллектива;</w:t>
      </w:r>
    </w:p>
    <w:p w:rsidR="00AD5E00" w:rsidRPr="009545E2" w:rsidRDefault="00AD5E00" w:rsidP="00356869">
      <w:pPr>
        <w:pStyle w:val="a9"/>
        <w:numPr>
          <w:ilvl w:val="0"/>
          <w:numId w:val="85"/>
        </w:numPr>
        <w:tabs>
          <w:tab w:val="left" w:pos="0"/>
        </w:tabs>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выявить внутриколлективные группировки, их лидеров;</w:t>
      </w:r>
    </w:p>
    <w:p w:rsidR="00AD5E00" w:rsidRPr="009545E2" w:rsidRDefault="00AD5E00" w:rsidP="00356869">
      <w:pPr>
        <w:pStyle w:val="a9"/>
        <w:numPr>
          <w:ilvl w:val="0"/>
          <w:numId w:val="85"/>
        </w:numPr>
        <w:tabs>
          <w:tab w:val="left" w:pos="0"/>
        </w:tabs>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делать «срезы», характеризующие различные стадии формирования отношений, виды авторитета, состояния актива.</w:t>
      </w:r>
    </w:p>
    <w:p w:rsidR="00AD5E00" w:rsidRPr="009545E2" w:rsidRDefault="00AD5E00" w:rsidP="009545E2">
      <w:pPr>
        <w:tabs>
          <w:tab w:val="left" w:pos="0"/>
        </w:tabs>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Важное преимущество социометрического метода – возможность представить полученные данные в наглядной форме с помощью матриц и социограмм.</w:t>
      </w:r>
    </w:p>
    <w:p w:rsidR="00AD5E00" w:rsidRPr="009545E2" w:rsidRDefault="00AD5E00" w:rsidP="009545E2">
      <w:pPr>
        <w:tabs>
          <w:tab w:val="left" w:pos="0"/>
        </w:tabs>
        <w:spacing w:after="0" w:line="240" w:lineRule="auto"/>
        <w:ind w:firstLine="709"/>
        <w:jc w:val="both"/>
        <w:rPr>
          <w:rFonts w:ascii="Times New Roman" w:hAnsi="Times New Roman" w:cs="Times New Roman"/>
          <w:sz w:val="28"/>
          <w:szCs w:val="28"/>
        </w:rPr>
      </w:pPr>
    </w:p>
    <w:p w:rsidR="00AD5E00" w:rsidRPr="00532150" w:rsidRDefault="00AD5E00" w:rsidP="009545E2">
      <w:pPr>
        <w:pStyle w:val="6"/>
        <w:keepLines w:val="0"/>
        <w:tabs>
          <w:tab w:val="left" w:pos="0"/>
          <w:tab w:val="num" w:pos="1571"/>
        </w:tabs>
        <w:spacing w:before="0" w:line="240" w:lineRule="auto"/>
        <w:rPr>
          <w:rFonts w:ascii="Century Gothic" w:hAnsi="Century Gothic" w:cs="Times New Roman"/>
          <w:b/>
          <w:i w:val="0"/>
          <w:iCs w:val="0"/>
          <w:caps/>
          <w:color w:val="0070C0"/>
          <w:sz w:val="28"/>
          <w:szCs w:val="28"/>
        </w:rPr>
      </w:pPr>
      <w:r w:rsidRPr="00532150">
        <w:rPr>
          <w:rFonts w:ascii="Century Gothic" w:hAnsi="Century Gothic" w:cs="Times New Roman"/>
          <w:b/>
          <w:i w:val="0"/>
          <w:iCs w:val="0"/>
          <w:caps/>
          <w:color w:val="0070C0"/>
          <w:sz w:val="28"/>
          <w:szCs w:val="28"/>
        </w:rPr>
        <w:t>Количественные методы</w:t>
      </w:r>
    </w:p>
    <w:p w:rsidR="00AD5E00" w:rsidRPr="009545E2" w:rsidRDefault="00AD5E00" w:rsidP="00945D43">
      <w:pPr>
        <w:tabs>
          <w:tab w:val="left" w:pos="0"/>
        </w:tabs>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Количественные методы в педагогике используется:</w:t>
      </w:r>
    </w:p>
    <w:p w:rsidR="00AD5E00" w:rsidRPr="00532150" w:rsidRDefault="00AD5E00" w:rsidP="00356869">
      <w:pPr>
        <w:pStyle w:val="a9"/>
        <w:numPr>
          <w:ilvl w:val="0"/>
          <w:numId w:val="86"/>
        </w:numPr>
        <w:tabs>
          <w:tab w:val="left" w:pos="0"/>
        </w:tabs>
        <w:spacing w:after="0" w:line="240" w:lineRule="auto"/>
        <w:jc w:val="both"/>
        <w:rPr>
          <w:rFonts w:ascii="Times New Roman" w:hAnsi="Times New Roman" w:cs="Times New Roman"/>
          <w:sz w:val="28"/>
          <w:szCs w:val="28"/>
        </w:rPr>
      </w:pPr>
      <w:r w:rsidRPr="00532150">
        <w:rPr>
          <w:rFonts w:ascii="Times New Roman" w:hAnsi="Times New Roman" w:cs="Times New Roman"/>
          <w:sz w:val="28"/>
          <w:szCs w:val="28"/>
        </w:rPr>
        <w:t>для обработки  результатов наблюдений и экспериментов;</w:t>
      </w:r>
    </w:p>
    <w:p w:rsidR="00AD5E00" w:rsidRPr="00532150" w:rsidRDefault="00AD5E00" w:rsidP="00356869">
      <w:pPr>
        <w:pStyle w:val="a9"/>
        <w:numPr>
          <w:ilvl w:val="0"/>
          <w:numId w:val="86"/>
        </w:numPr>
        <w:tabs>
          <w:tab w:val="left" w:pos="0"/>
        </w:tabs>
        <w:spacing w:after="0" w:line="240" w:lineRule="auto"/>
        <w:jc w:val="both"/>
        <w:rPr>
          <w:rFonts w:ascii="Times New Roman" w:hAnsi="Times New Roman" w:cs="Times New Roman"/>
          <w:sz w:val="28"/>
          <w:szCs w:val="28"/>
        </w:rPr>
      </w:pPr>
      <w:r w:rsidRPr="00532150">
        <w:rPr>
          <w:rFonts w:ascii="Times New Roman" w:hAnsi="Times New Roman" w:cs="Times New Roman"/>
          <w:sz w:val="28"/>
          <w:szCs w:val="28"/>
        </w:rPr>
        <w:t>для моделирования, диагностики, прогнозирования, компьютеризации учебно-воспитательного процесса.</w:t>
      </w:r>
    </w:p>
    <w:p w:rsidR="00AD5E00" w:rsidRPr="009545E2" w:rsidRDefault="00AD5E00" w:rsidP="00945D43">
      <w:pPr>
        <w:pStyle w:val="33"/>
        <w:tabs>
          <w:tab w:val="left" w:pos="0"/>
        </w:tabs>
        <w:spacing w:after="0" w:line="240" w:lineRule="auto"/>
        <w:ind w:left="0" w:firstLine="709"/>
        <w:jc w:val="both"/>
        <w:rPr>
          <w:rFonts w:ascii="Times New Roman" w:hAnsi="Times New Roman" w:cs="Times New Roman"/>
          <w:sz w:val="28"/>
          <w:szCs w:val="28"/>
        </w:rPr>
      </w:pPr>
      <w:r w:rsidRPr="009545E2">
        <w:rPr>
          <w:rFonts w:ascii="Times New Roman" w:hAnsi="Times New Roman" w:cs="Times New Roman"/>
          <w:sz w:val="28"/>
          <w:szCs w:val="28"/>
        </w:rPr>
        <w:t xml:space="preserve">Среди методов первого направления наиболее широко применяется </w:t>
      </w:r>
      <w:r w:rsidRPr="00945D43">
        <w:rPr>
          <w:rFonts w:ascii="Century Gothic" w:hAnsi="Century Gothic" w:cs="Times New Roman"/>
          <w:b/>
          <w:caps/>
          <w:color w:val="0070C0"/>
          <w:sz w:val="28"/>
          <w:szCs w:val="28"/>
        </w:rPr>
        <w:t>статистический метод</w:t>
      </w:r>
      <w:r w:rsidRPr="009545E2">
        <w:rPr>
          <w:rFonts w:ascii="Times New Roman" w:hAnsi="Times New Roman" w:cs="Times New Roman"/>
          <w:sz w:val="28"/>
          <w:szCs w:val="28"/>
        </w:rPr>
        <w:t xml:space="preserve"> со следующими известными методиками:</w:t>
      </w:r>
    </w:p>
    <w:p w:rsidR="00AD5E00" w:rsidRPr="009545E2" w:rsidRDefault="00AD5E00" w:rsidP="009545E2">
      <w:pPr>
        <w:tabs>
          <w:tab w:val="left" w:pos="0"/>
        </w:tabs>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 xml:space="preserve">а) </w:t>
      </w:r>
      <w:r w:rsidRPr="00945D43">
        <w:rPr>
          <w:rFonts w:ascii="Times New Roman" w:hAnsi="Times New Roman" w:cs="Times New Roman"/>
          <w:i/>
          <w:color w:val="0070C0"/>
          <w:sz w:val="28"/>
          <w:szCs w:val="28"/>
          <w:u w:val="single"/>
        </w:rPr>
        <w:t>регистрация</w:t>
      </w:r>
      <w:r w:rsidRPr="009545E2">
        <w:rPr>
          <w:rFonts w:ascii="Times New Roman" w:hAnsi="Times New Roman" w:cs="Times New Roman"/>
          <w:sz w:val="28"/>
          <w:szCs w:val="28"/>
        </w:rPr>
        <w:t xml:space="preserve"> – выявление определенного качества у явлений данного класса и подсчет количества по наличию или отсутствию данного качества;</w:t>
      </w:r>
    </w:p>
    <w:p w:rsidR="00AD5E00" w:rsidRPr="009545E2" w:rsidRDefault="00AD5E00" w:rsidP="009545E2">
      <w:pPr>
        <w:tabs>
          <w:tab w:val="left" w:pos="0"/>
        </w:tabs>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 xml:space="preserve">б) </w:t>
      </w:r>
      <w:r w:rsidRPr="00945D43">
        <w:rPr>
          <w:rFonts w:ascii="Times New Roman" w:hAnsi="Times New Roman" w:cs="Times New Roman"/>
          <w:i/>
          <w:color w:val="0070C0"/>
          <w:sz w:val="28"/>
          <w:szCs w:val="28"/>
          <w:u w:val="single"/>
        </w:rPr>
        <w:t>ранжирование</w:t>
      </w:r>
      <w:r w:rsidRPr="009545E2">
        <w:rPr>
          <w:rFonts w:ascii="Times New Roman" w:hAnsi="Times New Roman" w:cs="Times New Roman"/>
          <w:sz w:val="28"/>
          <w:szCs w:val="28"/>
        </w:rPr>
        <w:t xml:space="preserve"> – расположение собранных данных в определенной последовательности (убывания или нарастания зафиксированных показателей), определение места в этом ряду изучаемых объектов;</w:t>
      </w:r>
    </w:p>
    <w:p w:rsidR="00AD5E00" w:rsidRPr="009545E2" w:rsidRDefault="00AD5E00" w:rsidP="009545E2">
      <w:pPr>
        <w:tabs>
          <w:tab w:val="left" w:pos="0"/>
        </w:tabs>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 xml:space="preserve">в) </w:t>
      </w:r>
      <w:r w:rsidRPr="00945D43">
        <w:rPr>
          <w:rFonts w:ascii="Times New Roman" w:hAnsi="Times New Roman" w:cs="Times New Roman"/>
          <w:i/>
          <w:color w:val="0070C0"/>
          <w:sz w:val="28"/>
          <w:szCs w:val="28"/>
          <w:u w:val="single"/>
        </w:rPr>
        <w:t>шкалирование</w:t>
      </w:r>
      <w:r w:rsidRPr="009545E2">
        <w:rPr>
          <w:rFonts w:ascii="Times New Roman" w:hAnsi="Times New Roman" w:cs="Times New Roman"/>
          <w:sz w:val="28"/>
          <w:szCs w:val="28"/>
        </w:rPr>
        <w:t xml:space="preserve"> – присвоение баллов или других цифровых показателей исследуемым характеристикам, чем достигается большая определенность.</w:t>
      </w:r>
    </w:p>
    <w:p w:rsidR="00AD5E00" w:rsidRPr="009545E2" w:rsidRDefault="00AD5E00" w:rsidP="009545E2">
      <w:pPr>
        <w:tabs>
          <w:tab w:val="left" w:pos="0"/>
        </w:tabs>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Известны четыре основных градации измерительных шкал:</w:t>
      </w:r>
    </w:p>
    <w:p w:rsidR="00945D43" w:rsidRDefault="00AD5E00" w:rsidP="00356869">
      <w:pPr>
        <w:pStyle w:val="a9"/>
        <w:numPr>
          <w:ilvl w:val="0"/>
          <w:numId w:val="87"/>
        </w:numPr>
        <w:tabs>
          <w:tab w:val="left" w:pos="0"/>
        </w:tabs>
        <w:spacing w:after="0" w:line="240" w:lineRule="auto"/>
        <w:jc w:val="both"/>
        <w:rPr>
          <w:rFonts w:ascii="Times New Roman" w:hAnsi="Times New Roman" w:cs="Times New Roman"/>
          <w:sz w:val="28"/>
          <w:szCs w:val="28"/>
        </w:rPr>
      </w:pPr>
      <w:r w:rsidRPr="00945D43">
        <w:rPr>
          <w:rFonts w:ascii="Times New Roman" w:hAnsi="Times New Roman" w:cs="Times New Roman"/>
          <w:sz w:val="28"/>
          <w:szCs w:val="28"/>
        </w:rPr>
        <w:t>шкалы наименований (или номинальные);</w:t>
      </w:r>
    </w:p>
    <w:p w:rsidR="00945D43" w:rsidRDefault="00AD5E00" w:rsidP="00356869">
      <w:pPr>
        <w:pStyle w:val="a9"/>
        <w:numPr>
          <w:ilvl w:val="0"/>
          <w:numId w:val="87"/>
        </w:numPr>
        <w:tabs>
          <w:tab w:val="left" w:pos="0"/>
        </w:tabs>
        <w:spacing w:after="0" w:line="240" w:lineRule="auto"/>
        <w:jc w:val="both"/>
        <w:rPr>
          <w:rFonts w:ascii="Times New Roman" w:hAnsi="Times New Roman" w:cs="Times New Roman"/>
          <w:sz w:val="28"/>
          <w:szCs w:val="28"/>
        </w:rPr>
      </w:pPr>
      <w:r w:rsidRPr="00945D43">
        <w:rPr>
          <w:rFonts w:ascii="Times New Roman" w:hAnsi="Times New Roman" w:cs="Times New Roman"/>
          <w:sz w:val="28"/>
          <w:szCs w:val="28"/>
        </w:rPr>
        <w:t>шкалы порядка (или ранговые);</w:t>
      </w:r>
    </w:p>
    <w:p w:rsidR="00945D43" w:rsidRDefault="00AD5E00" w:rsidP="00356869">
      <w:pPr>
        <w:pStyle w:val="a9"/>
        <w:numPr>
          <w:ilvl w:val="0"/>
          <w:numId w:val="87"/>
        </w:numPr>
        <w:tabs>
          <w:tab w:val="left" w:pos="0"/>
        </w:tabs>
        <w:spacing w:after="0" w:line="240" w:lineRule="auto"/>
        <w:jc w:val="both"/>
        <w:rPr>
          <w:rFonts w:ascii="Times New Roman" w:hAnsi="Times New Roman" w:cs="Times New Roman"/>
          <w:sz w:val="28"/>
          <w:szCs w:val="28"/>
        </w:rPr>
      </w:pPr>
      <w:r w:rsidRPr="00945D43">
        <w:rPr>
          <w:rFonts w:ascii="Times New Roman" w:hAnsi="Times New Roman" w:cs="Times New Roman"/>
          <w:sz w:val="28"/>
          <w:szCs w:val="28"/>
        </w:rPr>
        <w:lastRenderedPageBreak/>
        <w:t>интервальные шкалы;</w:t>
      </w:r>
    </w:p>
    <w:p w:rsidR="00AD5E00" w:rsidRPr="00945D43" w:rsidRDefault="00AD5E00" w:rsidP="00356869">
      <w:pPr>
        <w:pStyle w:val="a9"/>
        <w:numPr>
          <w:ilvl w:val="0"/>
          <w:numId w:val="87"/>
        </w:numPr>
        <w:tabs>
          <w:tab w:val="left" w:pos="0"/>
        </w:tabs>
        <w:spacing w:after="0" w:line="240" w:lineRule="auto"/>
        <w:jc w:val="both"/>
        <w:rPr>
          <w:rFonts w:ascii="Times New Roman" w:hAnsi="Times New Roman" w:cs="Times New Roman"/>
          <w:sz w:val="28"/>
          <w:szCs w:val="28"/>
        </w:rPr>
      </w:pPr>
      <w:r w:rsidRPr="00945D43">
        <w:rPr>
          <w:rFonts w:ascii="Times New Roman" w:hAnsi="Times New Roman" w:cs="Times New Roman"/>
          <w:sz w:val="28"/>
          <w:szCs w:val="28"/>
        </w:rPr>
        <w:t>шкалы отношений.</w:t>
      </w:r>
    </w:p>
    <w:p w:rsidR="00AD5E00" w:rsidRPr="009545E2" w:rsidRDefault="00AD5E00" w:rsidP="009545E2">
      <w:pPr>
        <w:pStyle w:val="33"/>
        <w:tabs>
          <w:tab w:val="left" w:pos="0"/>
        </w:tabs>
        <w:spacing w:after="0" w:line="240" w:lineRule="auto"/>
        <w:ind w:left="0"/>
        <w:jc w:val="both"/>
        <w:rPr>
          <w:rFonts w:ascii="Times New Roman" w:hAnsi="Times New Roman" w:cs="Times New Roman"/>
          <w:sz w:val="28"/>
          <w:szCs w:val="28"/>
        </w:rPr>
      </w:pPr>
      <w:r w:rsidRPr="009545E2">
        <w:rPr>
          <w:rFonts w:ascii="Times New Roman" w:hAnsi="Times New Roman" w:cs="Times New Roman"/>
          <w:sz w:val="28"/>
          <w:szCs w:val="28"/>
        </w:rPr>
        <w:t>Шкалы наименований – числа и другие обозначения в них используются чисто символически. Их единственная  математическая характеристика – принадлежность: принадлежит ли исследуемый объект к данному классу или нет. Примерами номинальных шкал можно считать классификации по разным признакам: список специальностей; перечисление характеристик обучаемых и др.</w:t>
      </w:r>
    </w:p>
    <w:p w:rsidR="00AD5E00" w:rsidRPr="009545E2" w:rsidRDefault="00AD5E00" w:rsidP="009545E2">
      <w:pPr>
        <w:pStyle w:val="33"/>
        <w:tabs>
          <w:tab w:val="left" w:pos="0"/>
        </w:tabs>
        <w:spacing w:after="0" w:line="240" w:lineRule="auto"/>
        <w:ind w:left="0"/>
        <w:jc w:val="both"/>
        <w:rPr>
          <w:rFonts w:ascii="Times New Roman" w:hAnsi="Times New Roman" w:cs="Times New Roman"/>
          <w:sz w:val="28"/>
          <w:szCs w:val="28"/>
        </w:rPr>
      </w:pPr>
      <w:r w:rsidRPr="009545E2">
        <w:rPr>
          <w:rFonts w:ascii="Times New Roman" w:hAnsi="Times New Roman" w:cs="Times New Roman"/>
          <w:sz w:val="28"/>
          <w:szCs w:val="28"/>
        </w:rPr>
        <w:t>В порядковых (ранговых) шкалах устанавливаются:</w:t>
      </w:r>
    </w:p>
    <w:p w:rsidR="00945D43" w:rsidRDefault="00AD5E00" w:rsidP="00356869">
      <w:pPr>
        <w:pStyle w:val="a9"/>
        <w:numPr>
          <w:ilvl w:val="0"/>
          <w:numId w:val="88"/>
        </w:numPr>
        <w:tabs>
          <w:tab w:val="left" w:pos="0"/>
        </w:tabs>
        <w:spacing w:after="0" w:line="240" w:lineRule="auto"/>
        <w:jc w:val="both"/>
        <w:rPr>
          <w:rFonts w:ascii="Times New Roman" w:hAnsi="Times New Roman" w:cs="Times New Roman"/>
          <w:sz w:val="28"/>
          <w:szCs w:val="28"/>
        </w:rPr>
      </w:pPr>
      <w:r w:rsidRPr="00945D43">
        <w:rPr>
          <w:rFonts w:ascii="Times New Roman" w:hAnsi="Times New Roman" w:cs="Times New Roman"/>
          <w:sz w:val="28"/>
          <w:szCs w:val="28"/>
        </w:rPr>
        <w:t xml:space="preserve">порядок следования; </w:t>
      </w:r>
    </w:p>
    <w:p w:rsidR="00945D43" w:rsidRDefault="00AD5E00" w:rsidP="00356869">
      <w:pPr>
        <w:pStyle w:val="a9"/>
        <w:numPr>
          <w:ilvl w:val="0"/>
          <w:numId w:val="88"/>
        </w:numPr>
        <w:tabs>
          <w:tab w:val="left" w:pos="0"/>
        </w:tabs>
        <w:spacing w:after="0" w:line="240" w:lineRule="auto"/>
        <w:jc w:val="both"/>
        <w:rPr>
          <w:rFonts w:ascii="Times New Roman" w:hAnsi="Times New Roman" w:cs="Times New Roman"/>
          <w:sz w:val="28"/>
          <w:szCs w:val="28"/>
        </w:rPr>
      </w:pPr>
      <w:r w:rsidRPr="00945D43">
        <w:rPr>
          <w:rFonts w:ascii="Times New Roman" w:hAnsi="Times New Roman" w:cs="Times New Roman"/>
          <w:sz w:val="28"/>
          <w:szCs w:val="28"/>
        </w:rPr>
        <w:t>отношения «больше» и «меньше»;</w:t>
      </w:r>
    </w:p>
    <w:p w:rsidR="00AD5E00" w:rsidRPr="00945D43" w:rsidRDefault="00AD5E00" w:rsidP="00356869">
      <w:pPr>
        <w:pStyle w:val="a9"/>
        <w:numPr>
          <w:ilvl w:val="0"/>
          <w:numId w:val="88"/>
        </w:numPr>
        <w:tabs>
          <w:tab w:val="left" w:pos="0"/>
        </w:tabs>
        <w:spacing w:after="0" w:line="240" w:lineRule="auto"/>
        <w:jc w:val="both"/>
        <w:rPr>
          <w:rFonts w:ascii="Times New Roman" w:hAnsi="Times New Roman" w:cs="Times New Roman"/>
          <w:sz w:val="28"/>
          <w:szCs w:val="28"/>
        </w:rPr>
      </w:pPr>
      <w:r w:rsidRPr="00945D43">
        <w:rPr>
          <w:rFonts w:ascii="Times New Roman" w:hAnsi="Times New Roman" w:cs="Times New Roman"/>
          <w:sz w:val="28"/>
          <w:szCs w:val="28"/>
        </w:rPr>
        <w:t>общая иерархия.</w:t>
      </w:r>
    </w:p>
    <w:p w:rsidR="00AD5E00" w:rsidRPr="009545E2" w:rsidRDefault="00AD5E00" w:rsidP="009545E2">
      <w:pPr>
        <w:tabs>
          <w:tab w:val="left" w:pos="0"/>
        </w:tabs>
        <w:spacing w:after="0" w:line="240" w:lineRule="auto"/>
        <w:jc w:val="both"/>
        <w:rPr>
          <w:rFonts w:ascii="Times New Roman" w:hAnsi="Times New Roman" w:cs="Times New Roman"/>
          <w:sz w:val="28"/>
          <w:szCs w:val="28"/>
        </w:rPr>
      </w:pPr>
      <w:r w:rsidRPr="00945D43">
        <w:rPr>
          <w:rFonts w:ascii="Century Gothic" w:hAnsi="Century Gothic" w:cs="Times New Roman"/>
          <w:b/>
          <w:caps/>
          <w:color w:val="0070C0"/>
          <w:sz w:val="28"/>
          <w:szCs w:val="28"/>
        </w:rPr>
        <w:t xml:space="preserve">Моделирование </w:t>
      </w:r>
      <w:r w:rsidRPr="009545E2">
        <w:rPr>
          <w:rFonts w:ascii="Times New Roman" w:hAnsi="Times New Roman" w:cs="Times New Roman"/>
          <w:sz w:val="28"/>
          <w:szCs w:val="28"/>
        </w:rPr>
        <w:t>– метод создания и использования моделей.</w:t>
      </w:r>
    </w:p>
    <w:p w:rsidR="00AD5E00" w:rsidRPr="009545E2" w:rsidRDefault="00AD5E00" w:rsidP="00945D43">
      <w:pPr>
        <w:tabs>
          <w:tab w:val="left" w:pos="0"/>
        </w:tabs>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Научная модель – это мысленно представленная или материально реализованная система, которая адекватно отображает предмет исследования и способна замещать его так, что изучение модели позволяет получить новую информацию об объекте.</w:t>
      </w:r>
    </w:p>
    <w:p w:rsidR="00AD5E00" w:rsidRPr="009545E2" w:rsidRDefault="00AD5E00" w:rsidP="009545E2">
      <w:pPr>
        <w:pStyle w:val="33"/>
        <w:tabs>
          <w:tab w:val="left" w:pos="0"/>
        </w:tabs>
        <w:spacing w:after="0" w:line="240" w:lineRule="auto"/>
        <w:ind w:left="0"/>
        <w:jc w:val="both"/>
        <w:rPr>
          <w:rFonts w:ascii="Times New Roman" w:hAnsi="Times New Roman" w:cs="Times New Roman"/>
          <w:sz w:val="28"/>
          <w:szCs w:val="28"/>
        </w:rPr>
      </w:pPr>
      <w:r w:rsidRPr="009545E2">
        <w:rPr>
          <w:rFonts w:ascii="Times New Roman" w:hAnsi="Times New Roman" w:cs="Times New Roman"/>
          <w:sz w:val="28"/>
          <w:szCs w:val="28"/>
        </w:rPr>
        <w:t xml:space="preserve">Главное преимущество метода – целостность представления информации. </w:t>
      </w:r>
    </w:p>
    <w:p w:rsidR="00AD5E00" w:rsidRPr="009545E2" w:rsidRDefault="00AD5E00" w:rsidP="009545E2">
      <w:pPr>
        <w:tabs>
          <w:tab w:val="left" w:pos="0"/>
        </w:tabs>
        <w:spacing w:after="0" w:line="240" w:lineRule="auto"/>
        <w:jc w:val="both"/>
        <w:rPr>
          <w:rFonts w:ascii="Times New Roman" w:hAnsi="Times New Roman" w:cs="Times New Roman"/>
          <w:sz w:val="28"/>
          <w:szCs w:val="28"/>
        </w:rPr>
      </w:pPr>
      <w:r w:rsidRPr="009545E2">
        <w:rPr>
          <w:rFonts w:ascii="Times New Roman" w:hAnsi="Times New Roman" w:cs="Times New Roman"/>
          <w:sz w:val="28"/>
          <w:szCs w:val="28"/>
        </w:rPr>
        <w:t>Моделирование служит трем полезным целям:</w:t>
      </w:r>
    </w:p>
    <w:p w:rsidR="00945D43" w:rsidRDefault="00AD5E00" w:rsidP="00356869">
      <w:pPr>
        <w:pStyle w:val="a9"/>
        <w:numPr>
          <w:ilvl w:val="0"/>
          <w:numId w:val="89"/>
        </w:numPr>
        <w:tabs>
          <w:tab w:val="left" w:pos="0"/>
        </w:tabs>
        <w:spacing w:after="0" w:line="240" w:lineRule="auto"/>
        <w:jc w:val="both"/>
        <w:rPr>
          <w:rFonts w:ascii="Times New Roman" w:hAnsi="Times New Roman" w:cs="Times New Roman"/>
          <w:sz w:val="28"/>
          <w:szCs w:val="28"/>
        </w:rPr>
      </w:pPr>
      <w:r w:rsidRPr="00945D43">
        <w:rPr>
          <w:rFonts w:ascii="Times New Roman" w:hAnsi="Times New Roman" w:cs="Times New Roman"/>
          <w:sz w:val="28"/>
          <w:szCs w:val="28"/>
        </w:rPr>
        <w:t>эвристической (для классификации, обозначения, нахождения новых законов, построения новых теорий и интерпретации полученных данных);</w:t>
      </w:r>
    </w:p>
    <w:p w:rsidR="00945D43" w:rsidRDefault="00AD5E00" w:rsidP="00356869">
      <w:pPr>
        <w:pStyle w:val="a9"/>
        <w:numPr>
          <w:ilvl w:val="0"/>
          <w:numId w:val="89"/>
        </w:numPr>
        <w:tabs>
          <w:tab w:val="left" w:pos="0"/>
        </w:tabs>
        <w:spacing w:after="0" w:line="240" w:lineRule="auto"/>
        <w:jc w:val="both"/>
        <w:rPr>
          <w:rFonts w:ascii="Times New Roman" w:hAnsi="Times New Roman" w:cs="Times New Roman"/>
          <w:sz w:val="28"/>
          <w:szCs w:val="28"/>
        </w:rPr>
      </w:pPr>
      <w:r w:rsidRPr="00945D43">
        <w:rPr>
          <w:rFonts w:ascii="Times New Roman" w:hAnsi="Times New Roman" w:cs="Times New Roman"/>
          <w:sz w:val="28"/>
          <w:szCs w:val="28"/>
        </w:rPr>
        <w:t>вычислительной (для решения вычислительных проблем с помощью моделей);</w:t>
      </w:r>
    </w:p>
    <w:p w:rsidR="00AD5E00" w:rsidRPr="00945D43" w:rsidRDefault="00AD5E00" w:rsidP="00356869">
      <w:pPr>
        <w:pStyle w:val="a9"/>
        <w:numPr>
          <w:ilvl w:val="0"/>
          <w:numId w:val="89"/>
        </w:numPr>
        <w:tabs>
          <w:tab w:val="left" w:pos="0"/>
        </w:tabs>
        <w:spacing w:after="0" w:line="240" w:lineRule="auto"/>
        <w:jc w:val="both"/>
        <w:rPr>
          <w:rFonts w:ascii="Times New Roman" w:hAnsi="Times New Roman" w:cs="Times New Roman"/>
          <w:sz w:val="28"/>
          <w:szCs w:val="28"/>
        </w:rPr>
      </w:pPr>
      <w:r w:rsidRPr="00945D43">
        <w:rPr>
          <w:rFonts w:ascii="Times New Roman" w:hAnsi="Times New Roman" w:cs="Times New Roman"/>
          <w:sz w:val="28"/>
          <w:szCs w:val="28"/>
        </w:rPr>
        <w:t>экспериментальной (для решения проблемы эмпирической проверки гипотезы с помощью оперирования с теми или иными моделями)</w:t>
      </w:r>
    </w:p>
    <w:p w:rsidR="00AD5E00" w:rsidRPr="009545E2" w:rsidRDefault="00AD5E00" w:rsidP="009545E2">
      <w:pPr>
        <w:pStyle w:val="33"/>
        <w:tabs>
          <w:tab w:val="left" w:pos="0"/>
        </w:tabs>
        <w:spacing w:after="0" w:line="240" w:lineRule="auto"/>
        <w:ind w:left="0"/>
        <w:jc w:val="both"/>
        <w:rPr>
          <w:rFonts w:ascii="Times New Roman" w:hAnsi="Times New Roman" w:cs="Times New Roman"/>
          <w:sz w:val="28"/>
          <w:szCs w:val="28"/>
        </w:rPr>
      </w:pPr>
      <w:r w:rsidRPr="009545E2">
        <w:rPr>
          <w:rFonts w:ascii="Times New Roman" w:hAnsi="Times New Roman" w:cs="Times New Roman"/>
          <w:sz w:val="28"/>
          <w:szCs w:val="28"/>
        </w:rPr>
        <w:t>Метод моделирования очень сложен и противоречив. Чаще применяется для изучения явлений дидактики, нежели процесса воспитания.</w:t>
      </w:r>
    </w:p>
    <w:p w:rsidR="00AD5E00" w:rsidRPr="009545E2" w:rsidRDefault="00AD5E00" w:rsidP="00945D43">
      <w:pPr>
        <w:tabs>
          <w:tab w:val="left" w:pos="0"/>
        </w:tabs>
        <w:spacing w:after="0" w:line="240" w:lineRule="auto"/>
        <w:ind w:firstLine="709"/>
        <w:jc w:val="both"/>
        <w:rPr>
          <w:rFonts w:ascii="Times New Roman" w:hAnsi="Times New Roman" w:cs="Times New Roman"/>
          <w:sz w:val="28"/>
          <w:szCs w:val="28"/>
        </w:rPr>
      </w:pPr>
      <w:r w:rsidRPr="009545E2">
        <w:rPr>
          <w:rFonts w:ascii="Times New Roman" w:hAnsi="Times New Roman" w:cs="Times New Roman"/>
          <w:sz w:val="28"/>
          <w:szCs w:val="28"/>
        </w:rPr>
        <w:t>Применяемые методы исследования должны обеспечивать выбор оптимальной системы способов решения избранной педагогической проблемы. Для полноты и точности  изучения педагогического явления или процесса обычно используется группа (комплекс) методов, позволяющих   наиболее всесторонне познать изучаемый объект. В каждом конкретном случае подбирается такое оптимальное сочетание методов, которое является адекватным объекту педагогического исследования.</w:t>
      </w:r>
    </w:p>
    <w:p w:rsidR="00AD5E00" w:rsidRPr="009545E2" w:rsidRDefault="00AD5E00" w:rsidP="009545E2">
      <w:pPr>
        <w:tabs>
          <w:tab w:val="left" w:pos="0"/>
        </w:tabs>
        <w:spacing w:after="0" w:line="240" w:lineRule="auto"/>
        <w:jc w:val="both"/>
        <w:rPr>
          <w:rFonts w:ascii="Times New Roman" w:hAnsi="Times New Roman" w:cs="Times New Roman"/>
          <w:sz w:val="28"/>
          <w:szCs w:val="28"/>
        </w:rPr>
      </w:pPr>
    </w:p>
    <w:p w:rsidR="00AD5E00" w:rsidRPr="00945D43" w:rsidRDefault="00AD5E00" w:rsidP="00945D43">
      <w:pPr>
        <w:tabs>
          <w:tab w:val="left" w:pos="0"/>
        </w:tabs>
        <w:spacing w:after="0" w:line="240" w:lineRule="auto"/>
        <w:jc w:val="center"/>
        <w:rPr>
          <w:rFonts w:ascii="Century Gothic" w:hAnsi="Century Gothic" w:cs="Times New Roman"/>
          <w:b/>
          <w:color w:val="0070C0"/>
          <w:sz w:val="32"/>
          <w:szCs w:val="32"/>
        </w:rPr>
      </w:pPr>
      <w:r w:rsidRPr="00945D43">
        <w:rPr>
          <w:rFonts w:ascii="Century Gothic" w:hAnsi="Century Gothic" w:cs="Times New Roman"/>
          <w:b/>
          <w:color w:val="0070C0"/>
          <w:sz w:val="32"/>
          <w:szCs w:val="32"/>
        </w:rPr>
        <w:t>ГЛОССАРИЙ</w:t>
      </w:r>
    </w:p>
    <w:p w:rsidR="00AD5E00" w:rsidRPr="00070BCA" w:rsidRDefault="00AD5E00" w:rsidP="009545E2">
      <w:pPr>
        <w:pStyle w:val="4"/>
        <w:tabs>
          <w:tab w:val="left" w:pos="0"/>
        </w:tabs>
        <w:spacing w:before="0" w:line="240" w:lineRule="auto"/>
        <w:jc w:val="center"/>
        <w:rPr>
          <w:rFonts w:ascii="Century Gothic" w:hAnsi="Century Gothic" w:cs="Times New Roman"/>
          <w:i w:val="0"/>
          <w:color w:val="C00000"/>
          <w:sz w:val="28"/>
          <w:szCs w:val="28"/>
        </w:rPr>
      </w:pPr>
      <w:r w:rsidRPr="00070BCA">
        <w:rPr>
          <w:rFonts w:ascii="Century Gothic" w:hAnsi="Century Gothic" w:cs="Times New Roman"/>
          <w:i w:val="0"/>
          <w:color w:val="C00000"/>
          <w:sz w:val="28"/>
          <w:szCs w:val="28"/>
        </w:rPr>
        <w:t>Организация исследовательской деятельности</w:t>
      </w:r>
    </w:p>
    <w:p w:rsidR="00AD5E00" w:rsidRPr="009545E2" w:rsidRDefault="00AD5E00" w:rsidP="009545E2">
      <w:pPr>
        <w:tabs>
          <w:tab w:val="left" w:pos="0"/>
        </w:tabs>
        <w:spacing w:after="0" w:line="240" w:lineRule="auto"/>
        <w:ind w:firstLine="709"/>
        <w:jc w:val="center"/>
        <w:rPr>
          <w:rFonts w:ascii="Times New Roman" w:hAnsi="Times New Roman" w:cs="Times New Roman"/>
          <w:sz w:val="28"/>
          <w:szCs w:val="28"/>
        </w:rPr>
      </w:pPr>
    </w:p>
    <w:p w:rsidR="00AD5E00" w:rsidRPr="009545E2" w:rsidRDefault="00AD5E00" w:rsidP="00070BCA">
      <w:pPr>
        <w:tabs>
          <w:tab w:val="left" w:pos="0"/>
        </w:tabs>
        <w:spacing w:after="0" w:line="240" w:lineRule="auto"/>
        <w:jc w:val="both"/>
        <w:rPr>
          <w:rFonts w:ascii="Times New Roman" w:hAnsi="Times New Roman" w:cs="Times New Roman"/>
          <w:sz w:val="28"/>
          <w:szCs w:val="28"/>
        </w:rPr>
      </w:pPr>
      <w:r w:rsidRPr="00945D43">
        <w:rPr>
          <w:rFonts w:ascii="Century Gothic" w:hAnsi="Century Gothic" w:cs="Times New Roman"/>
          <w:b/>
          <w:bCs/>
          <w:caps/>
          <w:color w:val="C00000"/>
          <w:sz w:val="28"/>
          <w:szCs w:val="28"/>
        </w:rPr>
        <w:t>Алгоритм</w:t>
      </w:r>
      <w:r w:rsidRPr="009545E2">
        <w:rPr>
          <w:rFonts w:ascii="Times New Roman" w:hAnsi="Times New Roman" w:cs="Times New Roman"/>
          <w:sz w:val="28"/>
          <w:szCs w:val="28"/>
        </w:rPr>
        <w:t xml:space="preserve"> –</w:t>
      </w:r>
      <w:r w:rsidR="00945D43">
        <w:rPr>
          <w:rFonts w:ascii="Times New Roman" w:hAnsi="Times New Roman" w:cs="Times New Roman"/>
          <w:sz w:val="28"/>
          <w:szCs w:val="28"/>
        </w:rPr>
        <w:t xml:space="preserve"> </w:t>
      </w:r>
      <w:r w:rsidRPr="009545E2">
        <w:rPr>
          <w:rFonts w:ascii="Times New Roman" w:hAnsi="Times New Roman" w:cs="Times New Roman"/>
          <w:sz w:val="28"/>
          <w:szCs w:val="28"/>
        </w:rPr>
        <w:t>1)программа, определяющая способ поведения, действий; 2) система правил, предписаний для эффективного решения определенных задач; 3) совокупность действий, выполняемых в установленном порядке.</w:t>
      </w:r>
    </w:p>
    <w:p w:rsidR="00AD5E00" w:rsidRPr="009545E2" w:rsidRDefault="00AD5E00" w:rsidP="00070BCA">
      <w:pPr>
        <w:tabs>
          <w:tab w:val="left" w:pos="0"/>
        </w:tabs>
        <w:spacing w:after="0" w:line="240" w:lineRule="auto"/>
        <w:jc w:val="both"/>
        <w:rPr>
          <w:rFonts w:ascii="Times New Roman" w:hAnsi="Times New Roman" w:cs="Times New Roman"/>
          <w:sz w:val="28"/>
          <w:szCs w:val="28"/>
        </w:rPr>
      </w:pPr>
      <w:r w:rsidRPr="00945D43">
        <w:rPr>
          <w:rFonts w:ascii="Century Gothic" w:hAnsi="Century Gothic" w:cs="Times New Roman"/>
          <w:b/>
          <w:bCs/>
          <w:caps/>
          <w:color w:val="C00000"/>
          <w:sz w:val="28"/>
          <w:szCs w:val="28"/>
        </w:rPr>
        <w:lastRenderedPageBreak/>
        <w:t>Анализ</w:t>
      </w:r>
      <w:r w:rsidRPr="009545E2">
        <w:rPr>
          <w:rFonts w:ascii="Times New Roman" w:hAnsi="Times New Roman" w:cs="Times New Roman"/>
          <w:sz w:val="28"/>
          <w:szCs w:val="28"/>
        </w:rPr>
        <w:t xml:space="preserve"> – метод научного исследования, заключающийся в мысленном разделении изучаемого предмета на составные части.</w:t>
      </w:r>
    </w:p>
    <w:p w:rsidR="00AD5E00" w:rsidRPr="009545E2" w:rsidRDefault="00AD5E00" w:rsidP="00070BCA">
      <w:pPr>
        <w:tabs>
          <w:tab w:val="left" w:pos="0"/>
        </w:tabs>
        <w:spacing w:after="0" w:line="240" w:lineRule="auto"/>
        <w:jc w:val="both"/>
        <w:rPr>
          <w:rFonts w:ascii="Times New Roman" w:hAnsi="Times New Roman" w:cs="Times New Roman"/>
          <w:sz w:val="28"/>
          <w:szCs w:val="28"/>
        </w:rPr>
      </w:pPr>
      <w:r w:rsidRPr="00945D43">
        <w:rPr>
          <w:rFonts w:ascii="Century Gothic" w:hAnsi="Century Gothic" w:cs="Times New Roman"/>
          <w:b/>
          <w:bCs/>
          <w:caps/>
          <w:color w:val="C00000"/>
          <w:sz w:val="28"/>
          <w:szCs w:val="28"/>
        </w:rPr>
        <w:t>Анализ педагогического опыта</w:t>
      </w:r>
      <w:r w:rsidRPr="009545E2">
        <w:rPr>
          <w:rFonts w:ascii="Times New Roman" w:hAnsi="Times New Roman" w:cs="Times New Roman"/>
          <w:sz w:val="28"/>
          <w:szCs w:val="28"/>
        </w:rPr>
        <w:t xml:space="preserve"> </w:t>
      </w:r>
      <w:r w:rsidR="00945D43">
        <w:rPr>
          <w:rFonts w:ascii="Times New Roman" w:hAnsi="Times New Roman" w:cs="Times New Roman"/>
          <w:sz w:val="28"/>
          <w:szCs w:val="28"/>
        </w:rPr>
        <w:t>–</w:t>
      </w:r>
      <w:r w:rsidRPr="009545E2">
        <w:rPr>
          <w:rFonts w:ascii="Times New Roman" w:hAnsi="Times New Roman" w:cs="Times New Roman"/>
          <w:sz w:val="28"/>
          <w:szCs w:val="28"/>
        </w:rPr>
        <w:t xml:space="preserve"> способ исследования педагогических объектов, позволяющий вычленить отдельные части из целого и подвергать их самостоятельному изучению. Процедура мысленного расчленения результатов педагогической деятельности на диагностируемые признаки свойств личности педагога с целью изучения их самих и закономерных связей между ними.</w:t>
      </w:r>
    </w:p>
    <w:p w:rsidR="00AD5E00" w:rsidRPr="009545E2" w:rsidRDefault="00AD5E00" w:rsidP="00070BCA">
      <w:pPr>
        <w:spacing w:after="0" w:line="240" w:lineRule="auto"/>
        <w:jc w:val="both"/>
        <w:rPr>
          <w:rFonts w:ascii="Times New Roman" w:hAnsi="Times New Roman" w:cs="Times New Roman"/>
          <w:sz w:val="28"/>
          <w:szCs w:val="28"/>
        </w:rPr>
      </w:pPr>
      <w:r w:rsidRPr="00945D43">
        <w:rPr>
          <w:rFonts w:ascii="Century Gothic" w:hAnsi="Century Gothic" w:cs="Times New Roman"/>
          <w:b/>
          <w:bCs/>
          <w:caps/>
          <w:color w:val="C00000"/>
          <w:sz w:val="28"/>
          <w:szCs w:val="28"/>
        </w:rPr>
        <w:t>Анализ документов</w:t>
      </w:r>
      <w:r w:rsidRPr="009545E2">
        <w:rPr>
          <w:rFonts w:ascii="Times New Roman" w:hAnsi="Times New Roman" w:cs="Times New Roman"/>
          <w:sz w:val="28"/>
          <w:szCs w:val="28"/>
        </w:rPr>
        <w:t xml:space="preserve"> (продуктов деятельности) – метод сбора первичных данных, при котором документы используются в качестве главного источника информации.</w:t>
      </w:r>
    </w:p>
    <w:p w:rsidR="00AD5E00" w:rsidRPr="009545E2" w:rsidRDefault="00AD5E00" w:rsidP="00070BCA">
      <w:pPr>
        <w:spacing w:after="0" w:line="240" w:lineRule="auto"/>
        <w:jc w:val="both"/>
        <w:rPr>
          <w:rFonts w:ascii="Times New Roman" w:hAnsi="Times New Roman" w:cs="Times New Roman"/>
          <w:sz w:val="28"/>
          <w:szCs w:val="28"/>
        </w:rPr>
      </w:pPr>
      <w:r w:rsidRPr="00945D43">
        <w:rPr>
          <w:rFonts w:ascii="Century Gothic" w:hAnsi="Century Gothic" w:cs="Times New Roman"/>
          <w:b/>
          <w:bCs/>
          <w:caps/>
          <w:color w:val="C00000"/>
          <w:sz w:val="28"/>
          <w:szCs w:val="28"/>
        </w:rPr>
        <w:t>Анкета</w:t>
      </w:r>
      <w:r w:rsidRPr="009545E2">
        <w:rPr>
          <w:rFonts w:ascii="Times New Roman" w:hAnsi="Times New Roman" w:cs="Times New Roman"/>
          <w:sz w:val="28"/>
          <w:szCs w:val="28"/>
        </w:rPr>
        <w:t xml:space="preserve"> – опросный лист, самостоятельно заполняемый опрашиваемым по указанным в нем правилам.</w:t>
      </w:r>
    </w:p>
    <w:p w:rsidR="00AD5E00" w:rsidRPr="009545E2" w:rsidRDefault="00AD5E00" w:rsidP="00070BCA">
      <w:pPr>
        <w:spacing w:after="0" w:line="240" w:lineRule="auto"/>
        <w:jc w:val="both"/>
        <w:rPr>
          <w:rFonts w:ascii="Times New Roman" w:hAnsi="Times New Roman" w:cs="Times New Roman"/>
          <w:sz w:val="28"/>
          <w:szCs w:val="28"/>
        </w:rPr>
      </w:pPr>
      <w:r w:rsidRPr="00945D43">
        <w:rPr>
          <w:rFonts w:ascii="Century Gothic" w:hAnsi="Century Gothic" w:cs="Times New Roman"/>
          <w:b/>
          <w:bCs/>
          <w:caps/>
          <w:color w:val="C00000"/>
          <w:sz w:val="28"/>
          <w:szCs w:val="28"/>
        </w:rPr>
        <w:t>Анкетирование</w:t>
      </w:r>
      <w:r w:rsidRPr="009545E2">
        <w:rPr>
          <w:rFonts w:ascii="Times New Roman" w:hAnsi="Times New Roman" w:cs="Times New Roman"/>
          <w:sz w:val="28"/>
          <w:szCs w:val="28"/>
        </w:rPr>
        <w:t xml:space="preserve"> – метод массового сбора материала с помощью анкеты.</w:t>
      </w:r>
    </w:p>
    <w:p w:rsidR="00AD5E00" w:rsidRPr="009545E2" w:rsidRDefault="00AD5E00" w:rsidP="00070BCA">
      <w:pPr>
        <w:spacing w:after="0" w:line="240" w:lineRule="auto"/>
        <w:jc w:val="both"/>
        <w:rPr>
          <w:rFonts w:ascii="Times New Roman" w:hAnsi="Times New Roman" w:cs="Times New Roman"/>
          <w:sz w:val="28"/>
          <w:szCs w:val="28"/>
        </w:rPr>
      </w:pPr>
      <w:r w:rsidRPr="00945D43">
        <w:rPr>
          <w:rFonts w:ascii="Century Gothic" w:hAnsi="Century Gothic" w:cs="Times New Roman"/>
          <w:b/>
          <w:bCs/>
          <w:caps/>
          <w:color w:val="C00000"/>
          <w:sz w:val="28"/>
          <w:szCs w:val="28"/>
        </w:rPr>
        <w:t>Банк информации</w:t>
      </w:r>
      <w:r w:rsidRPr="00945D43">
        <w:rPr>
          <w:rFonts w:ascii="Times New Roman" w:hAnsi="Times New Roman" w:cs="Times New Roman"/>
          <w:caps/>
          <w:color w:val="C00000"/>
          <w:sz w:val="28"/>
          <w:szCs w:val="28"/>
        </w:rPr>
        <w:t xml:space="preserve"> </w:t>
      </w:r>
      <w:r w:rsidRPr="009545E2">
        <w:rPr>
          <w:rFonts w:ascii="Times New Roman" w:hAnsi="Times New Roman" w:cs="Times New Roman"/>
          <w:sz w:val="28"/>
          <w:szCs w:val="28"/>
        </w:rPr>
        <w:t>– специально организованный архив, собрание методических инструментов результатов обследования, итогов их эмпирического и теоретического анализа, используемый в целях сохранения и накопления информации.</w:t>
      </w:r>
    </w:p>
    <w:p w:rsidR="00AD5E00" w:rsidRPr="009545E2" w:rsidRDefault="00AD5E00" w:rsidP="00070BCA">
      <w:pPr>
        <w:spacing w:after="0" w:line="240" w:lineRule="auto"/>
        <w:jc w:val="both"/>
        <w:rPr>
          <w:rFonts w:ascii="Times New Roman" w:hAnsi="Times New Roman" w:cs="Times New Roman"/>
          <w:sz w:val="28"/>
          <w:szCs w:val="28"/>
        </w:rPr>
      </w:pPr>
      <w:r w:rsidRPr="00945D43">
        <w:rPr>
          <w:rFonts w:ascii="Century Gothic" w:hAnsi="Century Gothic" w:cs="Times New Roman"/>
          <w:b/>
          <w:bCs/>
          <w:caps/>
          <w:color w:val="C00000"/>
          <w:sz w:val="28"/>
          <w:szCs w:val="28"/>
        </w:rPr>
        <w:t>Беседа</w:t>
      </w:r>
      <w:r w:rsidRPr="009545E2">
        <w:rPr>
          <w:rFonts w:ascii="Times New Roman" w:hAnsi="Times New Roman" w:cs="Times New Roman"/>
          <w:sz w:val="28"/>
          <w:szCs w:val="28"/>
        </w:rPr>
        <w:t xml:space="preserve"> – метод психолого-педагогического исследования, организуемый с целью выяснения индивидуальных особенностей личности (мотивационной и эмоциональной сфер, знаний, убеждений, интересов, предпочтений, отношения к среде, коллективу и т.д.). Может проводится как с самим исследуемым, так и с людьми, его окружающими.</w:t>
      </w:r>
    </w:p>
    <w:p w:rsidR="00AD5E00" w:rsidRPr="009545E2" w:rsidRDefault="00AD5E00" w:rsidP="00070BCA">
      <w:pPr>
        <w:spacing w:after="0" w:line="240" w:lineRule="auto"/>
        <w:jc w:val="both"/>
        <w:rPr>
          <w:rFonts w:ascii="Times New Roman" w:hAnsi="Times New Roman" w:cs="Times New Roman"/>
          <w:sz w:val="28"/>
          <w:szCs w:val="28"/>
        </w:rPr>
      </w:pPr>
      <w:r w:rsidRPr="00945D43">
        <w:rPr>
          <w:rFonts w:ascii="Century Gothic" w:hAnsi="Century Gothic" w:cs="Times New Roman"/>
          <w:b/>
          <w:bCs/>
          <w:caps/>
          <w:color w:val="C00000"/>
          <w:sz w:val="28"/>
          <w:szCs w:val="28"/>
        </w:rPr>
        <w:t>Валидность</w:t>
      </w:r>
      <w:r w:rsidRPr="009545E2">
        <w:rPr>
          <w:rFonts w:ascii="Times New Roman" w:hAnsi="Times New Roman" w:cs="Times New Roman"/>
          <w:sz w:val="28"/>
          <w:szCs w:val="28"/>
        </w:rPr>
        <w:t xml:space="preserve"> –</w:t>
      </w:r>
      <w:r w:rsidR="00945D43">
        <w:rPr>
          <w:rFonts w:ascii="Times New Roman" w:hAnsi="Times New Roman" w:cs="Times New Roman"/>
          <w:sz w:val="28"/>
          <w:szCs w:val="28"/>
        </w:rPr>
        <w:t xml:space="preserve"> </w:t>
      </w:r>
      <w:r w:rsidRPr="009545E2">
        <w:rPr>
          <w:rFonts w:ascii="Times New Roman" w:hAnsi="Times New Roman" w:cs="Times New Roman"/>
          <w:sz w:val="28"/>
          <w:szCs w:val="28"/>
        </w:rPr>
        <w:t>действительность получаемых данных, определяемая знанием и возможностью респондентов давать информацию.</w:t>
      </w:r>
    </w:p>
    <w:p w:rsidR="00AD5E00" w:rsidRPr="009545E2" w:rsidRDefault="00AD5E00" w:rsidP="00070BCA">
      <w:pPr>
        <w:spacing w:after="0" w:line="240" w:lineRule="auto"/>
        <w:jc w:val="both"/>
        <w:rPr>
          <w:rFonts w:ascii="Times New Roman" w:hAnsi="Times New Roman" w:cs="Times New Roman"/>
          <w:sz w:val="28"/>
          <w:szCs w:val="28"/>
        </w:rPr>
      </w:pPr>
      <w:r w:rsidRPr="0086371F">
        <w:rPr>
          <w:rFonts w:ascii="Century Gothic" w:hAnsi="Century Gothic" w:cs="Times New Roman"/>
          <w:b/>
          <w:bCs/>
          <w:caps/>
          <w:color w:val="C00000"/>
          <w:sz w:val="28"/>
          <w:szCs w:val="28"/>
        </w:rPr>
        <w:t>Выборка</w:t>
      </w:r>
      <w:r w:rsidRPr="009545E2">
        <w:rPr>
          <w:rFonts w:ascii="Times New Roman" w:hAnsi="Times New Roman" w:cs="Times New Roman"/>
          <w:sz w:val="28"/>
          <w:szCs w:val="28"/>
        </w:rPr>
        <w:t xml:space="preserve"> – 1) совокупность элементов объекта исследования, подлежащая непосредственному изучению; 2) совокупность способов, приемов, процедур отбора элементов объекта, единиц наблюдения и изучения при массовых исследованиях.</w:t>
      </w:r>
    </w:p>
    <w:p w:rsidR="00AD5E00" w:rsidRPr="009545E2" w:rsidRDefault="00AD5E00" w:rsidP="00070BCA">
      <w:pPr>
        <w:spacing w:after="0" w:line="240" w:lineRule="auto"/>
        <w:jc w:val="both"/>
        <w:rPr>
          <w:rFonts w:ascii="Times New Roman" w:hAnsi="Times New Roman" w:cs="Times New Roman"/>
          <w:sz w:val="28"/>
          <w:szCs w:val="28"/>
        </w:rPr>
      </w:pPr>
      <w:r w:rsidRPr="0086371F">
        <w:rPr>
          <w:rFonts w:ascii="Century Gothic" w:hAnsi="Century Gothic" w:cs="Times New Roman"/>
          <w:b/>
          <w:bCs/>
          <w:caps/>
          <w:color w:val="C00000"/>
          <w:sz w:val="28"/>
          <w:szCs w:val="28"/>
        </w:rPr>
        <w:t>Гипотеза</w:t>
      </w:r>
      <w:r w:rsidRPr="009545E2">
        <w:rPr>
          <w:rFonts w:ascii="Times New Roman" w:hAnsi="Times New Roman" w:cs="Times New Roman"/>
          <w:sz w:val="28"/>
          <w:szCs w:val="28"/>
        </w:rPr>
        <w:t xml:space="preserve"> – 1) научное предположение, выдвигаемое для объяснения каких-нибудь явлений, их причин, достоверность которых не может  быть проверена и доказана при современном состоянии науки; 2) главный методологический  инструмент, организующий весь процесс исследования и подчиняющий его внутренней логике –обоснованное предположение о структуре изучаемого объекта, характере связей между его элементами и возможных подходах к решению обнаруженных проблем.</w:t>
      </w:r>
    </w:p>
    <w:p w:rsidR="00AD5E00" w:rsidRPr="009545E2" w:rsidRDefault="00AD5E00" w:rsidP="00070BCA">
      <w:pPr>
        <w:spacing w:after="0" w:line="240" w:lineRule="auto"/>
        <w:jc w:val="both"/>
        <w:rPr>
          <w:rFonts w:ascii="Times New Roman" w:hAnsi="Times New Roman" w:cs="Times New Roman"/>
          <w:sz w:val="28"/>
          <w:szCs w:val="28"/>
        </w:rPr>
      </w:pPr>
      <w:r w:rsidRPr="0086371F">
        <w:rPr>
          <w:rFonts w:ascii="Century Gothic" w:hAnsi="Century Gothic" w:cs="Times New Roman"/>
          <w:b/>
          <w:bCs/>
          <w:caps/>
          <w:color w:val="C00000"/>
          <w:sz w:val="28"/>
          <w:szCs w:val="28"/>
        </w:rPr>
        <w:t>Дедукция</w:t>
      </w:r>
      <w:r w:rsidRPr="009545E2">
        <w:rPr>
          <w:rFonts w:ascii="Times New Roman" w:hAnsi="Times New Roman" w:cs="Times New Roman"/>
          <w:sz w:val="28"/>
          <w:szCs w:val="28"/>
        </w:rPr>
        <w:t xml:space="preserve"> – способ рассуждения, при котором новое положение выводится чисто логическим путём от предшествующих. </w:t>
      </w:r>
    </w:p>
    <w:p w:rsidR="00AD5E00" w:rsidRPr="009545E2" w:rsidRDefault="00AD5E00" w:rsidP="00070BCA">
      <w:pPr>
        <w:spacing w:after="0" w:line="240" w:lineRule="auto"/>
        <w:jc w:val="both"/>
        <w:rPr>
          <w:rFonts w:ascii="Times New Roman" w:hAnsi="Times New Roman" w:cs="Times New Roman"/>
          <w:sz w:val="28"/>
          <w:szCs w:val="28"/>
        </w:rPr>
      </w:pPr>
      <w:r w:rsidRPr="0086371F">
        <w:rPr>
          <w:rFonts w:ascii="Century Gothic" w:hAnsi="Century Gothic" w:cs="Times New Roman"/>
          <w:b/>
          <w:bCs/>
          <w:caps/>
          <w:color w:val="C00000"/>
          <w:sz w:val="28"/>
          <w:szCs w:val="28"/>
        </w:rPr>
        <w:t>Деловая игра</w:t>
      </w:r>
      <w:r w:rsidRPr="009545E2">
        <w:rPr>
          <w:rFonts w:ascii="Times New Roman" w:hAnsi="Times New Roman" w:cs="Times New Roman"/>
          <w:sz w:val="28"/>
          <w:szCs w:val="28"/>
        </w:rPr>
        <w:t xml:space="preserve"> – метод поиска управленческих решений в условной  проблемной ситуации.</w:t>
      </w:r>
    </w:p>
    <w:p w:rsidR="00AD5E00" w:rsidRPr="009545E2" w:rsidRDefault="00AD5E00" w:rsidP="00070BCA">
      <w:pPr>
        <w:spacing w:after="0" w:line="240" w:lineRule="auto"/>
        <w:jc w:val="both"/>
        <w:rPr>
          <w:rFonts w:ascii="Times New Roman" w:hAnsi="Times New Roman" w:cs="Times New Roman"/>
          <w:sz w:val="28"/>
          <w:szCs w:val="28"/>
        </w:rPr>
      </w:pPr>
      <w:r w:rsidRPr="0086371F">
        <w:rPr>
          <w:rFonts w:ascii="Century Gothic" w:hAnsi="Century Gothic" w:cs="Times New Roman"/>
          <w:b/>
          <w:bCs/>
          <w:caps/>
          <w:color w:val="C00000"/>
          <w:sz w:val="28"/>
          <w:szCs w:val="28"/>
        </w:rPr>
        <w:lastRenderedPageBreak/>
        <w:t>Диагностика</w:t>
      </w:r>
      <w:r w:rsidRPr="009545E2">
        <w:rPr>
          <w:rFonts w:ascii="Times New Roman" w:hAnsi="Times New Roman" w:cs="Times New Roman"/>
          <w:sz w:val="28"/>
          <w:szCs w:val="28"/>
        </w:rPr>
        <w:t xml:space="preserve"> – анализ состояния объектов и процессов, выявление проблем их функционирования и развития.</w:t>
      </w:r>
    </w:p>
    <w:p w:rsidR="00AD5E00" w:rsidRPr="009545E2" w:rsidRDefault="00AD5E00" w:rsidP="00070BCA">
      <w:pPr>
        <w:spacing w:after="0" w:line="240" w:lineRule="auto"/>
        <w:jc w:val="both"/>
        <w:rPr>
          <w:rFonts w:ascii="Times New Roman" w:hAnsi="Times New Roman" w:cs="Times New Roman"/>
          <w:sz w:val="28"/>
          <w:szCs w:val="28"/>
        </w:rPr>
      </w:pPr>
      <w:r w:rsidRPr="0086371F">
        <w:rPr>
          <w:rFonts w:ascii="Century Gothic" w:hAnsi="Century Gothic" w:cs="Times New Roman"/>
          <w:b/>
          <w:bCs/>
          <w:caps/>
          <w:color w:val="C00000"/>
          <w:sz w:val="28"/>
          <w:szCs w:val="28"/>
        </w:rPr>
        <w:t>Диагностика педагогическая</w:t>
      </w:r>
      <w:r w:rsidRPr="009545E2">
        <w:rPr>
          <w:rFonts w:ascii="Times New Roman" w:hAnsi="Times New Roman" w:cs="Times New Roman"/>
          <w:sz w:val="28"/>
          <w:szCs w:val="28"/>
        </w:rPr>
        <w:t xml:space="preserve"> – изучение результативности образовательного (воспитательного) процесса в учреждениях образования на основе изменений в уровне воспитанности и обученности учащихся и росте профессионального мастерства педагогов.</w:t>
      </w:r>
    </w:p>
    <w:p w:rsidR="00AD5E00" w:rsidRPr="009545E2" w:rsidRDefault="00AD5E00" w:rsidP="00070BCA">
      <w:pPr>
        <w:spacing w:after="0" w:line="240" w:lineRule="auto"/>
        <w:jc w:val="both"/>
        <w:rPr>
          <w:rFonts w:ascii="Times New Roman" w:hAnsi="Times New Roman" w:cs="Times New Roman"/>
          <w:sz w:val="28"/>
          <w:szCs w:val="28"/>
        </w:rPr>
      </w:pPr>
      <w:r w:rsidRPr="0086371F">
        <w:rPr>
          <w:rFonts w:ascii="Century Gothic" w:hAnsi="Century Gothic" w:cs="Times New Roman"/>
          <w:b/>
          <w:bCs/>
          <w:caps/>
          <w:color w:val="C00000"/>
          <w:sz w:val="28"/>
          <w:szCs w:val="28"/>
        </w:rPr>
        <w:t>Измерение</w:t>
      </w:r>
      <w:r w:rsidRPr="009545E2">
        <w:rPr>
          <w:rFonts w:ascii="Times New Roman" w:hAnsi="Times New Roman" w:cs="Times New Roman"/>
          <w:b/>
          <w:bCs/>
          <w:sz w:val="28"/>
          <w:szCs w:val="28"/>
        </w:rPr>
        <w:t xml:space="preserve"> </w:t>
      </w:r>
      <w:r w:rsidRPr="009545E2">
        <w:rPr>
          <w:rFonts w:ascii="Times New Roman" w:hAnsi="Times New Roman" w:cs="Times New Roman"/>
          <w:sz w:val="28"/>
          <w:szCs w:val="28"/>
        </w:rPr>
        <w:t>– способ изучения явлений, процессов, систем, их свойств и отношений с помощью количественных оценок.</w:t>
      </w:r>
    </w:p>
    <w:p w:rsidR="00AD5E00" w:rsidRPr="009545E2" w:rsidRDefault="00AD5E00" w:rsidP="00070BCA">
      <w:pPr>
        <w:spacing w:after="0" w:line="240" w:lineRule="auto"/>
        <w:jc w:val="both"/>
        <w:rPr>
          <w:rFonts w:ascii="Times New Roman" w:hAnsi="Times New Roman" w:cs="Times New Roman"/>
          <w:sz w:val="28"/>
          <w:szCs w:val="28"/>
        </w:rPr>
      </w:pPr>
      <w:r w:rsidRPr="0086371F">
        <w:rPr>
          <w:rFonts w:ascii="Century Gothic" w:hAnsi="Century Gothic" w:cs="Times New Roman"/>
          <w:b/>
          <w:bCs/>
          <w:caps/>
          <w:color w:val="C00000"/>
          <w:sz w:val="28"/>
          <w:szCs w:val="28"/>
        </w:rPr>
        <w:t>Индукция</w:t>
      </w:r>
      <w:r w:rsidRPr="009545E2">
        <w:rPr>
          <w:rFonts w:ascii="Times New Roman" w:hAnsi="Times New Roman" w:cs="Times New Roman"/>
          <w:b/>
          <w:bCs/>
          <w:sz w:val="28"/>
          <w:szCs w:val="28"/>
        </w:rPr>
        <w:t xml:space="preserve"> </w:t>
      </w:r>
      <w:r w:rsidRPr="009545E2">
        <w:rPr>
          <w:rFonts w:ascii="Times New Roman" w:hAnsi="Times New Roman" w:cs="Times New Roman"/>
          <w:sz w:val="28"/>
          <w:szCs w:val="28"/>
        </w:rPr>
        <w:t>– способ рассуждения, при котором из частных фактов выводятся общие.</w:t>
      </w:r>
    </w:p>
    <w:p w:rsidR="00AD5E00" w:rsidRPr="009545E2" w:rsidRDefault="00AD5E00" w:rsidP="00070BCA">
      <w:pPr>
        <w:spacing w:after="0" w:line="240" w:lineRule="auto"/>
        <w:jc w:val="both"/>
        <w:rPr>
          <w:rFonts w:ascii="Times New Roman" w:hAnsi="Times New Roman" w:cs="Times New Roman"/>
          <w:sz w:val="28"/>
          <w:szCs w:val="28"/>
        </w:rPr>
      </w:pPr>
      <w:r w:rsidRPr="0086371F">
        <w:rPr>
          <w:rFonts w:ascii="Century Gothic" w:hAnsi="Century Gothic" w:cs="Times New Roman"/>
          <w:b/>
          <w:bCs/>
          <w:caps/>
          <w:color w:val="C00000"/>
          <w:sz w:val="28"/>
          <w:szCs w:val="28"/>
        </w:rPr>
        <w:t>Информационно-педагогический модуль</w:t>
      </w:r>
      <w:r w:rsidRPr="009545E2">
        <w:rPr>
          <w:rFonts w:ascii="Times New Roman" w:hAnsi="Times New Roman" w:cs="Times New Roman"/>
          <w:sz w:val="28"/>
          <w:szCs w:val="28"/>
        </w:rPr>
        <w:t xml:space="preserve"> – унифицированный вид информационной карточки, содержащий локализованное сообщение о педагогическом опыте или результатах исследований, размещаемое в одном кадре компьютера или на материальном носителе установленного образца.</w:t>
      </w:r>
    </w:p>
    <w:p w:rsidR="00AD5E00" w:rsidRPr="009545E2" w:rsidRDefault="00AD5E00" w:rsidP="00070BCA">
      <w:pPr>
        <w:spacing w:after="0" w:line="240" w:lineRule="auto"/>
        <w:jc w:val="both"/>
        <w:rPr>
          <w:rFonts w:ascii="Times New Roman" w:hAnsi="Times New Roman" w:cs="Times New Roman"/>
          <w:sz w:val="28"/>
          <w:szCs w:val="28"/>
        </w:rPr>
      </w:pPr>
      <w:r w:rsidRPr="0086371F">
        <w:rPr>
          <w:rFonts w:ascii="Century Gothic" w:hAnsi="Century Gothic" w:cs="Times New Roman"/>
          <w:b/>
          <w:bCs/>
          <w:caps/>
          <w:color w:val="C00000"/>
          <w:sz w:val="28"/>
          <w:szCs w:val="28"/>
        </w:rPr>
        <w:t>Инновация</w:t>
      </w:r>
      <w:r w:rsidRPr="009545E2">
        <w:rPr>
          <w:rFonts w:ascii="Times New Roman" w:hAnsi="Times New Roman" w:cs="Times New Roman"/>
          <w:sz w:val="28"/>
          <w:szCs w:val="28"/>
        </w:rPr>
        <w:t xml:space="preserve"> (нововведение) – целенаправленное изменение, вносящее в среду внедрения новые стабильные элементы (новшества), вызывающие переход системы из одного состояния в другое.</w:t>
      </w:r>
    </w:p>
    <w:p w:rsidR="00AD5E00" w:rsidRPr="009545E2" w:rsidRDefault="00AD5E00" w:rsidP="00070BCA">
      <w:pPr>
        <w:spacing w:after="0" w:line="240" w:lineRule="auto"/>
        <w:jc w:val="both"/>
        <w:rPr>
          <w:rFonts w:ascii="Times New Roman" w:hAnsi="Times New Roman" w:cs="Times New Roman"/>
          <w:sz w:val="28"/>
          <w:szCs w:val="28"/>
        </w:rPr>
      </w:pPr>
      <w:r w:rsidRPr="0086371F">
        <w:rPr>
          <w:rFonts w:ascii="Century Gothic" w:hAnsi="Century Gothic" w:cs="Times New Roman"/>
          <w:b/>
          <w:bCs/>
          <w:caps/>
          <w:color w:val="C00000"/>
          <w:sz w:val="28"/>
          <w:szCs w:val="28"/>
        </w:rPr>
        <w:t>Инновационный процесс</w:t>
      </w:r>
      <w:r w:rsidRPr="009545E2">
        <w:rPr>
          <w:rFonts w:ascii="Times New Roman" w:hAnsi="Times New Roman" w:cs="Times New Roman"/>
          <w:sz w:val="28"/>
          <w:szCs w:val="28"/>
        </w:rPr>
        <w:t xml:space="preserve"> – комплексная деятельность по созданию (разработке), освоению, использованию и распространению новшеств, осуществлению нововведений.</w:t>
      </w:r>
    </w:p>
    <w:p w:rsidR="00AD5E00" w:rsidRPr="009545E2" w:rsidRDefault="00AD5E00" w:rsidP="00070BCA">
      <w:pPr>
        <w:spacing w:after="0" w:line="240" w:lineRule="auto"/>
        <w:jc w:val="both"/>
        <w:rPr>
          <w:rFonts w:ascii="Times New Roman" w:hAnsi="Times New Roman" w:cs="Times New Roman"/>
          <w:sz w:val="28"/>
          <w:szCs w:val="28"/>
        </w:rPr>
      </w:pPr>
      <w:r w:rsidRPr="0086371F">
        <w:rPr>
          <w:rFonts w:ascii="Century Gothic" w:hAnsi="Century Gothic" w:cs="Times New Roman"/>
          <w:b/>
          <w:bCs/>
          <w:caps/>
          <w:color w:val="C00000"/>
          <w:sz w:val="28"/>
          <w:szCs w:val="28"/>
        </w:rPr>
        <w:t>Инструментарий исследования</w:t>
      </w:r>
      <w:r w:rsidRPr="009545E2">
        <w:rPr>
          <w:rFonts w:ascii="Times New Roman" w:hAnsi="Times New Roman" w:cs="Times New Roman"/>
          <w:sz w:val="28"/>
          <w:szCs w:val="28"/>
        </w:rPr>
        <w:t xml:space="preserve"> – система методических и технических приемов осуществления исследования, воплощенная в соответствующих операциях и процедурах и представленная в форме разнообразных документов (методика сбора первичных данных, формы протоколов записи данных и их подготовка к обработке, логико-математическое обеспечение анализа эмпирической информации и т.д.).</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Интервью</w:t>
      </w:r>
      <w:r w:rsidRPr="009545E2">
        <w:rPr>
          <w:rFonts w:ascii="Times New Roman" w:hAnsi="Times New Roman" w:cs="Times New Roman"/>
          <w:sz w:val="28"/>
          <w:szCs w:val="28"/>
        </w:rPr>
        <w:t xml:space="preserve"> – проводимая по определенному плану беседа, предполагающая прямой контакт интервьюера с респондентом (опрашиваемым).</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Интерпретация</w:t>
      </w:r>
      <w:r w:rsidRPr="009545E2">
        <w:rPr>
          <w:rFonts w:ascii="Times New Roman" w:hAnsi="Times New Roman" w:cs="Times New Roman"/>
          <w:sz w:val="28"/>
          <w:szCs w:val="28"/>
        </w:rPr>
        <w:t xml:space="preserve"> – многоступенчатая процедура истолкования, разъяснения  (конкретизации и обобщения) предпосылок и результатов анализа.</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Качественный анализ</w:t>
      </w:r>
      <w:r w:rsidRPr="009545E2">
        <w:rPr>
          <w:rFonts w:ascii="Times New Roman" w:hAnsi="Times New Roman" w:cs="Times New Roman"/>
          <w:sz w:val="28"/>
          <w:szCs w:val="28"/>
        </w:rPr>
        <w:t xml:space="preserve"> – в общем смысле означает такой характер исследования и изложения его результатов, при котором основной акцент делается на теоретических ресурсах, индивидуальном опыте, наблюдении и интуиции, традиционных средствах философского и логического анализа категорий и понятий, использовании отдельных личных и официальных документов, приемов публицистического и художественного обоснования утверждений, выводов и рекомендаций.</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Качества измерения</w:t>
      </w:r>
      <w:r w:rsidRPr="00844A80">
        <w:rPr>
          <w:rFonts w:ascii="Century Gothic" w:hAnsi="Century Gothic" w:cs="Times New Roman"/>
          <w:caps/>
          <w:color w:val="C00000"/>
          <w:sz w:val="28"/>
          <w:szCs w:val="28"/>
        </w:rPr>
        <w:t xml:space="preserve"> </w:t>
      </w:r>
      <w:r w:rsidRPr="009545E2">
        <w:rPr>
          <w:rFonts w:ascii="Times New Roman" w:hAnsi="Times New Roman" w:cs="Times New Roman"/>
          <w:sz w:val="28"/>
          <w:szCs w:val="28"/>
        </w:rPr>
        <w:t>– совокупность свойств предмета, способа, инструмента и результата измерения,  выделяемых для их методической оценки и обеспечения достоверности фактов, положений и выводов.</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lastRenderedPageBreak/>
        <w:t>Количественные методы</w:t>
      </w:r>
      <w:r w:rsidRPr="00844A80">
        <w:rPr>
          <w:rFonts w:ascii="Century Gothic" w:hAnsi="Century Gothic" w:cs="Times New Roman"/>
          <w:caps/>
          <w:color w:val="C00000"/>
          <w:sz w:val="28"/>
          <w:szCs w:val="28"/>
        </w:rPr>
        <w:t xml:space="preserve"> </w:t>
      </w:r>
      <w:r w:rsidRPr="009545E2">
        <w:rPr>
          <w:rFonts w:ascii="Times New Roman" w:hAnsi="Times New Roman" w:cs="Times New Roman"/>
          <w:sz w:val="28"/>
          <w:szCs w:val="28"/>
        </w:rPr>
        <w:t>– совокупность приемов, процедур и методов описания, преобразования и получения нового знания, формализованного на основе достижений и методов современной  математики и информатики.</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Конфигурирование</w:t>
      </w:r>
      <w:r w:rsidRPr="009545E2">
        <w:rPr>
          <w:rFonts w:ascii="Times New Roman" w:hAnsi="Times New Roman" w:cs="Times New Roman"/>
          <w:sz w:val="28"/>
          <w:szCs w:val="28"/>
        </w:rPr>
        <w:t xml:space="preserve"> – особый логико-методологический прием, мыслительная техника синтезирования разнопредметных знаний, различных представлений об одном и том же объекте.</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Концепция</w:t>
      </w:r>
      <w:r w:rsidRPr="009545E2">
        <w:rPr>
          <w:rFonts w:ascii="Times New Roman" w:hAnsi="Times New Roman" w:cs="Times New Roman"/>
          <w:b/>
          <w:bCs/>
          <w:sz w:val="28"/>
          <w:szCs w:val="28"/>
        </w:rPr>
        <w:t xml:space="preserve"> </w:t>
      </w:r>
      <w:r w:rsidRPr="009545E2">
        <w:rPr>
          <w:rFonts w:ascii="Times New Roman" w:hAnsi="Times New Roman" w:cs="Times New Roman"/>
          <w:sz w:val="28"/>
          <w:szCs w:val="28"/>
        </w:rPr>
        <w:t>– 1) система взглядов, то или иное понимание явлений, процессов; 2) единый, определяющий замысел, ведущая мысль какого-либо произведения, научного труда.</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Латентно-структурный анализ</w:t>
      </w:r>
      <w:r w:rsidRPr="00844A80">
        <w:rPr>
          <w:rFonts w:ascii="Century Gothic" w:hAnsi="Century Gothic" w:cs="Times New Roman"/>
          <w:caps/>
          <w:color w:val="C00000"/>
          <w:sz w:val="28"/>
          <w:szCs w:val="28"/>
        </w:rPr>
        <w:t xml:space="preserve"> </w:t>
      </w:r>
      <w:r w:rsidRPr="009545E2">
        <w:rPr>
          <w:rFonts w:ascii="Times New Roman" w:hAnsi="Times New Roman" w:cs="Times New Roman"/>
          <w:sz w:val="28"/>
          <w:szCs w:val="28"/>
        </w:rPr>
        <w:t xml:space="preserve">– метод статистического анализа эмпирических данных, позволяющий по ответу респондентов на некоторое множество вопросов  выявить их распределение по некоторому скрытому (латентному) признаку. </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Метод</w:t>
      </w:r>
      <w:r w:rsidRPr="009545E2">
        <w:rPr>
          <w:rFonts w:ascii="Times New Roman" w:hAnsi="Times New Roman" w:cs="Times New Roman"/>
          <w:b/>
          <w:bCs/>
          <w:sz w:val="28"/>
          <w:szCs w:val="28"/>
        </w:rPr>
        <w:t xml:space="preserve"> </w:t>
      </w:r>
      <w:r w:rsidRPr="009545E2">
        <w:rPr>
          <w:rFonts w:ascii="Times New Roman" w:hAnsi="Times New Roman" w:cs="Times New Roman"/>
          <w:sz w:val="28"/>
          <w:szCs w:val="28"/>
        </w:rPr>
        <w:t>– 1) совокупность определенных правил, приемов, норм познания и действия; 2) способ достижения цели, определенным образом организованная деятельность; 3) норма, фиксирующая состав деятельности, путь, система последовательных действий, способ деятельности, приемы, система правил, подход к деятельности.</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Методы исследования</w:t>
      </w:r>
      <w:r w:rsidRPr="009545E2">
        <w:rPr>
          <w:rFonts w:ascii="Times New Roman" w:hAnsi="Times New Roman" w:cs="Times New Roman"/>
          <w:sz w:val="28"/>
          <w:szCs w:val="28"/>
        </w:rPr>
        <w:t xml:space="preserve"> (в педагогике) – 1) основной способ сбора, обработки и анализа добытых исследователем фактов и знаний о реальной педагогической действительности; 2) приемы, процедуры и операции эмпирического и теоретического познания и изучения явления действительности.</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Метод изучения отдельного случая</w:t>
      </w:r>
      <w:r w:rsidRPr="009545E2">
        <w:rPr>
          <w:rFonts w:ascii="Times New Roman" w:hAnsi="Times New Roman" w:cs="Times New Roman"/>
          <w:sz w:val="28"/>
          <w:szCs w:val="28"/>
        </w:rPr>
        <w:t xml:space="preserve"> (монографический метод) - углубленное исследование какого-либо явления, процесса, проблемы на одном, отдельном, но представительном (типичном) объекте.</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Метод парных сравнений</w:t>
      </w:r>
      <w:r w:rsidRPr="009545E2">
        <w:rPr>
          <w:rFonts w:ascii="Times New Roman" w:hAnsi="Times New Roman" w:cs="Times New Roman"/>
          <w:sz w:val="28"/>
          <w:szCs w:val="28"/>
        </w:rPr>
        <w:t xml:space="preserve"> – один из основных методов изучения предпочтений.</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Методика педагогического исследования</w:t>
      </w:r>
      <w:r w:rsidRPr="009545E2">
        <w:rPr>
          <w:rFonts w:ascii="Times New Roman" w:hAnsi="Times New Roman" w:cs="Times New Roman"/>
          <w:sz w:val="28"/>
          <w:szCs w:val="28"/>
        </w:rPr>
        <w:t xml:space="preserve"> – совокупность методов, установление их упорядоченной связи и последовательности.</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Методология</w:t>
      </w:r>
      <w:r w:rsidRPr="009545E2">
        <w:rPr>
          <w:rFonts w:ascii="Times New Roman" w:hAnsi="Times New Roman" w:cs="Times New Roman"/>
          <w:sz w:val="28"/>
          <w:szCs w:val="28"/>
        </w:rPr>
        <w:t xml:space="preserve"> – система приемов исследования, применяемых в какой-либо науке; учение о методах научного познания и преобразование мира.</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Методология педагогики</w:t>
      </w:r>
      <w:r w:rsidRPr="00844A80">
        <w:rPr>
          <w:rFonts w:ascii="Century Gothic" w:hAnsi="Century Gothic" w:cs="Times New Roman"/>
          <w:caps/>
          <w:color w:val="C00000"/>
          <w:sz w:val="28"/>
          <w:szCs w:val="28"/>
        </w:rPr>
        <w:t xml:space="preserve"> </w:t>
      </w:r>
      <w:r w:rsidRPr="009545E2">
        <w:rPr>
          <w:rFonts w:ascii="Times New Roman" w:hAnsi="Times New Roman" w:cs="Times New Roman"/>
          <w:sz w:val="28"/>
          <w:szCs w:val="28"/>
        </w:rPr>
        <w:t>– концептуальное изложение цели, содержания, методов исследования, которое обеспечивает получение максимально объективной, точной, систематизированной информации о педагогических процессах и явлениях.</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Методическая тема</w:t>
      </w:r>
      <w:r w:rsidRPr="00844A80">
        <w:rPr>
          <w:rFonts w:ascii="Century Gothic" w:hAnsi="Century Gothic" w:cs="Times New Roman"/>
          <w:caps/>
          <w:color w:val="C00000"/>
          <w:sz w:val="28"/>
          <w:szCs w:val="28"/>
        </w:rPr>
        <w:t xml:space="preserve"> </w:t>
      </w:r>
      <w:r w:rsidRPr="009545E2">
        <w:rPr>
          <w:rFonts w:ascii="Times New Roman" w:hAnsi="Times New Roman" w:cs="Times New Roman"/>
          <w:sz w:val="28"/>
          <w:szCs w:val="28"/>
        </w:rPr>
        <w:t>– 1) конкретное направление методической работы, связанное с изучением и разработкой методических аспектов определенной проблемы; 2) предмет методического исследования.</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lastRenderedPageBreak/>
        <w:t>Модель</w:t>
      </w:r>
      <w:r w:rsidRPr="009545E2">
        <w:rPr>
          <w:rFonts w:ascii="Times New Roman" w:hAnsi="Times New Roman" w:cs="Times New Roman"/>
          <w:sz w:val="28"/>
          <w:szCs w:val="28"/>
        </w:rPr>
        <w:t xml:space="preserve"> (в логике и методологии науки) – аналог (схема, структура, знаковая система) определенного фрагмента природной или социальной реальности, порождение человеческой культуры, концептуально-теорети-ческого образования и т.п.. – оригинала модели.</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Моделирование</w:t>
      </w:r>
      <w:r w:rsidRPr="009545E2">
        <w:rPr>
          <w:rFonts w:ascii="Times New Roman" w:hAnsi="Times New Roman" w:cs="Times New Roman"/>
          <w:sz w:val="28"/>
          <w:szCs w:val="28"/>
        </w:rPr>
        <w:t xml:space="preserve"> – 1) метод исследования определенных объектов путем воспроизведения их характеристик на другом объекте – модели; 2) исследование каких-либо явлений, процессов или систем объектов путем построения и изучения их моделей; 3) использование моделей для определения или уточнения характеристик и рационализации способов построения вновь конструированных объектов.</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Мониторинг</w:t>
      </w:r>
      <w:r w:rsidRPr="009545E2">
        <w:rPr>
          <w:rFonts w:ascii="Times New Roman" w:hAnsi="Times New Roman" w:cs="Times New Roman"/>
          <w:sz w:val="28"/>
          <w:szCs w:val="28"/>
        </w:rPr>
        <w:t xml:space="preserve"> – контроль с периодическим слежением за объектом мониторинга и обязательной обратной связью.</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Наблюдение</w:t>
      </w:r>
      <w:r w:rsidRPr="009545E2">
        <w:rPr>
          <w:rFonts w:ascii="Times New Roman" w:hAnsi="Times New Roman" w:cs="Times New Roman"/>
          <w:b/>
          <w:bCs/>
          <w:sz w:val="28"/>
          <w:szCs w:val="28"/>
        </w:rPr>
        <w:t xml:space="preserve"> </w:t>
      </w:r>
      <w:r w:rsidRPr="009545E2">
        <w:rPr>
          <w:rFonts w:ascii="Times New Roman" w:hAnsi="Times New Roman" w:cs="Times New Roman"/>
          <w:sz w:val="28"/>
          <w:szCs w:val="28"/>
        </w:rPr>
        <w:t>– метод сбора первичной информации путем прямой и непосредственной регистрации исследователем событий и условий, в которых они имеют место.</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Обработка данных</w:t>
      </w:r>
      <w:r w:rsidRPr="00844A80">
        <w:rPr>
          <w:rFonts w:ascii="Century Gothic" w:hAnsi="Century Gothic" w:cs="Times New Roman"/>
          <w:caps/>
          <w:color w:val="C00000"/>
          <w:sz w:val="28"/>
          <w:szCs w:val="28"/>
        </w:rPr>
        <w:t xml:space="preserve"> </w:t>
      </w:r>
      <w:r w:rsidRPr="009545E2">
        <w:rPr>
          <w:rFonts w:ascii="Times New Roman" w:hAnsi="Times New Roman" w:cs="Times New Roman"/>
          <w:sz w:val="28"/>
          <w:szCs w:val="28"/>
        </w:rPr>
        <w:t>– широкий спектр операций и процедур, используемых в процессе анализа первичной информации и получения выводов в виде гипотез  или  утверждений теоретического либо прикладного характера.</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Объект исследования</w:t>
      </w:r>
      <w:r w:rsidRPr="00844A80">
        <w:rPr>
          <w:rFonts w:ascii="Century Gothic" w:hAnsi="Century Gothic" w:cs="Times New Roman"/>
          <w:caps/>
          <w:color w:val="C00000"/>
          <w:sz w:val="28"/>
          <w:szCs w:val="28"/>
        </w:rPr>
        <w:t xml:space="preserve"> </w:t>
      </w:r>
      <w:r w:rsidRPr="009545E2">
        <w:rPr>
          <w:rFonts w:ascii="Times New Roman" w:hAnsi="Times New Roman" w:cs="Times New Roman"/>
          <w:sz w:val="28"/>
          <w:szCs w:val="28"/>
        </w:rPr>
        <w:t xml:space="preserve">(в педагогике) – педагогическое пространство, область, в рамках которой находится изучаемое явление. </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Опросы</w:t>
      </w:r>
      <w:r w:rsidRPr="009545E2">
        <w:rPr>
          <w:rFonts w:ascii="Times New Roman" w:hAnsi="Times New Roman" w:cs="Times New Roman"/>
          <w:sz w:val="28"/>
          <w:szCs w:val="28"/>
        </w:rPr>
        <w:t xml:space="preserve"> – метод сбора первичной информации посредством обращения с вопросами к определенной социальной группе.</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Парадигма</w:t>
      </w:r>
      <w:r w:rsidRPr="009545E2">
        <w:rPr>
          <w:rFonts w:ascii="Times New Roman" w:hAnsi="Times New Roman" w:cs="Times New Roman"/>
          <w:sz w:val="28"/>
          <w:szCs w:val="28"/>
        </w:rPr>
        <w:t xml:space="preserve"> – совокупность теоретических и методологических положений, принятых научным сообществом на определенном этапе развития науки в качестве образца, эталона, нормы научного исследования.</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Показатели</w:t>
      </w:r>
      <w:r w:rsidRPr="009545E2">
        <w:rPr>
          <w:rFonts w:ascii="Times New Roman" w:hAnsi="Times New Roman" w:cs="Times New Roman"/>
          <w:sz w:val="28"/>
          <w:szCs w:val="28"/>
        </w:rPr>
        <w:t xml:space="preserve"> – качественные и количественные характеристики отдельных свойств и состояний объектов и процессов, совокупность которых отражает их существенные особенности.</w:t>
      </w:r>
    </w:p>
    <w:p w:rsidR="00AD5E00" w:rsidRPr="009545E2" w:rsidRDefault="00AD5E00" w:rsidP="00070BCA">
      <w:pPr>
        <w:spacing w:after="0" w:line="240" w:lineRule="auto"/>
        <w:jc w:val="both"/>
        <w:rPr>
          <w:rFonts w:ascii="Times New Roman" w:hAnsi="Times New Roman" w:cs="Times New Roman"/>
          <w:sz w:val="28"/>
          <w:szCs w:val="28"/>
        </w:rPr>
      </w:pPr>
      <w:r w:rsidRPr="002715E4">
        <w:rPr>
          <w:rFonts w:ascii="Century Gothic" w:hAnsi="Century Gothic" w:cs="Times New Roman"/>
          <w:b/>
          <w:bCs/>
          <w:caps/>
          <w:color w:val="C00000"/>
          <w:sz w:val="28"/>
          <w:szCs w:val="28"/>
        </w:rPr>
        <w:t>Предмет</w:t>
      </w:r>
      <w:r w:rsidRPr="002715E4">
        <w:rPr>
          <w:rFonts w:ascii="Times New Roman" w:hAnsi="Times New Roman" w:cs="Times New Roman"/>
          <w:b/>
          <w:bCs/>
          <w:caps/>
          <w:sz w:val="28"/>
          <w:szCs w:val="28"/>
        </w:rPr>
        <w:t xml:space="preserve"> </w:t>
      </w:r>
      <w:r w:rsidRPr="002715E4">
        <w:rPr>
          <w:rFonts w:ascii="Century Gothic" w:hAnsi="Century Gothic" w:cs="Times New Roman"/>
          <w:b/>
          <w:bCs/>
          <w:caps/>
          <w:color w:val="C00000"/>
          <w:sz w:val="28"/>
          <w:szCs w:val="28"/>
        </w:rPr>
        <w:t>исследования</w:t>
      </w:r>
      <w:r w:rsidRPr="002715E4">
        <w:rPr>
          <w:rFonts w:ascii="Century Gothic" w:hAnsi="Century Gothic" w:cs="Times New Roman"/>
          <w:caps/>
          <w:color w:val="C00000"/>
          <w:sz w:val="28"/>
          <w:szCs w:val="28"/>
        </w:rPr>
        <w:t xml:space="preserve"> </w:t>
      </w:r>
      <w:r w:rsidRPr="009545E2">
        <w:rPr>
          <w:rFonts w:ascii="Times New Roman" w:hAnsi="Times New Roman" w:cs="Times New Roman"/>
          <w:sz w:val="28"/>
          <w:szCs w:val="28"/>
        </w:rPr>
        <w:t>– свойства, стороны, особенности объекта, которые подлежат непосредственному изучению.</w:t>
      </w:r>
    </w:p>
    <w:p w:rsidR="00AD5E00" w:rsidRPr="009545E2" w:rsidRDefault="00AD5E00" w:rsidP="00070BCA">
      <w:pPr>
        <w:spacing w:after="0" w:line="240" w:lineRule="auto"/>
        <w:jc w:val="both"/>
        <w:rPr>
          <w:rFonts w:ascii="Times New Roman" w:hAnsi="Times New Roman" w:cs="Times New Roman"/>
          <w:sz w:val="28"/>
          <w:szCs w:val="28"/>
        </w:rPr>
      </w:pPr>
      <w:r w:rsidRPr="002715E4">
        <w:rPr>
          <w:rFonts w:ascii="Century Gothic" w:hAnsi="Century Gothic" w:cs="Times New Roman"/>
          <w:b/>
          <w:bCs/>
          <w:caps/>
          <w:color w:val="C00000"/>
          <w:sz w:val="28"/>
          <w:szCs w:val="28"/>
        </w:rPr>
        <w:t>Причинный анализ</w:t>
      </w:r>
      <w:r w:rsidRPr="002715E4">
        <w:rPr>
          <w:rFonts w:ascii="Century Gothic" w:hAnsi="Century Gothic" w:cs="Times New Roman"/>
          <w:caps/>
          <w:color w:val="C00000"/>
          <w:sz w:val="28"/>
          <w:szCs w:val="28"/>
        </w:rPr>
        <w:t xml:space="preserve"> </w:t>
      </w:r>
      <w:r w:rsidRPr="009545E2">
        <w:rPr>
          <w:rFonts w:ascii="Times New Roman" w:hAnsi="Times New Roman" w:cs="Times New Roman"/>
          <w:sz w:val="28"/>
          <w:szCs w:val="28"/>
        </w:rPr>
        <w:t>– совокупность методологических и методических подходов к изучению обусловленности одних явлений действительности (следствие) другими (причина).</w:t>
      </w:r>
    </w:p>
    <w:p w:rsidR="00AD5E00" w:rsidRPr="009545E2" w:rsidRDefault="00AD5E00" w:rsidP="00070BCA">
      <w:pPr>
        <w:spacing w:after="0" w:line="240" w:lineRule="auto"/>
        <w:jc w:val="both"/>
        <w:rPr>
          <w:rFonts w:ascii="Times New Roman" w:hAnsi="Times New Roman" w:cs="Times New Roman"/>
          <w:sz w:val="28"/>
          <w:szCs w:val="28"/>
        </w:rPr>
      </w:pPr>
      <w:r w:rsidRPr="002715E4">
        <w:rPr>
          <w:rFonts w:ascii="Century Gothic" w:hAnsi="Century Gothic" w:cs="Times New Roman"/>
          <w:b/>
          <w:bCs/>
          <w:caps/>
          <w:color w:val="C00000"/>
          <w:sz w:val="28"/>
          <w:szCs w:val="28"/>
        </w:rPr>
        <w:t>Проблема</w:t>
      </w:r>
      <w:r w:rsidRPr="009545E2">
        <w:rPr>
          <w:rFonts w:ascii="Times New Roman" w:hAnsi="Times New Roman" w:cs="Times New Roman"/>
          <w:sz w:val="28"/>
          <w:szCs w:val="28"/>
        </w:rPr>
        <w:t xml:space="preserve"> – 1) противоречие, осознаваемое субъектами как значимое для них несоответствие между существующим и должным, между целями и результатами  деятельности; 2) теоретический или практический вопрос, задача, требующие разрешения, исследования.</w:t>
      </w:r>
    </w:p>
    <w:p w:rsidR="00AD5E00" w:rsidRPr="009545E2" w:rsidRDefault="00AD5E00" w:rsidP="00070BCA">
      <w:pPr>
        <w:spacing w:after="0" w:line="240" w:lineRule="auto"/>
        <w:jc w:val="both"/>
        <w:rPr>
          <w:rFonts w:ascii="Times New Roman" w:hAnsi="Times New Roman" w:cs="Times New Roman"/>
          <w:sz w:val="28"/>
          <w:szCs w:val="28"/>
        </w:rPr>
      </w:pPr>
      <w:r w:rsidRPr="002715E4">
        <w:rPr>
          <w:rFonts w:ascii="Century Gothic" w:hAnsi="Century Gothic" w:cs="Times New Roman"/>
          <w:b/>
          <w:bCs/>
          <w:caps/>
          <w:color w:val="C00000"/>
          <w:sz w:val="28"/>
          <w:szCs w:val="28"/>
        </w:rPr>
        <w:t>Прогноз</w:t>
      </w:r>
      <w:r w:rsidRPr="009545E2">
        <w:rPr>
          <w:rFonts w:ascii="Times New Roman" w:hAnsi="Times New Roman" w:cs="Times New Roman"/>
          <w:b/>
          <w:bCs/>
          <w:sz w:val="28"/>
          <w:szCs w:val="28"/>
        </w:rPr>
        <w:t xml:space="preserve"> </w:t>
      </w:r>
      <w:r w:rsidRPr="009545E2">
        <w:rPr>
          <w:rFonts w:ascii="Times New Roman" w:hAnsi="Times New Roman" w:cs="Times New Roman"/>
          <w:sz w:val="28"/>
          <w:szCs w:val="28"/>
        </w:rPr>
        <w:t>– предсказание о предстоящем развитии и исходе каких-либо событий, явлений на основе каких-нибудь данных.</w:t>
      </w:r>
    </w:p>
    <w:p w:rsidR="00AD5E00" w:rsidRPr="009545E2" w:rsidRDefault="00AD5E00" w:rsidP="00070BCA">
      <w:pPr>
        <w:spacing w:after="0" w:line="240" w:lineRule="auto"/>
        <w:jc w:val="both"/>
        <w:rPr>
          <w:rFonts w:ascii="Times New Roman" w:hAnsi="Times New Roman" w:cs="Times New Roman"/>
          <w:sz w:val="28"/>
          <w:szCs w:val="28"/>
        </w:rPr>
      </w:pPr>
      <w:r w:rsidRPr="002715E4">
        <w:rPr>
          <w:rFonts w:ascii="Century Gothic" w:hAnsi="Century Gothic" w:cs="Times New Roman"/>
          <w:b/>
          <w:bCs/>
          <w:caps/>
          <w:color w:val="C00000"/>
          <w:sz w:val="28"/>
          <w:szCs w:val="28"/>
        </w:rPr>
        <w:lastRenderedPageBreak/>
        <w:t>Прогнозирование</w:t>
      </w:r>
      <w:r w:rsidRPr="002715E4">
        <w:rPr>
          <w:rFonts w:ascii="Century Gothic" w:hAnsi="Century Gothic" w:cs="Times New Roman"/>
          <w:color w:val="C00000"/>
          <w:sz w:val="28"/>
          <w:szCs w:val="28"/>
        </w:rPr>
        <w:t xml:space="preserve"> </w:t>
      </w:r>
      <w:r w:rsidRPr="009545E2">
        <w:rPr>
          <w:rFonts w:ascii="Times New Roman" w:hAnsi="Times New Roman" w:cs="Times New Roman"/>
          <w:sz w:val="28"/>
          <w:szCs w:val="28"/>
        </w:rPr>
        <w:t>– исследование конкретных перспектив развития каких-либо процессов, явлений; как одна из форм научного предвидения   находится во взаимосвязи с планированием, программированием, проектированием, управлением.</w:t>
      </w:r>
    </w:p>
    <w:p w:rsidR="00AD5E00" w:rsidRPr="009545E2" w:rsidRDefault="00AD5E00" w:rsidP="00070BCA">
      <w:pPr>
        <w:spacing w:after="0" w:line="240" w:lineRule="auto"/>
        <w:jc w:val="both"/>
        <w:rPr>
          <w:rFonts w:ascii="Times New Roman" w:hAnsi="Times New Roman" w:cs="Times New Roman"/>
          <w:sz w:val="28"/>
          <w:szCs w:val="28"/>
        </w:rPr>
      </w:pPr>
      <w:r w:rsidRPr="002715E4">
        <w:rPr>
          <w:rFonts w:ascii="Century Gothic" w:hAnsi="Century Gothic" w:cs="Times New Roman"/>
          <w:b/>
          <w:bCs/>
          <w:caps/>
          <w:color w:val="C00000"/>
          <w:sz w:val="28"/>
          <w:szCs w:val="28"/>
        </w:rPr>
        <w:t>Проектирование</w:t>
      </w:r>
      <w:r w:rsidRPr="009545E2">
        <w:rPr>
          <w:rFonts w:ascii="Times New Roman" w:hAnsi="Times New Roman" w:cs="Times New Roman"/>
          <w:sz w:val="28"/>
          <w:szCs w:val="28"/>
        </w:rPr>
        <w:t xml:space="preserve"> – научно обоснованное конструирование системы параметров будущего объекта или качественно нового состояния существующего объекта.</w:t>
      </w:r>
    </w:p>
    <w:p w:rsidR="00AD5E00" w:rsidRPr="009545E2" w:rsidRDefault="00AD5E00" w:rsidP="00070BCA">
      <w:pPr>
        <w:spacing w:after="0" w:line="240" w:lineRule="auto"/>
        <w:jc w:val="both"/>
        <w:rPr>
          <w:rFonts w:ascii="Times New Roman" w:hAnsi="Times New Roman" w:cs="Times New Roman"/>
          <w:sz w:val="28"/>
          <w:szCs w:val="28"/>
        </w:rPr>
      </w:pPr>
      <w:r w:rsidRPr="002715E4">
        <w:rPr>
          <w:rFonts w:ascii="Century Gothic" w:hAnsi="Century Gothic" w:cs="Times New Roman"/>
          <w:b/>
          <w:bCs/>
          <w:caps/>
          <w:color w:val="C00000"/>
          <w:sz w:val="28"/>
          <w:szCs w:val="28"/>
        </w:rPr>
        <w:t>Ранжирование</w:t>
      </w:r>
      <w:r w:rsidRPr="009545E2">
        <w:rPr>
          <w:rFonts w:ascii="Times New Roman" w:hAnsi="Times New Roman" w:cs="Times New Roman"/>
          <w:sz w:val="28"/>
          <w:szCs w:val="28"/>
        </w:rPr>
        <w:t xml:space="preserve"> – расположение собранных данных в определенной последовательности (в порядке убывания или нарастания каких-либо показателей) и соответственно определение места в этом ряду каждого исследуемого.</w:t>
      </w:r>
    </w:p>
    <w:p w:rsidR="00AD5E00" w:rsidRPr="009545E2" w:rsidRDefault="00AD5E00" w:rsidP="00070BCA">
      <w:pPr>
        <w:spacing w:after="0" w:line="240" w:lineRule="auto"/>
        <w:jc w:val="both"/>
        <w:rPr>
          <w:rFonts w:ascii="Times New Roman" w:hAnsi="Times New Roman" w:cs="Times New Roman"/>
          <w:sz w:val="28"/>
          <w:szCs w:val="28"/>
        </w:rPr>
      </w:pPr>
      <w:r w:rsidRPr="002715E4">
        <w:rPr>
          <w:rFonts w:ascii="Century Gothic" w:hAnsi="Century Gothic" w:cs="Times New Roman"/>
          <w:b/>
          <w:bCs/>
          <w:caps/>
          <w:color w:val="C00000"/>
          <w:sz w:val="28"/>
          <w:szCs w:val="28"/>
        </w:rPr>
        <w:t>Репрезентативность</w:t>
      </w:r>
      <w:r w:rsidRPr="009545E2">
        <w:rPr>
          <w:rFonts w:ascii="Times New Roman" w:hAnsi="Times New Roman" w:cs="Times New Roman"/>
          <w:sz w:val="28"/>
          <w:szCs w:val="28"/>
        </w:rPr>
        <w:t xml:space="preserve"> – свойство выборки отражать характеристики изучаемой совокупности.</w:t>
      </w:r>
    </w:p>
    <w:p w:rsidR="00AD5E00" w:rsidRPr="009545E2" w:rsidRDefault="00AD5E00" w:rsidP="00844A80">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Респондент</w:t>
      </w:r>
      <w:r w:rsidRPr="009545E2">
        <w:rPr>
          <w:rFonts w:ascii="Times New Roman" w:hAnsi="Times New Roman" w:cs="Times New Roman"/>
          <w:sz w:val="28"/>
          <w:szCs w:val="28"/>
        </w:rPr>
        <w:t xml:space="preserve"> – тот, кто отвечает на вопросы анкеты, и тот, у кого берут интервью.</w:t>
      </w:r>
    </w:p>
    <w:p w:rsidR="00AD5E00" w:rsidRPr="009545E2" w:rsidRDefault="00AD5E00" w:rsidP="00844A80">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Синтез</w:t>
      </w:r>
      <w:r w:rsidRPr="002715E4">
        <w:rPr>
          <w:rFonts w:ascii="Century Gothic" w:hAnsi="Century Gothic" w:cs="Times New Roman"/>
          <w:b/>
          <w:bCs/>
          <w:color w:val="C00000"/>
          <w:sz w:val="28"/>
          <w:szCs w:val="28"/>
        </w:rPr>
        <w:t xml:space="preserve"> </w:t>
      </w:r>
      <w:r w:rsidRPr="009545E2">
        <w:rPr>
          <w:rFonts w:ascii="Times New Roman" w:hAnsi="Times New Roman" w:cs="Times New Roman"/>
          <w:sz w:val="28"/>
          <w:szCs w:val="28"/>
        </w:rPr>
        <w:t>– процесс реального или мысленного объединения различных сторон, частей предмета в единое формообразование (целостную систему).</w:t>
      </w:r>
    </w:p>
    <w:p w:rsidR="00AD5E00" w:rsidRPr="009545E2" w:rsidRDefault="00AD5E00" w:rsidP="00844A80">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Системный подход</w:t>
      </w:r>
      <w:r w:rsidRPr="002715E4">
        <w:rPr>
          <w:rFonts w:ascii="Century Gothic" w:hAnsi="Century Gothic" w:cs="Times New Roman"/>
          <w:color w:val="C00000"/>
          <w:sz w:val="28"/>
          <w:szCs w:val="28"/>
        </w:rPr>
        <w:t xml:space="preserve"> </w:t>
      </w:r>
      <w:r w:rsidRPr="009545E2">
        <w:rPr>
          <w:rFonts w:ascii="Times New Roman" w:hAnsi="Times New Roman" w:cs="Times New Roman"/>
          <w:sz w:val="28"/>
          <w:szCs w:val="28"/>
        </w:rPr>
        <w:t>– направление  методологии специального познания и социальной практики, в основе которого  лежит исследование объектов как систем.</w:t>
      </w:r>
    </w:p>
    <w:p w:rsidR="00AD5E00" w:rsidRPr="009545E2" w:rsidRDefault="00AD5E00" w:rsidP="00844A80">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Системно-структурный анализ</w:t>
      </w:r>
      <w:r w:rsidRPr="009545E2">
        <w:rPr>
          <w:rFonts w:ascii="Times New Roman" w:hAnsi="Times New Roman" w:cs="Times New Roman"/>
          <w:sz w:val="28"/>
          <w:szCs w:val="28"/>
        </w:rPr>
        <w:t xml:space="preserve"> – метод, основанный на принципе системного порядка, состоящей из нескольких этапов:   уточнение, какой научный феномен берется для анализа как целое;    выявление возможно большего числа элементов целого;    группирование элементов в необходимое и достаточное число подструктур с согласованием  их с имеющимися научными теориями;     установление различных связей и отношений между элементами, подструктурами и целым.</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Социограмма</w:t>
      </w:r>
      <w:r w:rsidRPr="009545E2">
        <w:rPr>
          <w:rFonts w:ascii="Times New Roman" w:hAnsi="Times New Roman" w:cs="Times New Roman"/>
          <w:sz w:val="28"/>
          <w:szCs w:val="28"/>
        </w:rPr>
        <w:t xml:space="preserve"> – способ представления межличностных и межгрупповых отн</w:t>
      </w:r>
      <w:r w:rsidR="00844A80">
        <w:rPr>
          <w:rFonts w:ascii="Times New Roman" w:hAnsi="Times New Roman" w:cs="Times New Roman"/>
          <w:sz w:val="28"/>
          <w:szCs w:val="28"/>
        </w:rPr>
        <w:t>ошений  в виде графа-</w:t>
      </w:r>
      <w:r w:rsidRPr="009545E2">
        <w:rPr>
          <w:rFonts w:ascii="Times New Roman" w:hAnsi="Times New Roman" w:cs="Times New Roman"/>
          <w:sz w:val="28"/>
          <w:szCs w:val="28"/>
        </w:rPr>
        <w:t>системы  связей между точками, каждой из которой соответствует определенный индивид или социальная  группа.</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Социометрия</w:t>
      </w:r>
      <w:r w:rsidRPr="00844A80">
        <w:rPr>
          <w:rFonts w:ascii="Century Gothic" w:hAnsi="Century Gothic" w:cs="Times New Roman"/>
          <w:caps/>
          <w:color w:val="C00000"/>
          <w:sz w:val="28"/>
          <w:szCs w:val="28"/>
        </w:rPr>
        <w:t xml:space="preserve"> </w:t>
      </w:r>
      <w:r w:rsidRPr="009545E2">
        <w:rPr>
          <w:rFonts w:ascii="Times New Roman" w:hAnsi="Times New Roman" w:cs="Times New Roman"/>
          <w:sz w:val="28"/>
          <w:szCs w:val="28"/>
        </w:rPr>
        <w:t>– метод исследования малых групп, коллективов и организаций с помощью описания системы межличностных отношений между их членами.</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Статистические методы</w:t>
      </w:r>
      <w:r w:rsidRPr="00844A80">
        <w:rPr>
          <w:rFonts w:ascii="Century Gothic" w:hAnsi="Century Gothic" w:cs="Times New Roman"/>
          <w:caps/>
          <w:color w:val="C00000"/>
          <w:sz w:val="28"/>
          <w:szCs w:val="28"/>
        </w:rPr>
        <w:t xml:space="preserve"> </w:t>
      </w:r>
      <w:r w:rsidRPr="009545E2">
        <w:rPr>
          <w:rFonts w:ascii="Times New Roman" w:hAnsi="Times New Roman" w:cs="Times New Roman"/>
          <w:sz w:val="28"/>
          <w:szCs w:val="28"/>
        </w:rPr>
        <w:t>– совокупность методов и моделей прикладной математической статистики, используемых при сборе, обработке, анализе, моделировании и сопоставлении данных разных исследований.</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Тест</w:t>
      </w:r>
      <w:r w:rsidRPr="00844A80">
        <w:rPr>
          <w:rFonts w:ascii="Century Gothic" w:hAnsi="Century Gothic" w:cs="Times New Roman"/>
          <w:caps/>
          <w:color w:val="C00000"/>
          <w:sz w:val="28"/>
          <w:szCs w:val="28"/>
        </w:rPr>
        <w:t xml:space="preserve"> </w:t>
      </w:r>
      <w:r w:rsidRPr="009545E2">
        <w:rPr>
          <w:rFonts w:ascii="Times New Roman" w:hAnsi="Times New Roman" w:cs="Times New Roman"/>
          <w:sz w:val="28"/>
          <w:szCs w:val="28"/>
        </w:rPr>
        <w:t>(тестирование) –</w:t>
      </w:r>
      <w:r w:rsidR="00844A80">
        <w:rPr>
          <w:rFonts w:ascii="Times New Roman" w:hAnsi="Times New Roman" w:cs="Times New Roman"/>
          <w:sz w:val="28"/>
          <w:szCs w:val="28"/>
        </w:rPr>
        <w:t xml:space="preserve"> </w:t>
      </w:r>
      <w:r w:rsidRPr="009545E2">
        <w:rPr>
          <w:rFonts w:ascii="Times New Roman" w:hAnsi="Times New Roman" w:cs="Times New Roman"/>
          <w:sz w:val="28"/>
          <w:szCs w:val="28"/>
        </w:rPr>
        <w:t>метод, техника изучения и измерения сложных свойств и качеств личности, неподдающихся прямому, непосредственному наблюдению.</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lastRenderedPageBreak/>
        <w:t>Техника исследования</w:t>
      </w:r>
      <w:r w:rsidRPr="009545E2">
        <w:rPr>
          <w:rFonts w:ascii="Times New Roman" w:hAnsi="Times New Roman" w:cs="Times New Roman"/>
          <w:sz w:val="28"/>
          <w:szCs w:val="28"/>
        </w:rPr>
        <w:t xml:space="preserve"> – совокупность преимущественно организационных и методических приемов и способов сбора, обработки и анализа данных.</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 xml:space="preserve">Типологизация </w:t>
      </w:r>
      <w:r w:rsidRPr="009545E2">
        <w:rPr>
          <w:rFonts w:ascii="Times New Roman" w:hAnsi="Times New Roman" w:cs="Times New Roman"/>
          <w:sz w:val="28"/>
          <w:szCs w:val="28"/>
        </w:rPr>
        <w:t>– метод исследования, в основе которого лежит выявление сходства и различия множества объектов,  поиск надежных способов их идентификации, устойчивых сочетаний свойств, явлений в системе переменных, их группировка с помощью обобщенной, идеализированной модели.</w:t>
      </w:r>
    </w:p>
    <w:p w:rsidR="00AD5E00" w:rsidRPr="009545E2" w:rsidRDefault="00AD5E00" w:rsidP="00070BCA">
      <w:pPr>
        <w:spacing w:after="0" w:line="240" w:lineRule="auto"/>
        <w:jc w:val="both"/>
        <w:rPr>
          <w:rFonts w:ascii="Times New Roman" w:hAnsi="Times New Roman" w:cs="Times New Roman"/>
          <w:sz w:val="28"/>
          <w:szCs w:val="28"/>
        </w:rPr>
      </w:pPr>
      <w:r w:rsidRPr="00844A80">
        <w:rPr>
          <w:rFonts w:ascii="Century Gothic" w:hAnsi="Century Gothic" w:cs="Times New Roman"/>
          <w:b/>
          <w:bCs/>
          <w:caps/>
          <w:color w:val="C00000"/>
          <w:sz w:val="28"/>
          <w:szCs w:val="28"/>
        </w:rPr>
        <w:t>Факт</w:t>
      </w:r>
      <w:r w:rsidRPr="009545E2">
        <w:rPr>
          <w:rFonts w:ascii="Times New Roman" w:hAnsi="Times New Roman" w:cs="Times New Roman"/>
          <w:b/>
          <w:bCs/>
          <w:sz w:val="28"/>
          <w:szCs w:val="28"/>
        </w:rPr>
        <w:t xml:space="preserve"> </w:t>
      </w:r>
      <w:r w:rsidRPr="009545E2">
        <w:rPr>
          <w:rFonts w:ascii="Times New Roman" w:hAnsi="Times New Roman" w:cs="Times New Roman"/>
          <w:sz w:val="28"/>
          <w:szCs w:val="28"/>
        </w:rPr>
        <w:t>– 1) в обычном смысле  - события, имевшие место в определенное время, при определенных условиях вне зависимости от того, были ли они наблюдаемы исследователем или иными субъектами, не являвшимися участниками данных событий; 2) в научном смысле – события, описанные в четких понятиях с указанием специфики конкретной ситуации,  в которой они имели место.</w:t>
      </w:r>
    </w:p>
    <w:p w:rsidR="00AD5E00" w:rsidRPr="009545E2" w:rsidRDefault="00AD5E00" w:rsidP="00070BCA">
      <w:pPr>
        <w:spacing w:after="0" w:line="240" w:lineRule="auto"/>
        <w:jc w:val="both"/>
        <w:rPr>
          <w:rFonts w:ascii="Times New Roman" w:hAnsi="Times New Roman" w:cs="Times New Roman"/>
          <w:sz w:val="28"/>
          <w:szCs w:val="28"/>
        </w:rPr>
      </w:pPr>
      <w:r w:rsidRPr="00377917">
        <w:rPr>
          <w:rFonts w:ascii="Century Gothic" w:hAnsi="Century Gothic" w:cs="Times New Roman"/>
          <w:b/>
          <w:bCs/>
          <w:caps/>
          <w:color w:val="C00000"/>
          <w:sz w:val="28"/>
          <w:szCs w:val="28"/>
        </w:rPr>
        <w:t>Фактор</w:t>
      </w:r>
      <w:r w:rsidRPr="009545E2">
        <w:rPr>
          <w:rFonts w:ascii="Times New Roman" w:hAnsi="Times New Roman" w:cs="Times New Roman"/>
          <w:sz w:val="28"/>
          <w:szCs w:val="28"/>
        </w:rPr>
        <w:t xml:space="preserve"> – существенное обстоятельство, причина какого-либо процесса, явления.</w:t>
      </w:r>
    </w:p>
    <w:p w:rsidR="00AD5E00" w:rsidRPr="009545E2" w:rsidRDefault="00AD5E00" w:rsidP="00070BCA">
      <w:pPr>
        <w:spacing w:after="0" w:line="240" w:lineRule="auto"/>
        <w:jc w:val="both"/>
        <w:rPr>
          <w:rFonts w:ascii="Times New Roman" w:hAnsi="Times New Roman" w:cs="Times New Roman"/>
          <w:sz w:val="28"/>
          <w:szCs w:val="28"/>
        </w:rPr>
      </w:pPr>
      <w:r w:rsidRPr="00377917">
        <w:rPr>
          <w:rFonts w:ascii="Century Gothic" w:hAnsi="Century Gothic" w:cs="Times New Roman"/>
          <w:b/>
          <w:bCs/>
          <w:caps/>
          <w:color w:val="C00000"/>
          <w:sz w:val="28"/>
          <w:szCs w:val="28"/>
        </w:rPr>
        <w:t>Факторный анализ</w:t>
      </w:r>
      <w:r w:rsidRPr="00377917">
        <w:rPr>
          <w:rFonts w:ascii="Century Gothic" w:hAnsi="Century Gothic" w:cs="Times New Roman"/>
          <w:caps/>
          <w:color w:val="C00000"/>
          <w:sz w:val="28"/>
          <w:szCs w:val="28"/>
        </w:rPr>
        <w:t xml:space="preserve"> </w:t>
      </w:r>
      <w:r w:rsidRPr="009545E2">
        <w:rPr>
          <w:rFonts w:ascii="Times New Roman" w:hAnsi="Times New Roman" w:cs="Times New Roman"/>
          <w:sz w:val="28"/>
          <w:szCs w:val="28"/>
        </w:rPr>
        <w:t>– метод многомерной математической статистики, применяющейся обычно для измерения взаимосвязей между признаками объектов и классификации признаков с учетом этих взаимосвязей.</w:t>
      </w:r>
    </w:p>
    <w:p w:rsidR="00AD5E00" w:rsidRPr="009545E2" w:rsidRDefault="00AD5E00" w:rsidP="00070BCA">
      <w:pPr>
        <w:spacing w:after="0" w:line="240" w:lineRule="auto"/>
        <w:jc w:val="both"/>
        <w:rPr>
          <w:rFonts w:ascii="Times New Roman" w:hAnsi="Times New Roman" w:cs="Times New Roman"/>
          <w:sz w:val="28"/>
          <w:szCs w:val="28"/>
        </w:rPr>
      </w:pPr>
      <w:r w:rsidRPr="00377917">
        <w:rPr>
          <w:rFonts w:ascii="Century Gothic" w:hAnsi="Century Gothic" w:cs="Times New Roman"/>
          <w:b/>
          <w:bCs/>
          <w:caps/>
          <w:color w:val="C00000"/>
          <w:sz w:val="28"/>
          <w:szCs w:val="28"/>
        </w:rPr>
        <w:t>Шкалы</w:t>
      </w:r>
      <w:r w:rsidRPr="009545E2">
        <w:rPr>
          <w:rFonts w:ascii="Times New Roman" w:hAnsi="Times New Roman" w:cs="Times New Roman"/>
          <w:sz w:val="28"/>
          <w:szCs w:val="28"/>
        </w:rPr>
        <w:t xml:space="preserve"> – измерительная часть инструмента для оценки информации, собираемой в процессе опроса, наблюдения или анализа документов.</w:t>
      </w:r>
    </w:p>
    <w:p w:rsidR="00AD5E00" w:rsidRPr="009545E2" w:rsidRDefault="00AD5E00" w:rsidP="00070BCA">
      <w:pPr>
        <w:spacing w:after="0" w:line="240" w:lineRule="auto"/>
        <w:jc w:val="both"/>
        <w:rPr>
          <w:rFonts w:ascii="Times New Roman" w:hAnsi="Times New Roman" w:cs="Times New Roman"/>
          <w:sz w:val="28"/>
          <w:szCs w:val="28"/>
        </w:rPr>
      </w:pPr>
      <w:r w:rsidRPr="00377917">
        <w:rPr>
          <w:rFonts w:ascii="Century Gothic" w:hAnsi="Century Gothic" w:cs="Times New Roman"/>
          <w:b/>
          <w:bCs/>
          <w:caps/>
          <w:color w:val="C00000"/>
          <w:sz w:val="28"/>
          <w:szCs w:val="28"/>
        </w:rPr>
        <w:t>Шкалирование</w:t>
      </w:r>
      <w:r w:rsidRPr="009545E2">
        <w:rPr>
          <w:rFonts w:ascii="Times New Roman" w:hAnsi="Times New Roman" w:cs="Times New Roman"/>
          <w:b/>
          <w:bCs/>
          <w:sz w:val="28"/>
          <w:szCs w:val="28"/>
        </w:rPr>
        <w:t xml:space="preserve"> </w:t>
      </w:r>
      <w:r w:rsidRPr="009545E2">
        <w:rPr>
          <w:rFonts w:ascii="Times New Roman" w:hAnsi="Times New Roman" w:cs="Times New Roman"/>
          <w:sz w:val="28"/>
          <w:szCs w:val="28"/>
        </w:rPr>
        <w:t>– введение цифровых показателей в оценку отдельных сторон тех или иных явлений.</w:t>
      </w:r>
    </w:p>
    <w:p w:rsidR="00AD5E00" w:rsidRPr="009545E2" w:rsidRDefault="00AD5E00" w:rsidP="00070BCA">
      <w:pPr>
        <w:spacing w:after="0" w:line="240" w:lineRule="auto"/>
        <w:jc w:val="both"/>
        <w:rPr>
          <w:rFonts w:ascii="Times New Roman" w:hAnsi="Times New Roman" w:cs="Times New Roman"/>
          <w:sz w:val="28"/>
          <w:szCs w:val="28"/>
        </w:rPr>
      </w:pPr>
      <w:r w:rsidRPr="00377917">
        <w:rPr>
          <w:rFonts w:ascii="Century Gothic" w:hAnsi="Century Gothic" w:cs="Times New Roman"/>
          <w:b/>
          <w:bCs/>
          <w:caps/>
          <w:color w:val="C00000"/>
          <w:sz w:val="28"/>
          <w:szCs w:val="28"/>
        </w:rPr>
        <w:t>Эксперимент</w:t>
      </w:r>
      <w:r w:rsidRPr="009545E2">
        <w:rPr>
          <w:rFonts w:ascii="Times New Roman" w:hAnsi="Times New Roman" w:cs="Times New Roman"/>
          <w:b/>
          <w:bCs/>
          <w:sz w:val="28"/>
          <w:szCs w:val="28"/>
        </w:rPr>
        <w:t xml:space="preserve"> </w:t>
      </w:r>
      <w:r w:rsidRPr="009545E2">
        <w:rPr>
          <w:rFonts w:ascii="Times New Roman" w:hAnsi="Times New Roman" w:cs="Times New Roman"/>
          <w:sz w:val="28"/>
          <w:szCs w:val="28"/>
        </w:rPr>
        <w:t>– 1) общенаучный метод получения в контролируемых и управляемых условиях новых знаний, прежде всего о причинно-следственных отношениях между явлениями и процессами; 2) один из методов научного познания, опирающийся на наблюдение и служащий для проверки различных гипотез и обоснования теории.</w:t>
      </w:r>
    </w:p>
    <w:p w:rsidR="00AD5E00" w:rsidRPr="009545E2" w:rsidRDefault="00AD5E00" w:rsidP="00070BCA">
      <w:pPr>
        <w:spacing w:after="0" w:line="240" w:lineRule="auto"/>
        <w:jc w:val="both"/>
        <w:rPr>
          <w:rFonts w:ascii="Times New Roman" w:hAnsi="Times New Roman" w:cs="Times New Roman"/>
          <w:sz w:val="28"/>
          <w:szCs w:val="28"/>
        </w:rPr>
      </w:pPr>
      <w:r w:rsidRPr="00377917">
        <w:rPr>
          <w:rFonts w:ascii="Century Gothic" w:hAnsi="Century Gothic" w:cs="Times New Roman"/>
          <w:b/>
          <w:bCs/>
          <w:caps/>
          <w:color w:val="C00000"/>
          <w:sz w:val="28"/>
          <w:szCs w:val="28"/>
        </w:rPr>
        <w:t>Эксперимент педагогический</w:t>
      </w:r>
      <w:r w:rsidRPr="00377917">
        <w:rPr>
          <w:rFonts w:ascii="Century Gothic" w:hAnsi="Century Gothic" w:cs="Times New Roman"/>
          <w:caps/>
          <w:color w:val="C00000"/>
          <w:sz w:val="28"/>
          <w:szCs w:val="28"/>
        </w:rPr>
        <w:t xml:space="preserve">  </w:t>
      </w:r>
      <w:r w:rsidRPr="009545E2">
        <w:rPr>
          <w:rFonts w:ascii="Times New Roman" w:hAnsi="Times New Roman" w:cs="Times New Roman"/>
          <w:sz w:val="28"/>
          <w:szCs w:val="28"/>
        </w:rPr>
        <w:t>- 1) научно поставленный опыт воспитания или обучения в точно учитываемых условиях, сопоставляемый с аналогичным опытом, который проводится в других условиях или на другом контрольном объекте; 2) исследовательская деятельность с целью изучения причинно-следственных связей в педагогических явлениях, которая предполагает: опытное моделирование педагогического явления и условий его протекания; активное взаимодействие исследователя на педагогическое явление; измерение отклика, результатов педагогического воздействия и взаимодействия; неоднократную воспроизводимость педагогических явлений и процессов.</w:t>
      </w:r>
    </w:p>
    <w:p w:rsidR="00AD5E00" w:rsidRPr="009545E2" w:rsidRDefault="00AD5E00" w:rsidP="00070BCA">
      <w:pPr>
        <w:spacing w:after="0" w:line="240" w:lineRule="auto"/>
        <w:jc w:val="both"/>
        <w:rPr>
          <w:rFonts w:ascii="Times New Roman" w:hAnsi="Times New Roman" w:cs="Times New Roman"/>
          <w:sz w:val="28"/>
          <w:szCs w:val="28"/>
        </w:rPr>
      </w:pPr>
      <w:r w:rsidRPr="00377917">
        <w:rPr>
          <w:rFonts w:ascii="Century Gothic" w:hAnsi="Century Gothic" w:cs="Times New Roman"/>
          <w:b/>
          <w:bCs/>
          <w:caps/>
          <w:color w:val="C00000"/>
          <w:sz w:val="28"/>
          <w:szCs w:val="28"/>
        </w:rPr>
        <w:t>Экспертных оценок метод</w:t>
      </w:r>
      <w:r w:rsidRPr="00377917">
        <w:rPr>
          <w:rFonts w:ascii="Century Gothic" w:hAnsi="Century Gothic" w:cs="Times New Roman"/>
          <w:caps/>
          <w:color w:val="C00000"/>
          <w:sz w:val="28"/>
          <w:szCs w:val="28"/>
        </w:rPr>
        <w:t xml:space="preserve"> </w:t>
      </w:r>
      <w:r w:rsidRPr="009545E2">
        <w:rPr>
          <w:rFonts w:ascii="Times New Roman" w:hAnsi="Times New Roman" w:cs="Times New Roman"/>
          <w:sz w:val="28"/>
          <w:szCs w:val="28"/>
        </w:rPr>
        <w:t>(экспертная оценка)  - процедура получения первичных эмпирических данных, состоящая в опросе компетентных лиц для получения необходимой информации  об объекте оценки.</w:t>
      </w:r>
    </w:p>
    <w:p w:rsidR="00AD5E00" w:rsidRPr="009545E2" w:rsidRDefault="00AD5E00" w:rsidP="00070BCA">
      <w:pPr>
        <w:spacing w:after="0" w:line="240" w:lineRule="auto"/>
        <w:jc w:val="both"/>
        <w:rPr>
          <w:rFonts w:ascii="Times New Roman" w:hAnsi="Times New Roman" w:cs="Times New Roman"/>
          <w:sz w:val="28"/>
          <w:szCs w:val="28"/>
        </w:rPr>
      </w:pPr>
      <w:r w:rsidRPr="00377917">
        <w:rPr>
          <w:rFonts w:ascii="Century Gothic" w:hAnsi="Century Gothic" w:cs="Times New Roman"/>
          <w:b/>
          <w:bCs/>
          <w:caps/>
          <w:color w:val="C00000"/>
          <w:sz w:val="28"/>
          <w:szCs w:val="28"/>
        </w:rPr>
        <w:lastRenderedPageBreak/>
        <w:t>Экспертиза</w:t>
      </w:r>
      <w:r w:rsidRPr="009545E2">
        <w:rPr>
          <w:rFonts w:ascii="Times New Roman" w:hAnsi="Times New Roman" w:cs="Times New Roman"/>
          <w:sz w:val="28"/>
          <w:szCs w:val="28"/>
        </w:rPr>
        <w:t xml:space="preserve"> – исследование какого-либо вопроса, требующего специальных знаний, с представлением мотивированного заключения.</w:t>
      </w:r>
    </w:p>
    <w:p w:rsidR="00AD5E00" w:rsidRDefault="00AD5E00" w:rsidP="00070BCA">
      <w:pPr>
        <w:spacing w:after="0" w:line="240" w:lineRule="auto"/>
        <w:jc w:val="both"/>
        <w:rPr>
          <w:rFonts w:ascii="Times New Roman" w:hAnsi="Times New Roman" w:cs="Times New Roman"/>
          <w:sz w:val="28"/>
          <w:szCs w:val="28"/>
        </w:rPr>
      </w:pPr>
    </w:p>
    <w:p w:rsidR="0064494B" w:rsidRDefault="0064494B" w:rsidP="00070BCA">
      <w:pPr>
        <w:spacing w:after="0" w:line="240" w:lineRule="auto"/>
        <w:jc w:val="both"/>
        <w:rPr>
          <w:rFonts w:ascii="Times New Roman" w:hAnsi="Times New Roman" w:cs="Times New Roman"/>
          <w:sz w:val="28"/>
          <w:szCs w:val="28"/>
        </w:rPr>
      </w:pPr>
    </w:p>
    <w:p w:rsidR="0064494B" w:rsidRPr="00EA7608" w:rsidRDefault="0064494B" w:rsidP="0064494B">
      <w:pPr>
        <w:keepNext/>
        <w:framePr w:dropCap="drop" w:lines="3" w:wrap="around" w:vAnchor="text" w:hAnchor="page" w:x="5268" w:y="24"/>
        <w:spacing w:after="0" w:line="965" w:lineRule="exact"/>
        <w:jc w:val="both"/>
        <w:textAlignment w:val="baseline"/>
        <w:rPr>
          <w:rFonts w:ascii="Century Gothic" w:hAnsi="Century Gothic" w:cs="Times New Roman"/>
          <w:b/>
          <w:noProof/>
          <w:color w:val="002060"/>
          <w:position w:val="-13"/>
          <w:sz w:val="125"/>
          <w:szCs w:val="125"/>
          <w:lang w:eastAsia="ru-RU"/>
          <w14:shadow w14:blurRad="50800" w14:dist="38100" w14:dir="2700000" w14:sx="100000" w14:sy="100000" w14:kx="0" w14:ky="0" w14:algn="tl">
            <w14:srgbClr w14:val="000000">
              <w14:alpha w14:val="60000"/>
            </w14:srgbClr>
          </w14:shadow>
        </w:rPr>
      </w:pPr>
      <w:r w:rsidRPr="00EA7608">
        <w:rPr>
          <w:rFonts w:ascii="Century Gothic" w:hAnsi="Century Gothic" w:cs="Times New Roman"/>
          <w:color w:val="002060"/>
          <w:position w:val="-13"/>
          <w:sz w:val="125"/>
          <w:szCs w:val="125"/>
          <w14:shadow w14:blurRad="50800" w14:dist="38100" w14:dir="2700000" w14:sx="100000" w14:sy="100000" w14:kx="0" w14:ky="0" w14:algn="tl">
            <w14:srgbClr w14:val="000000">
              <w14:alpha w14:val="60000"/>
            </w14:srgbClr>
          </w14:shadow>
        </w:rPr>
        <w:t>П</w:t>
      </w:r>
    </w:p>
    <w:p w:rsidR="0064494B" w:rsidRDefault="00EA7608" w:rsidP="0064494B">
      <w:pPr>
        <w:spacing w:after="0" w:line="240" w:lineRule="auto"/>
        <w:jc w:val="both"/>
        <w:rPr>
          <w:rFonts w:ascii="Times New Roman" w:hAnsi="Times New Roman" w:cs="Times New Roman"/>
          <w:sz w:val="28"/>
          <w:szCs w:val="28"/>
        </w:rPr>
      </w:pPr>
      <w:r>
        <w:rPr>
          <w:rFonts w:ascii="Century Gothic" w:hAnsi="Century Gothic" w:cs="Times New Roman"/>
          <w:b/>
          <w:noProof/>
          <w:color w:val="FF0000"/>
          <w:sz w:val="28"/>
          <w:szCs w:val="28"/>
          <w:lang w:eastAsia="ru-RU"/>
        </w:rPr>
        <mc:AlternateContent>
          <mc:Choice Requires="wps">
            <w:drawing>
              <wp:anchor distT="0" distB="0" distL="114300" distR="114300" simplePos="0" relativeHeight="251671552" behindDoc="1" locked="0" layoutInCell="1" allowOverlap="1">
                <wp:simplePos x="0" y="0"/>
                <wp:positionH relativeFrom="column">
                  <wp:posOffset>5080</wp:posOffset>
                </wp:positionH>
                <wp:positionV relativeFrom="paragraph">
                  <wp:posOffset>22860</wp:posOffset>
                </wp:positionV>
                <wp:extent cx="2348230" cy="2018030"/>
                <wp:effectExtent l="10160" t="9525" r="13335" b="10795"/>
                <wp:wrapTight wrapText="bothSides">
                  <wp:wrapPolygon edited="0">
                    <wp:start x="-228" y="-224"/>
                    <wp:lineTo x="-228" y="21376"/>
                    <wp:lineTo x="21828" y="21376"/>
                    <wp:lineTo x="21828" y="-224"/>
                    <wp:lineTo x="-228" y="-224"/>
                  </wp:wrapPolygon>
                </wp:wrapTight>
                <wp:docPr id="6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2018030"/>
                        </a:xfrm>
                        <a:prstGeom prst="rect">
                          <a:avLst/>
                        </a:prstGeom>
                        <a:solidFill>
                          <a:srgbClr val="FFFFFF"/>
                        </a:solidFill>
                        <a:ln w="9525">
                          <a:solidFill>
                            <a:schemeClr val="bg1">
                              <a:lumMod val="100000"/>
                              <a:lumOff val="0"/>
                            </a:schemeClr>
                          </a:solidFill>
                          <a:miter lim="800000"/>
                          <a:headEnd/>
                          <a:tailEnd/>
                        </a:ln>
                      </wps:spPr>
                      <wps:txbx>
                        <w:txbxContent>
                          <w:p w:rsidR="00891D2B" w:rsidRPr="0064494B" w:rsidRDefault="00891D2B" w:rsidP="0064494B">
                            <w:pPr>
                              <w:pStyle w:val="ac"/>
                              <w:spacing w:after="0" w:line="240" w:lineRule="auto"/>
                              <w:ind w:left="0"/>
                              <w:jc w:val="both"/>
                              <w:rPr>
                                <w:rFonts w:ascii="Century Gothic" w:hAnsi="Century Gothic" w:cs="Times New Roman"/>
                                <w:b/>
                                <w:color w:val="FF0000"/>
                                <w:sz w:val="36"/>
                                <w:szCs w:val="36"/>
                              </w:rPr>
                            </w:pPr>
                            <w:r w:rsidRPr="0064494B">
                              <w:rPr>
                                <w:rFonts w:ascii="Century Gothic" w:hAnsi="Century Gothic" w:cs="Times New Roman"/>
                                <w:b/>
                                <w:color w:val="FF0000"/>
                                <w:sz w:val="36"/>
                                <w:szCs w:val="36"/>
                              </w:rPr>
                              <w:t xml:space="preserve">ПЕРЕДОВОЙ ПЕДАГОГИЧЕСКИЙ ОПЫТ: </w:t>
                            </w:r>
                          </w:p>
                          <w:p w:rsidR="00891D2B" w:rsidRDefault="00891D2B" w:rsidP="0064494B">
                            <w:r w:rsidRPr="0064494B">
                              <w:rPr>
                                <w:rFonts w:ascii="Century Gothic" w:hAnsi="Century Gothic" w:cs="Times New Roman"/>
                                <w:b/>
                                <w:color w:val="FF0000"/>
                                <w:sz w:val="36"/>
                                <w:szCs w:val="36"/>
                              </w:rPr>
                              <w:t>ОТ ВЫЯВЛЕНИЯ ДО ВНЕДРЕНИЯ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36" style="position:absolute;left:0;text-align:left;margin-left:.4pt;margin-top:1.8pt;width:184.9pt;height:158.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vdQQIAAIoEAAAOAAAAZHJzL2Uyb0RvYy54bWysVNuO0zAQfUfiHyy/01y2Xdqo6WrVpQhp&#10;gRULH+A4TmLhG2O3afn6nThtt4U3RB4sj2d8PHPOTJZ3e63IToCX1pQ0m6SUCMNtLU1b0h/fN+/m&#10;lPjATM2UNaKkB+Hp3ertm2XvCpHbzqpaAEEQ44velbQLwRVJ4nknNPMT64RBZ2NBs4AmtEkNrEd0&#10;rZI8TW+T3kLtwHLhPZ4+jE66ivhNI3j42jReBKJKirmFuEJcq2FNVktWtMBcJ/kxDfYPWWgmDT56&#10;hnpggZEtyL+gtORgvW3ChFud2KaRXMQasJos/aOa5445EWtBcrw70+T/Hyz/snsCIuuS3i4oMUyj&#10;Rt+QNWZaJUiWZQNDvfMFBj67Jxhq9O7R8p+eGLvuME7cA9i+E6zGvGJ8cnVhMDxeJVX/2daIz7bB&#10;RrL2DegBEGkg+6jJ4ayJ2AfC8TC/mc7zG5SOow85mqdoYE4JK07XHfjwUVhNhk1JAdOP8Gz36MMY&#10;egqJ6Vsl641UKhrQVmsFZMewQTbxO6L7yzBlSF/SxSyfReQrX+xVcQap2izGqK3GckfgLB2+sdnw&#10;HFtyPD9VcoaIdV2haxlwQJTUJZ1foAx0fzB1bN/ApBr3SIoyiHGifJQu7Kt9lDiL7w3OytYHVATs&#10;OBA4wLjpLPympMdhKKn/tWUgKFGfDKq6yKbTYXqiMZ29z9GAS0916WGGI1RJAyXjdh3Gids6kG2H&#10;L40MGXuPndDIqNFrVsf8seEjG8fhHCbq0o5Rr7+Q1QsAAAD//wMAUEsDBBQABgAIAAAAIQCam6DD&#10;2QAAAAYBAAAPAAAAZHJzL2Rvd25yZXYueG1sTI7BTsMwEETvSPyDtUjcqNMWWhTiVKgI9cKFAPdt&#10;vCRR43VkO23y9ywnuM1oRjOv2E2uV2cKsfNsYLnIQBHX3nbcGPj8eL17BBUTssXeMxmYKcKuvL4q&#10;MLf+wu90rlKjZIRjjgbalIZc61i35DAu/EAs2bcPDpPY0Ggb8CLjrterLNtohx3LQ4sD7VuqT9Xo&#10;DLzZ6bCvH6ZT9YLb8BXGOeFhNub2Znp+ApVoSn9l+MUXdCiF6ehHtlH1BoQ7GVhvQEm43mYijiJW&#10;y3vQZaH/45c/AAAA//8DAFBLAQItABQABgAIAAAAIQC2gziS/gAAAOEBAAATAAAAAAAAAAAAAAAA&#10;AAAAAABbQ29udGVudF9UeXBlc10ueG1sUEsBAi0AFAAGAAgAAAAhADj9If/WAAAAlAEAAAsAAAAA&#10;AAAAAAAAAAAALwEAAF9yZWxzLy5yZWxzUEsBAi0AFAAGAAgAAAAhAB/NG91BAgAAigQAAA4AAAAA&#10;AAAAAAAAAAAALgIAAGRycy9lMm9Eb2MueG1sUEsBAi0AFAAGAAgAAAAhAJqboMPZAAAABgEAAA8A&#10;AAAAAAAAAAAAAAAAmwQAAGRycy9kb3ducmV2LnhtbFBLBQYAAAAABAAEAPMAAAChBQAAAAA=&#10;" strokecolor="white [3212]">
                <v:textbox>
                  <w:txbxContent>
                    <w:p w:rsidR="00891D2B" w:rsidRPr="0064494B" w:rsidRDefault="00891D2B" w:rsidP="0064494B">
                      <w:pPr>
                        <w:pStyle w:val="ac"/>
                        <w:spacing w:after="0" w:line="240" w:lineRule="auto"/>
                        <w:ind w:left="0"/>
                        <w:jc w:val="both"/>
                        <w:rPr>
                          <w:rFonts w:ascii="Century Gothic" w:hAnsi="Century Gothic" w:cs="Times New Roman"/>
                          <w:b/>
                          <w:color w:val="FF0000"/>
                          <w:sz w:val="36"/>
                          <w:szCs w:val="36"/>
                        </w:rPr>
                      </w:pPr>
                      <w:r w:rsidRPr="0064494B">
                        <w:rPr>
                          <w:rFonts w:ascii="Century Gothic" w:hAnsi="Century Gothic" w:cs="Times New Roman"/>
                          <w:b/>
                          <w:color w:val="FF0000"/>
                          <w:sz w:val="36"/>
                          <w:szCs w:val="36"/>
                        </w:rPr>
                        <w:t xml:space="preserve">ПЕРЕДОВОЙ ПЕДАГОГИЧЕСКИЙ ОПЫТ: </w:t>
                      </w:r>
                    </w:p>
                    <w:p w:rsidR="00891D2B" w:rsidRDefault="00891D2B" w:rsidP="0064494B">
                      <w:r w:rsidRPr="0064494B">
                        <w:rPr>
                          <w:rFonts w:ascii="Century Gothic" w:hAnsi="Century Gothic" w:cs="Times New Roman"/>
                          <w:b/>
                          <w:color w:val="FF0000"/>
                          <w:sz w:val="36"/>
                          <w:szCs w:val="36"/>
                        </w:rPr>
                        <w:t>ОТ ВЫЯВЛЕНИЯ ДО ВНЕДРЕНИЯ</w:t>
                      </w:r>
                    </w:p>
                  </w:txbxContent>
                </v:textbox>
                <w10:wrap type="tight"/>
              </v:rect>
            </w:pict>
          </mc:Fallback>
        </mc:AlternateContent>
      </w:r>
      <w:r w:rsidR="003C0840" w:rsidRPr="003C0840">
        <w:rPr>
          <w:rFonts w:ascii="Times New Roman" w:hAnsi="Times New Roman" w:cs="Times New Roman"/>
          <w:sz w:val="28"/>
          <w:szCs w:val="28"/>
        </w:rPr>
        <w:t>ередовой опыт реализует ряд важных функций в совершенствовании и развитии педагогической практики. Он стимулирует творческие поиски педагогов, способствует росту их педагогического мастерства, формирует такие важные качества личности, как новаторство, инициатива, творческий подход к делу, развивает их педагогические способности.</w:t>
      </w:r>
      <w:r w:rsidR="0064494B">
        <w:rPr>
          <w:rFonts w:ascii="Times New Roman" w:hAnsi="Times New Roman" w:cs="Times New Roman"/>
          <w:sz w:val="28"/>
          <w:szCs w:val="28"/>
        </w:rPr>
        <w:t xml:space="preserve"> </w:t>
      </w:r>
    </w:p>
    <w:p w:rsidR="0064494B" w:rsidRDefault="0064494B" w:rsidP="0064494B">
      <w:pPr>
        <w:spacing w:after="0" w:line="240" w:lineRule="auto"/>
        <w:jc w:val="both"/>
        <w:rPr>
          <w:rFonts w:ascii="Times New Roman" w:hAnsi="Times New Roman" w:cs="Times New Roman"/>
          <w:sz w:val="28"/>
          <w:szCs w:val="28"/>
        </w:rPr>
      </w:pPr>
    </w:p>
    <w:p w:rsidR="0064494B" w:rsidRDefault="003C0840" w:rsidP="0064494B">
      <w:pPr>
        <w:spacing w:after="0" w:line="240" w:lineRule="auto"/>
        <w:jc w:val="center"/>
        <w:rPr>
          <w:rFonts w:ascii="Century Gothic" w:hAnsi="Century Gothic" w:cs="Times New Roman"/>
          <w:b/>
          <w:bCs/>
          <w:caps/>
          <w:color w:val="002060"/>
          <w:sz w:val="28"/>
          <w:szCs w:val="28"/>
        </w:rPr>
      </w:pPr>
      <w:r w:rsidRPr="0064494B">
        <w:rPr>
          <w:rFonts w:ascii="Century Gothic" w:hAnsi="Century Gothic" w:cs="Times New Roman"/>
          <w:b/>
          <w:bCs/>
          <w:caps/>
          <w:color w:val="002060"/>
          <w:sz w:val="28"/>
          <w:szCs w:val="28"/>
        </w:rPr>
        <w:t>Сущность передового педагогического опыта</w:t>
      </w:r>
      <w:r w:rsidR="0064494B" w:rsidRPr="0064494B">
        <w:rPr>
          <w:rFonts w:ascii="Century Gothic" w:hAnsi="Century Gothic" w:cs="Times New Roman"/>
          <w:b/>
          <w:bCs/>
          <w:caps/>
          <w:color w:val="002060"/>
          <w:sz w:val="28"/>
          <w:szCs w:val="28"/>
        </w:rPr>
        <w:t xml:space="preserve"> </w:t>
      </w:r>
    </w:p>
    <w:p w:rsidR="003C0840" w:rsidRPr="0064494B" w:rsidRDefault="003C0840" w:rsidP="0064494B">
      <w:pPr>
        <w:spacing w:after="0" w:line="240" w:lineRule="auto"/>
        <w:jc w:val="center"/>
        <w:rPr>
          <w:rFonts w:ascii="Century Gothic" w:hAnsi="Century Gothic" w:cs="Times New Roman"/>
          <w:caps/>
          <w:color w:val="002060"/>
          <w:sz w:val="28"/>
          <w:szCs w:val="28"/>
        </w:rPr>
      </w:pPr>
      <w:r w:rsidRPr="0064494B">
        <w:rPr>
          <w:rFonts w:ascii="Century Gothic" w:hAnsi="Century Gothic" w:cs="Times New Roman"/>
          <w:b/>
          <w:bCs/>
          <w:caps/>
          <w:color w:val="002060"/>
          <w:sz w:val="28"/>
          <w:szCs w:val="28"/>
        </w:rPr>
        <w:t>и критерии его оценки</w:t>
      </w:r>
    </w:p>
    <w:p w:rsidR="003C0840" w:rsidRPr="003C0840" w:rsidRDefault="003C0840" w:rsidP="0064494B">
      <w:pPr>
        <w:pStyle w:val="ac"/>
        <w:spacing w:after="0" w:line="240" w:lineRule="auto"/>
        <w:ind w:left="0"/>
        <w:jc w:val="both"/>
        <w:rPr>
          <w:rFonts w:ascii="Times New Roman" w:hAnsi="Times New Roman" w:cs="Times New Roman"/>
          <w:b/>
          <w:bCs/>
          <w:sz w:val="28"/>
          <w:szCs w:val="28"/>
        </w:rPr>
      </w:pPr>
    </w:p>
    <w:p w:rsidR="00BC00BA" w:rsidRDefault="003C0840" w:rsidP="00BC00BA">
      <w:pPr>
        <w:pStyle w:val="ac"/>
        <w:spacing w:after="0" w:line="240" w:lineRule="auto"/>
        <w:ind w:left="0" w:firstLine="709"/>
        <w:jc w:val="both"/>
        <w:rPr>
          <w:rFonts w:ascii="Times New Roman" w:hAnsi="Times New Roman" w:cs="Times New Roman"/>
          <w:sz w:val="28"/>
          <w:szCs w:val="28"/>
        </w:rPr>
      </w:pPr>
      <w:r w:rsidRPr="003C0840">
        <w:rPr>
          <w:rFonts w:ascii="Times New Roman" w:hAnsi="Times New Roman" w:cs="Times New Roman"/>
          <w:sz w:val="28"/>
          <w:szCs w:val="28"/>
        </w:rPr>
        <w:t>Ведущие признаки, виды и функции передового опыта, его связи с наукой, пути изучения и распространения в педагогике, в основном, известны. Одн</w:t>
      </w:r>
      <w:r w:rsidR="00BC00BA">
        <w:rPr>
          <w:rFonts w:ascii="Times New Roman" w:hAnsi="Times New Roman" w:cs="Times New Roman"/>
          <w:sz w:val="28"/>
          <w:szCs w:val="28"/>
        </w:rPr>
        <w:t>ако единая точка зрения на само</w:t>
      </w:r>
      <w:r w:rsidRPr="003C0840">
        <w:rPr>
          <w:rFonts w:ascii="Times New Roman" w:hAnsi="Times New Roman" w:cs="Times New Roman"/>
          <w:sz w:val="28"/>
          <w:szCs w:val="28"/>
        </w:rPr>
        <w:t>определение и понимание передового педагогического опыта отсутствует.</w:t>
      </w:r>
    </w:p>
    <w:p w:rsidR="003C0840" w:rsidRPr="003C0840" w:rsidRDefault="003C0840" w:rsidP="00BC00BA">
      <w:pPr>
        <w:pStyle w:val="ac"/>
        <w:spacing w:after="0" w:line="240" w:lineRule="auto"/>
        <w:ind w:left="0" w:firstLine="709"/>
        <w:jc w:val="both"/>
        <w:rPr>
          <w:rFonts w:ascii="Times New Roman" w:hAnsi="Times New Roman" w:cs="Times New Roman"/>
          <w:sz w:val="28"/>
          <w:szCs w:val="28"/>
        </w:rPr>
      </w:pPr>
      <w:r w:rsidRPr="003C0840">
        <w:rPr>
          <w:rFonts w:ascii="Times New Roman" w:hAnsi="Times New Roman" w:cs="Times New Roman"/>
          <w:sz w:val="28"/>
          <w:szCs w:val="28"/>
        </w:rPr>
        <w:t>По мнению Я.С.Турбовского, в педагогической литературе насчитывается до 40 различных определений понятия «передовой педагогический опыт» и если отвлечься от малосущественных различий, можно объединить их в три группы. Передовой опыт трактуется:</w:t>
      </w:r>
    </w:p>
    <w:p w:rsidR="00BC00BA" w:rsidRDefault="003C0840" w:rsidP="00356869">
      <w:pPr>
        <w:pStyle w:val="ac"/>
        <w:numPr>
          <w:ilvl w:val="0"/>
          <w:numId w:val="91"/>
        </w:numPr>
        <w:spacing w:after="0" w:line="240" w:lineRule="auto"/>
        <w:jc w:val="both"/>
        <w:rPr>
          <w:rFonts w:ascii="Times New Roman" w:hAnsi="Times New Roman" w:cs="Times New Roman"/>
          <w:sz w:val="28"/>
          <w:szCs w:val="28"/>
        </w:rPr>
      </w:pPr>
      <w:r w:rsidRPr="003C0840">
        <w:rPr>
          <w:rFonts w:ascii="Times New Roman" w:hAnsi="Times New Roman" w:cs="Times New Roman"/>
          <w:sz w:val="28"/>
          <w:szCs w:val="28"/>
        </w:rPr>
        <w:t>как новаторство, открытие нового, сделанные практиками творческие находки;</w:t>
      </w:r>
    </w:p>
    <w:p w:rsidR="00BC00BA" w:rsidRDefault="003C0840" w:rsidP="00356869">
      <w:pPr>
        <w:pStyle w:val="ac"/>
        <w:numPr>
          <w:ilvl w:val="0"/>
          <w:numId w:val="91"/>
        </w:numPr>
        <w:spacing w:after="0" w:line="240" w:lineRule="auto"/>
        <w:jc w:val="both"/>
        <w:rPr>
          <w:rFonts w:ascii="Times New Roman" w:hAnsi="Times New Roman" w:cs="Times New Roman"/>
          <w:sz w:val="28"/>
          <w:szCs w:val="28"/>
        </w:rPr>
      </w:pPr>
      <w:r w:rsidRPr="00BC00BA">
        <w:rPr>
          <w:rFonts w:ascii="Times New Roman" w:hAnsi="Times New Roman" w:cs="Times New Roman"/>
          <w:sz w:val="28"/>
          <w:szCs w:val="28"/>
        </w:rPr>
        <w:t>как опыт, основанный на использовании еще не вошедших в широкий обиход достижений педагогической науки – точнее, как опытно-экспериментальная работа;</w:t>
      </w:r>
    </w:p>
    <w:p w:rsidR="003C0840" w:rsidRPr="00BC00BA" w:rsidRDefault="003C0840" w:rsidP="00356869">
      <w:pPr>
        <w:pStyle w:val="ac"/>
        <w:numPr>
          <w:ilvl w:val="0"/>
          <w:numId w:val="91"/>
        </w:numPr>
        <w:spacing w:after="0" w:line="240" w:lineRule="auto"/>
        <w:jc w:val="both"/>
        <w:rPr>
          <w:rFonts w:ascii="Times New Roman" w:hAnsi="Times New Roman" w:cs="Times New Roman"/>
          <w:sz w:val="28"/>
          <w:szCs w:val="28"/>
        </w:rPr>
      </w:pPr>
      <w:r w:rsidRPr="00BC00BA">
        <w:rPr>
          <w:rFonts w:ascii="Times New Roman" w:hAnsi="Times New Roman" w:cs="Times New Roman"/>
          <w:sz w:val="28"/>
          <w:szCs w:val="28"/>
        </w:rPr>
        <w:t>как хорошая работа лучших педагогов, способная быть образцом для коллег и удовлетворить актуальные запросы практики.</w:t>
      </w:r>
    </w:p>
    <w:p w:rsidR="003C0840" w:rsidRPr="003C0840" w:rsidRDefault="003C0840" w:rsidP="00BC00BA">
      <w:pPr>
        <w:pStyle w:val="ac"/>
        <w:spacing w:after="0" w:line="240" w:lineRule="auto"/>
        <w:ind w:left="0" w:firstLine="709"/>
        <w:jc w:val="both"/>
        <w:rPr>
          <w:rFonts w:ascii="Times New Roman" w:hAnsi="Times New Roman" w:cs="Times New Roman"/>
          <w:sz w:val="28"/>
          <w:szCs w:val="28"/>
        </w:rPr>
      </w:pPr>
      <w:r w:rsidRPr="003C0840">
        <w:rPr>
          <w:rFonts w:ascii="Times New Roman" w:hAnsi="Times New Roman" w:cs="Times New Roman"/>
          <w:b/>
          <w:bCs/>
          <w:i/>
          <w:iCs/>
          <w:sz w:val="28"/>
          <w:szCs w:val="28"/>
        </w:rPr>
        <w:t>Передовым</w:t>
      </w:r>
      <w:r w:rsidRPr="003C0840">
        <w:rPr>
          <w:rFonts w:ascii="Times New Roman" w:hAnsi="Times New Roman" w:cs="Times New Roman"/>
          <w:i/>
          <w:iCs/>
          <w:sz w:val="28"/>
          <w:szCs w:val="28"/>
        </w:rPr>
        <w:t xml:space="preserve"> </w:t>
      </w:r>
      <w:r w:rsidRPr="003C0840">
        <w:rPr>
          <w:rFonts w:ascii="Times New Roman" w:hAnsi="Times New Roman" w:cs="Times New Roman"/>
          <w:sz w:val="28"/>
          <w:szCs w:val="28"/>
        </w:rPr>
        <w:t xml:space="preserve">в педагогике считают такой </w:t>
      </w:r>
      <w:r w:rsidRPr="003C0840">
        <w:rPr>
          <w:rFonts w:ascii="Times New Roman" w:hAnsi="Times New Roman" w:cs="Times New Roman"/>
          <w:b/>
          <w:bCs/>
          <w:i/>
          <w:iCs/>
          <w:sz w:val="28"/>
          <w:szCs w:val="28"/>
        </w:rPr>
        <w:t xml:space="preserve">опыт </w:t>
      </w:r>
      <w:r w:rsidRPr="003C0840">
        <w:rPr>
          <w:rFonts w:ascii="Times New Roman" w:hAnsi="Times New Roman" w:cs="Times New Roman"/>
          <w:sz w:val="28"/>
          <w:szCs w:val="28"/>
        </w:rPr>
        <w:t>педагогов и работников образования, который характеризуется следующими признаками:</w:t>
      </w:r>
    </w:p>
    <w:p w:rsidR="003C0840" w:rsidRPr="003C0840" w:rsidRDefault="003C0840" w:rsidP="0064494B">
      <w:pPr>
        <w:pStyle w:val="ac"/>
        <w:spacing w:after="0" w:line="240" w:lineRule="auto"/>
        <w:ind w:left="0"/>
        <w:jc w:val="both"/>
        <w:rPr>
          <w:rFonts w:ascii="Times New Roman" w:hAnsi="Times New Roman" w:cs="Times New Roman"/>
          <w:sz w:val="28"/>
          <w:szCs w:val="28"/>
        </w:rPr>
      </w:pPr>
      <w:r w:rsidRPr="003C0840">
        <w:rPr>
          <w:rFonts w:ascii="Times New Roman" w:hAnsi="Times New Roman" w:cs="Times New Roman"/>
          <w:sz w:val="28"/>
          <w:szCs w:val="28"/>
        </w:rPr>
        <w:t>более высокой, чем обычная, результативностью обучения, воспитания и развития учащихся;</w:t>
      </w:r>
    </w:p>
    <w:p w:rsidR="003C0840" w:rsidRPr="003C0840" w:rsidRDefault="003C0840" w:rsidP="0064494B">
      <w:pPr>
        <w:pStyle w:val="ac"/>
        <w:spacing w:after="0" w:line="240" w:lineRule="auto"/>
        <w:ind w:left="0"/>
        <w:jc w:val="both"/>
        <w:rPr>
          <w:rFonts w:ascii="Times New Roman" w:hAnsi="Times New Roman" w:cs="Times New Roman"/>
          <w:sz w:val="28"/>
          <w:szCs w:val="28"/>
        </w:rPr>
      </w:pPr>
      <w:r w:rsidRPr="003C0840">
        <w:rPr>
          <w:rFonts w:ascii="Times New Roman" w:hAnsi="Times New Roman" w:cs="Times New Roman"/>
          <w:sz w:val="28"/>
          <w:szCs w:val="28"/>
        </w:rPr>
        <w:t>более экономичной (с точки зрения затрат времени, усилий, средств) организацией обучения и воспитания;</w:t>
      </w:r>
    </w:p>
    <w:p w:rsidR="003C0840" w:rsidRPr="003C0840" w:rsidRDefault="003C0840" w:rsidP="0064494B">
      <w:pPr>
        <w:pStyle w:val="ac"/>
        <w:spacing w:after="0" w:line="240" w:lineRule="auto"/>
        <w:ind w:left="0"/>
        <w:jc w:val="both"/>
        <w:rPr>
          <w:rFonts w:ascii="Times New Roman" w:hAnsi="Times New Roman" w:cs="Times New Roman"/>
          <w:sz w:val="28"/>
          <w:szCs w:val="28"/>
          <w:vertAlign w:val="superscript"/>
        </w:rPr>
      </w:pPr>
      <w:r w:rsidRPr="003C0840">
        <w:rPr>
          <w:rFonts w:ascii="Times New Roman" w:hAnsi="Times New Roman" w:cs="Times New Roman"/>
          <w:sz w:val="28"/>
          <w:szCs w:val="28"/>
        </w:rPr>
        <w:t>умением находить оптимальные варианты решения педагогических задач. (Ю.К.Бабанский).</w:t>
      </w:r>
    </w:p>
    <w:p w:rsidR="003C0840" w:rsidRPr="003C0840" w:rsidRDefault="003C0840" w:rsidP="00BC00BA">
      <w:pPr>
        <w:pStyle w:val="ac"/>
        <w:spacing w:after="0" w:line="240" w:lineRule="auto"/>
        <w:ind w:left="0" w:firstLine="709"/>
        <w:jc w:val="both"/>
        <w:rPr>
          <w:rFonts w:ascii="Times New Roman" w:hAnsi="Times New Roman" w:cs="Times New Roman"/>
          <w:sz w:val="28"/>
          <w:szCs w:val="28"/>
        </w:rPr>
      </w:pPr>
      <w:r w:rsidRPr="000E3222">
        <w:rPr>
          <w:rFonts w:ascii="Times New Roman" w:hAnsi="Times New Roman" w:cs="Times New Roman"/>
          <w:b/>
          <w:bCs/>
          <w:i/>
          <w:sz w:val="28"/>
          <w:szCs w:val="28"/>
        </w:rPr>
        <w:lastRenderedPageBreak/>
        <w:t>Передовым</w:t>
      </w:r>
      <w:r w:rsidRPr="003C0840">
        <w:rPr>
          <w:rFonts w:ascii="Times New Roman" w:hAnsi="Times New Roman" w:cs="Times New Roman"/>
          <w:sz w:val="28"/>
          <w:szCs w:val="28"/>
        </w:rPr>
        <w:t xml:space="preserve"> следует считать такой опыт, который опирается на проверенные практикой научные достижения, оказывает существенное влияние на совершенствование качества преподавания, повышение уровня знаний, умений и навыков, уровня воспитанности учащихся, не требует дополнительных затрат времени и сил учителя и учащихся, доступен для применения в различных условиях основной массой учителей (Федоров Г.В., Радионова Л.Г).</w:t>
      </w:r>
    </w:p>
    <w:p w:rsidR="003C0840" w:rsidRPr="003C0840" w:rsidRDefault="003C0840" w:rsidP="00BC00BA">
      <w:pPr>
        <w:pStyle w:val="ac"/>
        <w:spacing w:after="0" w:line="240" w:lineRule="auto"/>
        <w:ind w:left="0" w:firstLine="709"/>
        <w:jc w:val="both"/>
        <w:rPr>
          <w:rFonts w:ascii="Times New Roman" w:hAnsi="Times New Roman" w:cs="Times New Roman"/>
          <w:sz w:val="28"/>
          <w:szCs w:val="28"/>
        </w:rPr>
      </w:pPr>
      <w:r w:rsidRPr="003C0840">
        <w:rPr>
          <w:rFonts w:ascii="Times New Roman" w:hAnsi="Times New Roman" w:cs="Times New Roman"/>
          <w:sz w:val="28"/>
          <w:szCs w:val="28"/>
        </w:rPr>
        <w:t>Передовой педагогический опыт полезно сравнивать с обычным педагогическим опытом, который является реальной практикой деятельности педагогов, характеризуемой определенным содержанием и эффективностью, соответствующими затратами времени, усилий и средств на достижение некоторых типичных результатов деятельности.</w:t>
      </w:r>
    </w:p>
    <w:p w:rsidR="003C0840" w:rsidRPr="003C0840" w:rsidRDefault="003C0840" w:rsidP="00BC00BA">
      <w:pPr>
        <w:pStyle w:val="ac"/>
        <w:spacing w:after="0" w:line="240" w:lineRule="auto"/>
        <w:ind w:left="0" w:firstLine="709"/>
        <w:jc w:val="both"/>
        <w:rPr>
          <w:rFonts w:ascii="Times New Roman" w:hAnsi="Times New Roman" w:cs="Times New Roman"/>
          <w:sz w:val="28"/>
          <w:szCs w:val="28"/>
        </w:rPr>
      </w:pPr>
      <w:r w:rsidRPr="003C0840">
        <w:rPr>
          <w:rFonts w:ascii="Times New Roman" w:hAnsi="Times New Roman" w:cs="Times New Roman"/>
          <w:sz w:val="28"/>
          <w:szCs w:val="28"/>
        </w:rPr>
        <w:t>Передовой опыт выделяется из обычной практики работы учреждения образования. Он отражает наиболее актуальные социальные требования современного общества, связан с повышенной активностью деятельности педагогов по сравнению с ее типичным уровнем, устойчиво обеспечивает наиболее эффективное и качественное решение образовательных задач по сравнению с уровнем их решения в массовой практике, характеризуется более рациональными, оптимальными затратами усилий и средств, опирается на основные педагогические принципы обучения и воспитания на современном этапе, несет в себе элементы новизны в содержании, формах и методах педагогической деятельности.</w:t>
      </w:r>
    </w:p>
    <w:p w:rsidR="003C0840" w:rsidRPr="003C0840" w:rsidRDefault="003C0840" w:rsidP="00BC00BA">
      <w:pPr>
        <w:pStyle w:val="ac"/>
        <w:spacing w:after="0" w:line="240" w:lineRule="auto"/>
        <w:ind w:left="0" w:firstLine="709"/>
        <w:jc w:val="both"/>
        <w:rPr>
          <w:rFonts w:ascii="Times New Roman" w:hAnsi="Times New Roman" w:cs="Times New Roman"/>
          <w:sz w:val="28"/>
          <w:szCs w:val="28"/>
        </w:rPr>
      </w:pPr>
      <w:r w:rsidRPr="003C0840">
        <w:rPr>
          <w:rFonts w:ascii="Times New Roman" w:hAnsi="Times New Roman" w:cs="Times New Roman"/>
          <w:sz w:val="28"/>
          <w:szCs w:val="28"/>
        </w:rPr>
        <w:t>Процесс обобщения передового опыта предполагает разработку определенных критериев, позволяющих классифицировать различные виды этого опыта, отнести их к тем или иным уровням функционирования и на этой основе определить характер его обобщения.</w:t>
      </w:r>
    </w:p>
    <w:p w:rsidR="003C0840" w:rsidRPr="003C0840" w:rsidRDefault="003C0840" w:rsidP="00BC00BA">
      <w:pPr>
        <w:pStyle w:val="ac"/>
        <w:spacing w:after="0" w:line="240" w:lineRule="auto"/>
        <w:ind w:left="0" w:firstLine="709"/>
        <w:jc w:val="both"/>
        <w:rPr>
          <w:rFonts w:ascii="Times New Roman" w:hAnsi="Times New Roman" w:cs="Times New Roman"/>
          <w:sz w:val="28"/>
          <w:szCs w:val="28"/>
        </w:rPr>
      </w:pPr>
      <w:r w:rsidRPr="003C0840">
        <w:rPr>
          <w:rFonts w:ascii="Times New Roman" w:hAnsi="Times New Roman" w:cs="Times New Roman"/>
          <w:sz w:val="28"/>
          <w:szCs w:val="28"/>
        </w:rPr>
        <w:t xml:space="preserve">В зависимости от </w:t>
      </w:r>
      <w:r w:rsidRPr="000E3222">
        <w:rPr>
          <w:rFonts w:ascii="Times New Roman" w:hAnsi="Times New Roman" w:cs="Times New Roman"/>
          <w:b/>
          <w:i/>
          <w:sz w:val="28"/>
          <w:szCs w:val="28"/>
        </w:rPr>
        <w:t>широты содержания</w:t>
      </w:r>
      <w:r w:rsidRPr="003C0840">
        <w:rPr>
          <w:rFonts w:ascii="Times New Roman" w:hAnsi="Times New Roman" w:cs="Times New Roman"/>
          <w:sz w:val="28"/>
          <w:szCs w:val="28"/>
        </w:rPr>
        <w:t xml:space="preserve"> опыт может быть комплексным, т.е. объединять вопросы образования учащихся и управления учреждением образования, или функциональным, т.е. отражать один из названных видов работы, а также отдельные вопросы и аспекты обучения или воспитания.</w:t>
      </w:r>
    </w:p>
    <w:p w:rsidR="003C0840" w:rsidRPr="003C0840" w:rsidRDefault="003C0840" w:rsidP="00BC00BA">
      <w:pPr>
        <w:pStyle w:val="ac"/>
        <w:spacing w:after="0" w:line="240" w:lineRule="auto"/>
        <w:ind w:left="0" w:firstLine="709"/>
        <w:jc w:val="both"/>
        <w:rPr>
          <w:rFonts w:ascii="Times New Roman" w:hAnsi="Times New Roman" w:cs="Times New Roman"/>
          <w:sz w:val="28"/>
          <w:szCs w:val="28"/>
        </w:rPr>
      </w:pPr>
      <w:r w:rsidRPr="003C0840">
        <w:rPr>
          <w:rFonts w:ascii="Times New Roman" w:hAnsi="Times New Roman" w:cs="Times New Roman"/>
          <w:sz w:val="28"/>
          <w:szCs w:val="28"/>
        </w:rPr>
        <w:t xml:space="preserve">В зависимости от того, кто является </w:t>
      </w:r>
      <w:r w:rsidRPr="000E3222">
        <w:rPr>
          <w:rFonts w:ascii="Times New Roman" w:hAnsi="Times New Roman" w:cs="Times New Roman"/>
          <w:b/>
          <w:i/>
          <w:sz w:val="28"/>
          <w:szCs w:val="28"/>
        </w:rPr>
        <w:t>автором опыта</w:t>
      </w:r>
      <w:r w:rsidRPr="003C0840">
        <w:rPr>
          <w:rFonts w:ascii="Times New Roman" w:hAnsi="Times New Roman" w:cs="Times New Roman"/>
          <w:sz w:val="28"/>
          <w:szCs w:val="28"/>
        </w:rPr>
        <w:t>, его классифицируют как коллективный, групповой или индивидуальный.</w:t>
      </w:r>
    </w:p>
    <w:p w:rsidR="003C0840" w:rsidRPr="003C0840" w:rsidRDefault="003C0840" w:rsidP="00BC00BA">
      <w:pPr>
        <w:pStyle w:val="ac"/>
        <w:spacing w:after="0" w:line="240" w:lineRule="auto"/>
        <w:ind w:left="0" w:firstLine="709"/>
        <w:jc w:val="both"/>
        <w:rPr>
          <w:rFonts w:ascii="Times New Roman" w:hAnsi="Times New Roman" w:cs="Times New Roman"/>
          <w:sz w:val="28"/>
          <w:szCs w:val="28"/>
        </w:rPr>
      </w:pPr>
      <w:r w:rsidRPr="003C0840">
        <w:rPr>
          <w:rFonts w:ascii="Times New Roman" w:hAnsi="Times New Roman" w:cs="Times New Roman"/>
          <w:sz w:val="28"/>
          <w:szCs w:val="28"/>
        </w:rPr>
        <w:t>Автором опыта может быть отдельный педагог, группа педагогов, методическое объединение классных руководителей, коллектив образовательного учреждения и пр. Чем шире коллектив участников, тем более высоким будет уровень опыта в соответствии с данным критерием.</w:t>
      </w:r>
    </w:p>
    <w:p w:rsidR="003C0840" w:rsidRPr="003C0840" w:rsidRDefault="003C0840" w:rsidP="00BC00BA">
      <w:pPr>
        <w:pStyle w:val="ac"/>
        <w:spacing w:after="0" w:line="240" w:lineRule="auto"/>
        <w:ind w:left="0" w:firstLine="709"/>
        <w:jc w:val="both"/>
        <w:rPr>
          <w:rFonts w:ascii="Times New Roman" w:hAnsi="Times New Roman" w:cs="Times New Roman"/>
          <w:sz w:val="28"/>
          <w:szCs w:val="28"/>
        </w:rPr>
      </w:pPr>
      <w:r w:rsidRPr="003C0840">
        <w:rPr>
          <w:rFonts w:ascii="Times New Roman" w:hAnsi="Times New Roman" w:cs="Times New Roman"/>
          <w:sz w:val="28"/>
          <w:szCs w:val="28"/>
        </w:rPr>
        <w:t xml:space="preserve">По </w:t>
      </w:r>
      <w:r w:rsidRPr="000E3222">
        <w:rPr>
          <w:rFonts w:ascii="Times New Roman" w:hAnsi="Times New Roman" w:cs="Times New Roman"/>
          <w:b/>
          <w:i/>
          <w:sz w:val="28"/>
          <w:szCs w:val="28"/>
        </w:rPr>
        <w:t>степени проявления творческой новизны</w:t>
      </w:r>
      <w:r w:rsidRPr="003C0840">
        <w:rPr>
          <w:rFonts w:ascii="Times New Roman" w:hAnsi="Times New Roman" w:cs="Times New Roman"/>
          <w:sz w:val="28"/>
          <w:szCs w:val="28"/>
        </w:rPr>
        <w:t xml:space="preserve"> передовой опыт подразделяют на исследовательский, частично-поисковый или репродуктивный. В последнем успешно повторяются уже известные методические рекомендации и опыт других педагогов. В поисковом педагог вносит элементы нового в известный передовой опыт и методические </w:t>
      </w:r>
      <w:r w:rsidRPr="003C0840">
        <w:rPr>
          <w:rFonts w:ascii="Times New Roman" w:hAnsi="Times New Roman" w:cs="Times New Roman"/>
          <w:sz w:val="28"/>
          <w:szCs w:val="28"/>
        </w:rPr>
        <w:lastRenderedPageBreak/>
        <w:t>рекомендации. Об исследовательском можно говорить в том случае, если педагог или педагогический коллектив предлагают принципиально новые пути решения образовательных задач и экспериментально доказывают их высокую эффективность.</w:t>
      </w:r>
    </w:p>
    <w:p w:rsidR="003C0840" w:rsidRPr="003C0840" w:rsidRDefault="003C0840" w:rsidP="006233E9">
      <w:pPr>
        <w:pStyle w:val="ac"/>
        <w:spacing w:after="0" w:line="240" w:lineRule="auto"/>
        <w:ind w:left="0" w:firstLine="709"/>
        <w:jc w:val="both"/>
        <w:rPr>
          <w:rFonts w:ascii="Times New Roman" w:hAnsi="Times New Roman" w:cs="Times New Roman"/>
          <w:sz w:val="28"/>
          <w:szCs w:val="28"/>
        </w:rPr>
      </w:pPr>
      <w:r w:rsidRPr="003C0840">
        <w:rPr>
          <w:rFonts w:ascii="Times New Roman" w:hAnsi="Times New Roman" w:cs="Times New Roman"/>
          <w:sz w:val="28"/>
          <w:szCs w:val="28"/>
        </w:rPr>
        <w:t xml:space="preserve">По </w:t>
      </w:r>
      <w:r w:rsidRPr="006233E9">
        <w:rPr>
          <w:rFonts w:ascii="Times New Roman" w:hAnsi="Times New Roman" w:cs="Times New Roman"/>
          <w:b/>
          <w:i/>
          <w:sz w:val="28"/>
          <w:szCs w:val="28"/>
        </w:rPr>
        <w:t>уровню эффективности</w:t>
      </w:r>
      <w:r w:rsidRPr="003C0840">
        <w:rPr>
          <w:rFonts w:ascii="Times New Roman" w:hAnsi="Times New Roman" w:cs="Times New Roman"/>
          <w:sz w:val="28"/>
          <w:szCs w:val="28"/>
        </w:rPr>
        <w:t xml:space="preserve"> опыт может давать более высокие результаты, чем в массовой практике при обычных затратах времени, усилий и средств, или такие же результаты при меньших затратах. К более высокому уровню относится опыт, дающий максимальные результаты при меньших затратах средств, усилий и времени педагогов и учащихся.</w:t>
      </w:r>
    </w:p>
    <w:p w:rsidR="003C0840" w:rsidRPr="003C0840" w:rsidRDefault="003C0840" w:rsidP="006233E9">
      <w:pPr>
        <w:pStyle w:val="ac"/>
        <w:spacing w:after="0" w:line="240" w:lineRule="auto"/>
        <w:ind w:left="0" w:firstLine="709"/>
        <w:jc w:val="both"/>
        <w:rPr>
          <w:rFonts w:ascii="Times New Roman" w:hAnsi="Times New Roman" w:cs="Times New Roman"/>
          <w:sz w:val="28"/>
          <w:szCs w:val="28"/>
        </w:rPr>
      </w:pPr>
      <w:r w:rsidRPr="003C0840">
        <w:rPr>
          <w:rFonts w:ascii="Times New Roman" w:hAnsi="Times New Roman" w:cs="Times New Roman"/>
          <w:sz w:val="28"/>
          <w:szCs w:val="28"/>
        </w:rPr>
        <w:t xml:space="preserve">По </w:t>
      </w:r>
      <w:r w:rsidRPr="000E3222">
        <w:rPr>
          <w:rFonts w:ascii="Times New Roman" w:hAnsi="Times New Roman" w:cs="Times New Roman"/>
          <w:b/>
          <w:i/>
          <w:sz w:val="28"/>
          <w:szCs w:val="28"/>
        </w:rPr>
        <w:t>степени научной обоснованности</w:t>
      </w:r>
      <w:r w:rsidRPr="003C0840">
        <w:rPr>
          <w:rFonts w:ascii="Times New Roman" w:hAnsi="Times New Roman" w:cs="Times New Roman"/>
          <w:sz w:val="28"/>
          <w:szCs w:val="28"/>
        </w:rPr>
        <w:t xml:space="preserve"> передовой опыт может находиться на стадии эмпирического или научно-теоретического обоснования. По характеру научной обоснованности передовой опыт можно подразделить на психолого-педагогический и практически обоснованный.</w:t>
      </w:r>
    </w:p>
    <w:p w:rsidR="003C0840" w:rsidRPr="003C0840" w:rsidRDefault="003C0840" w:rsidP="006233E9">
      <w:pPr>
        <w:pStyle w:val="ac"/>
        <w:spacing w:after="0" w:line="240" w:lineRule="auto"/>
        <w:ind w:left="0" w:firstLine="709"/>
        <w:jc w:val="both"/>
        <w:rPr>
          <w:rFonts w:ascii="Times New Roman" w:hAnsi="Times New Roman" w:cs="Times New Roman"/>
          <w:sz w:val="28"/>
          <w:szCs w:val="28"/>
        </w:rPr>
      </w:pPr>
      <w:r w:rsidRPr="003C0840">
        <w:rPr>
          <w:rFonts w:ascii="Times New Roman" w:hAnsi="Times New Roman" w:cs="Times New Roman"/>
          <w:sz w:val="28"/>
          <w:szCs w:val="28"/>
        </w:rPr>
        <w:t xml:space="preserve">По </w:t>
      </w:r>
      <w:r w:rsidRPr="006233E9">
        <w:rPr>
          <w:rFonts w:ascii="Times New Roman" w:hAnsi="Times New Roman" w:cs="Times New Roman"/>
          <w:b/>
          <w:i/>
          <w:sz w:val="28"/>
          <w:szCs w:val="28"/>
        </w:rPr>
        <w:t>продолжительности функционирования</w:t>
      </w:r>
      <w:r w:rsidRPr="003C0840">
        <w:rPr>
          <w:rFonts w:ascii="Times New Roman" w:hAnsi="Times New Roman" w:cs="Times New Roman"/>
          <w:sz w:val="28"/>
          <w:szCs w:val="28"/>
        </w:rPr>
        <w:t xml:space="preserve"> передовой опыт можно классифицировать на длительно (к примеру, более трех лет) и кратковременно (до трех лет) функционирующий.</w:t>
      </w:r>
    </w:p>
    <w:p w:rsidR="003C0840" w:rsidRPr="003C0840" w:rsidRDefault="003C0840" w:rsidP="006233E9">
      <w:pPr>
        <w:pStyle w:val="ac"/>
        <w:spacing w:after="0" w:line="240" w:lineRule="auto"/>
        <w:ind w:left="0" w:firstLine="709"/>
        <w:jc w:val="both"/>
        <w:rPr>
          <w:rFonts w:ascii="Times New Roman" w:hAnsi="Times New Roman" w:cs="Times New Roman"/>
          <w:sz w:val="28"/>
          <w:szCs w:val="28"/>
        </w:rPr>
      </w:pPr>
      <w:r w:rsidRPr="003C0840">
        <w:rPr>
          <w:rFonts w:ascii="Times New Roman" w:hAnsi="Times New Roman" w:cs="Times New Roman"/>
          <w:sz w:val="28"/>
          <w:szCs w:val="28"/>
        </w:rPr>
        <w:t xml:space="preserve">Обобщая опыт, необходимо помнить, что в передовом опыте всегда присутствует элемент личностного плана, специфичного для данного педагога или коллектива педагогов. В связи с этим, при обобщении опыта необходимо учитывать сочетание объективно возможного для широкого использования с субъективно оригинальным, имеющимся в данном опыте, которое надо рекомендовать внедрять в деятельность других педагогов, учитывая их собственные особенности, сильные стороны и т.п. </w:t>
      </w:r>
    </w:p>
    <w:p w:rsidR="003C0840" w:rsidRPr="003C0840" w:rsidRDefault="003C0840" w:rsidP="003C0840">
      <w:pPr>
        <w:pStyle w:val="aa"/>
        <w:ind w:firstLine="709"/>
        <w:jc w:val="both"/>
        <w:rPr>
          <w:szCs w:val="28"/>
        </w:rPr>
      </w:pPr>
      <w:r w:rsidRPr="003C0840">
        <w:rPr>
          <w:szCs w:val="28"/>
        </w:rPr>
        <w:t>Профессиональные качества педагогов, чей опыт считается передовым, характеризуются следующими понятиями: профессиональное мастерство, новаторство, исследовательский подход. Эти понятия расположены так, что каждое последующее отличает более высокий уровень педагогического творчества педагогов.</w:t>
      </w:r>
    </w:p>
    <w:p w:rsidR="003C0840" w:rsidRPr="003C0840" w:rsidRDefault="003C0840" w:rsidP="003C0840">
      <w:pPr>
        <w:spacing w:after="0" w:line="240" w:lineRule="auto"/>
        <w:ind w:firstLine="709"/>
        <w:jc w:val="both"/>
        <w:rPr>
          <w:rFonts w:ascii="Times New Roman" w:hAnsi="Times New Roman" w:cs="Times New Roman"/>
          <w:sz w:val="28"/>
          <w:szCs w:val="28"/>
        </w:rPr>
      </w:pPr>
    </w:p>
    <w:p w:rsidR="00AD5E00" w:rsidRPr="003C0840" w:rsidRDefault="00EA7608" w:rsidP="003C084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1" locked="0" layoutInCell="1" allowOverlap="1">
                <wp:simplePos x="0" y="0"/>
                <wp:positionH relativeFrom="column">
                  <wp:posOffset>423545</wp:posOffset>
                </wp:positionH>
                <wp:positionV relativeFrom="paragraph">
                  <wp:posOffset>172720</wp:posOffset>
                </wp:positionV>
                <wp:extent cx="5257800" cy="1111250"/>
                <wp:effectExtent l="9525" t="8890" r="9525" b="22860"/>
                <wp:wrapTight wrapText="bothSides">
                  <wp:wrapPolygon edited="0">
                    <wp:start x="-39" y="-210"/>
                    <wp:lineTo x="-39" y="22007"/>
                    <wp:lineTo x="21639" y="22007"/>
                    <wp:lineTo x="21639" y="-210"/>
                    <wp:lineTo x="-39" y="-210"/>
                  </wp:wrapPolygon>
                </wp:wrapTight>
                <wp:docPr id="6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1125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891D2B" w:rsidRDefault="00891D2B" w:rsidP="00170801">
                            <w:pPr>
                              <w:pStyle w:val="2"/>
                              <w:spacing w:before="0" w:line="240" w:lineRule="auto"/>
                              <w:jc w:val="center"/>
                              <w:rPr>
                                <w:rFonts w:ascii="Times New Roman" w:hAnsi="Times New Roman" w:cs="Times New Roman"/>
                                <w:color w:val="auto"/>
                                <w:sz w:val="28"/>
                                <w:szCs w:val="28"/>
                              </w:rPr>
                            </w:pPr>
                          </w:p>
                          <w:p w:rsidR="00891D2B" w:rsidRPr="00170801" w:rsidRDefault="00891D2B" w:rsidP="00170801">
                            <w:pPr>
                              <w:pStyle w:val="2"/>
                              <w:spacing w:before="0" w:line="240" w:lineRule="auto"/>
                              <w:jc w:val="center"/>
                              <w:rPr>
                                <w:rFonts w:ascii="Times New Roman" w:hAnsi="Times New Roman" w:cs="Times New Roman"/>
                                <w:color w:val="auto"/>
                                <w:sz w:val="28"/>
                                <w:szCs w:val="28"/>
                              </w:rPr>
                            </w:pPr>
                            <w:r w:rsidRPr="00170801">
                              <w:rPr>
                                <w:rFonts w:ascii="Times New Roman" w:hAnsi="Times New Roman" w:cs="Times New Roman"/>
                                <w:color w:val="auto"/>
                                <w:sz w:val="28"/>
                                <w:szCs w:val="28"/>
                              </w:rPr>
                              <w:t>Педагог-профессионал, мастер</w:t>
                            </w:r>
                          </w:p>
                          <w:p w:rsidR="00891D2B" w:rsidRPr="00170801" w:rsidRDefault="00891D2B" w:rsidP="00170801">
                            <w:pPr>
                              <w:pStyle w:val="1"/>
                              <w:spacing w:before="0" w:line="240" w:lineRule="auto"/>
                              <w:jc w:val="center"/>
                              <w:rPr>
                                <w:rFonts w:ascii="Times New Roman" w:hAnsi="Times New Roman" w:cs="Times New Roman"/>
                                <w:b w:val="0"/>
                                <w:color w:val="auto"/>
                              </w:rPr>
                            </w:pPr>
                            <w:r w:rsidRPr="00170801">
                              <w:rPr>
                                <w:rFonts w:ascii="Times New Roman" w:hAnsi="Times New Roman" w:cs="Times New Roman"/>
                                <w:b w:val="0"/>
                                <w:color w:val="auto"/>
                              </w:rPr>
                              <w:t>свободно владеет технологией работы, творческим подходом к делу и достигает высоких резу</w:t>
                            </w:r>
                            <w:r>
                              <w:rPr>
                                <w:rFonts w:ascii="Times New Roman" w:hAnsi="Times New Roman" w:cs="Times New Roman"/>
                                <w:b w:val="0"/>
                                <w:color w:val="auto"/>
                              </w:rPr>
                              <w:t>льтатов в обучении и воспитании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7" style="position:absolute;left:0;text-align:left;margin-left:33.35pt;margin-top:13.6pt;width:414pt;height: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9VT3wIAAGgGAAAOAAAAZHJzL2Uyb0RvYy54bWysVVtv0zAUfkfiP1h+Z7mst0VLp2ljCInL&#10;xEA8u7aTWDi2sd2m49dzbLdZoBNCiD5E9jnH3/nOtZdX+16iHbdOaFXj4izHiCuqmVBtjb98vnu1&#10;wsh5ohiRWvEaP3KHr9YvX1wOpuKl7rRk3CIAUa4aTI07702VZY52vCfuTBuuQNlo2xMPV9tmzJIB&#10;0HuZlXm+yAZtmbGacudAepuUeB3xm4ZT/7FpHPdI1hi4+fi18bsJ32x9SarWEtMJeqBB/oFFT4QC&#10;pyPULfEEba04geoFtdrpxp9R3We6aQTlMQaIpsh/i+ahI4bHWCA5zoxpcv8Pln7Y3VskWI0XUClF&#10;eqjRJ8gaUa3kqCjKkKHBuAoMH8y9DTE6807Tbw4pfdOBHb+2Vg8dJwx4FcE+++VBuDh4ijbDe80A&#10;n2y9jsnaN7YPgJAGtI81eRxrwvceURDOy/lylUPpKOgK+JXzWLWMVMfnxjr/husehUONLdCP8GT3&#10;zvlAh1RHk0OJ2J2QElntvwrfxSwHv1Hp4E06IKMhoCSO/chvpEU7Ap0kfRGt5baHkJKsyMMvNRTI&#10;oe2S/Mh2hIiEWjd1cngbRKNZek0o5covTrzNnne2OIoh5hFpdAjC9hifFApB8SDBEQoS7CiRHBoh&#10;lTC2csxTYCUVGkBTLiHCyFJLMSpHR3+mPHIDuEl+xkhOKLupk154WBRS9DWGdoBfynRou9eKxTH2&#10;RMh0BiipAk8eV8ChpHoLEA8dGxAToVHK1fkFND0TsA/OV/kiv1hiRGQLi4x6i5/tj7+Mdf7EcBrr&#10;gTSRpiMpWaPhSfQj21i+SSBxusJApcH0+80+DnARCxembaPZI8wb9Hfo37Ce4dBp+wOjAVZdjd33&#10;LbEcI/lWQYtfFLNZ2I3xMpsvS7jYqWYz1RBFAarGHnIVjzc+7dOtsaLtwFOaDaWvYc4bESfwiRVE&#10;Ey6wzlJbptUb9uX0Hq2e/iDWPwEAAP//AwBQSwMEFAAGAAgAAAAhABmqnEfeAAAACQEAAA8AAABk&#10;cnMvZG93bnJldi54bWxMj8FOwzAQRO9I/IO1SFwQdbBQ0oY4FSAKt0oUDuXm2iaOiNeR7Tbh71lO&#10;cNyZ0eybZj37gZ1sTH1ACTeLAphFHUyPnYT3t831EljKCo0aAloJ3zbBuj0/a1RtwoSv9rTLHaMS&#10;TLWS4HIea86TdtartAijRfI+Q/Qq0xk7bqKaqNwPXBRFyb3qkT44NdpHZ/XX7ugl7PWHvlr1D9X2&#10;yRXxebPHLk4vUl5ezPd3wLKd818YfvEJHVpiOoQjmsQGCWVZUVKCqAQw8perWxIOJBRCAG8b/n9B&#10;+wMAAP//AwBQSwECLQAUAAYACAAAACEAtoM4kv4AAADhAQAAEwAAAAAAAAAAAAAAAAAAAAAAW0Nv&#10;bnRlbnRfVHlwZXNdLnhtbFBLAQItABQABgAIAAAAIQA4/SH/1gAAAJQBAAALAAAAAAAAAAAAAAAA&#10;AC8BAABfcmVscy8ucmVsc1BLAQItABQABgAIAAAAIQB3b9VT3wIAAGgGAAAOAAAAAAAAAAAAAAAA&#10;AC4CAABkcnMvZTJvRG9jLnhtbFBLAQItABQABgAIAAAAIQAZqpxH3gAAAAkBAAAPAAAAAAAAAAAA&#10;AAAAADkFAABkcnMvZG93bnJldi54bWxQSwUGAAAAAAQABADzAAAARAYAAAAA&#10;" fillcolor="white [3201]" strokecolor="#fabf8f [1945]" strokeweight="1pt">
                <v:fill color2="#fbd4b4 [1305]" focus="100%" type="gradient"/>
                <v:shadow on="t" color="#974706 [1609]" opacity=".5" offset="1pt"/>
                <v:textbox>
                  <w:txbxContent>
                    <w:p w:rsidR="00891D2B" w:rsidRDefault="00891D2B" w:rsidP="00170801">
                      <w:pPr>
                        <w:pStyle w:val="2"/>
                        <w:spacing w:before="0" w:line="240" w:lineRule="auto"/>
                        <w:jc w:val="center"/>
                        <w:rPr>
                          <w:rFonts w:ascii="Times New Roman" w:hAnsi="Times New Roman" w:cs="Times New Roman"/>
                          <w:color w:val="auto"/>
                          <w:sz w:val="28"/>
                          <w:szCs w:val="28"/>
                        </w:rPr>
                      </w:pPr>
                    </w:p>
                    <w:p w:rsidR="00891D2B" w:rsidRPr="00170801" w:rsidRDefault="00891D2B" w:rsidP="00170801">
                      <w:pPr>
                        <w:pStyle w:val="2"/>
                        <w:spacing w:before="0" w:line="240" w:lineRule="auto"/>
                        <w:jc w:val="center"/>
                        <w:rPr>
                          <w:rFonts w:ascii="Times New Roman" w:hAnsi="Times New Roman" w:cs="Times New Roman"/>
                          <w:color w:val="auto"/>
                          <w:sz w:val="28"/>
                          <w:szCs w:val="28"/>
                        </w:rPr>
                      </w:pPr>
                      <w:r w:rsidRPr="00170801">
                        <w:rPr>
                          <w:rFonts w:ascii="Times New Roman" w:hAnsi="Times New Roman" w:cs="Times New Roman"/>
                          <w:color w:val="auto"/>
                          <w:sz w:val="28"/>
                          <w:szCs w:val="28"/>
                        </w:rPr>
                        <w:t>Педагог-профессионал, мастер</w:t>
                      </w:r>
                    </w:p>
                    <w:p w:rsidR="00891D2B" w:rsidRPr="00170801" w:rsidRDefault="00891D2B" w:rsidP="00170801">
                      <w:pPr>
                        <w:pStyle w:val="1"/>
                        <w:spacing w:before="0" w:line="240" w:lineRule="auto"/>
                        <w:jc w:val="center"/>
                        <w:rPr>
                          <w:rFonts w:ascii="Times New Roman" w:hAnsi="Times New Roman" w:cs="Times New Roman"/>
                          <w:b w:val="0"/>
                          <w:color w:val="auto"/>
                        </w:rPr>
                      </w:pPr>
                      <w:r w:rsidRPr="00170801">
                        <w:rPr>
                          <w:rFonts w:ascii="Times New Roman" w:hAnsi="Times New Roman" w:cs="Times New Roman"/>
                          <w:b w:val="0"/>
                          <w:color w:val="auto"/>
                        </w:rPr>
                        <w:t>свободно владеет технологией работы, творческим подходом к делу и достигает высоких резу</w:t>
                      </w:r>
                      <w:r>
                        <w:rPr>
                          <w:rFonts w:ascii="Times New Roman" w:hAnsi="Times New Roman" w:cs="Times New Roman"/>
                          <w:b w:val="0"/>
                          <w:color w:val="auto"/>
                        </w:rPr>
                        <w:t>льтатов в обучении и воспитании</w:t>
                      </w:r>
                    </w:p>
                  </w:txbxContent>
                </v:textbox>
                <w10:wrap type="tight"/>
              </v:rect>
            </w:pict>
          </mc:Fallback>
        </mc:AlternateContent>
      </w:r>
    </w:p>
    <w:p w:rsidR="00AD5E00" w:rsidRPr="003C0840" w:rsidRDefault="00AD5E00" w:rsidP="003C0840">
      <w:pPr>
        <w:shd w:val="clear" w:color="auto" w:fill="FFFFFF"/>
        <w:spacing w:after="0" w:line="240" w:lineRule="auto"/>
        <w:ind w:firstLine="709"/>
        <w:jc w:val="both"/>
        <w:rPr>
          <w:rFonts w:ascii="Times New Roman" w:hAnsi="Times New Roman" w:cs="Times New Roman"/>
          <w:b/>
          <w:color w:val="632423" w:themeColor="accent2" w:themeShade="80"/>
          <w:sz w:val="28"/>
          <w:szCs w:val="28"/>
        </w:rPr>
      </w:pPr>
    </w:p>
    <w:p w:rsidR="007E2A4E" w:rsidRPr="003C0840" w:rsidRDefault="007E2A4E" w:rsidP="003C0840">
      <w:pPr>
        <w:pStyle w:val="1"/>
        <w:spacing w:before="0" w:line="240" w:lineRule="auto"/>
        <w:ind w:firstLine="709"/>
        <w:jc w:val="both"/>
        <w:rPr>
          <w:rFonts w:ascii="Times New Roman" w:hAnsi="Times New Roman" w:cs="Times New Roman"/>
        </w:rPr>
      </w:pPr>
    </w:p>
    <w:p w:rsidR="007E2A4E" w:rsidRPr="003C0840" w:rsidRDefault="007E2A4E" w:rsidP="003C0840">
      <w:pPr>
        <w:spacing w:after="0" w:line="240" w:lineRule="auto"/>
        <w:ind w:firstLine="709"/>
        <w:jc w:val="both"/>
        <w:rPr>
          <w:rFonts w:ascii="Times New Roman" w:hAnsi="Times New Roman" w:cs="Times New Roman"/>
          <w:sz w:val="28"/>
          <w:szCs w:val="28"/>
        </w:rPr>
      </w:pPr>
    </w:p>
    <w:p w:rsidR="004E0538" w:rsidRPr="003C0840" w:rsidRDefault="004E0538" w:rsidP="003C0840">
      <w:pPr>
        <w:shd w:val="clear" w:color="auto" w:fill="FFFFFF"/>
        <w:spacing w:after="0" w:line="240" w:lineRule="auto"/>
        <w:ind w:firstLine="709"/>
        <w:jc w:val="both"/>
        <w:rPr>
          <w:rFonts w:ascii="Times New Roman" w:hAnsi="Times New Roman" w:cs="Times New Roman"/>
          <w:b/>
          <w:bCs/>
          <w:color w:val="000000"/>
          <w:spacing w:val="-11"/>
          <w:sz w:val="28"/>
          <w:szCs w:val="28"/>
        </w:rPr>
      </w:pPr>
    </w:p>
    <w:p w:rsidR="00CA34B8" w:rsidRDefault="00405CC8" w:rsidP="003C0840">
      <w:pPr>
        <w:spacing w:after="0" w:line="240" w:lineRule="auto"/>
        <w:ind w:firstLine="709"/>
        <w:jc w:val="both"/>
        <w:rPr>
          <w:rFonts w:ascii="Times New Roman" w:hAnsi="Times New Roman" w:cs="Times New Roman"/>
          <w:sz w:val="28"/>
          <w:szCs w:val="28"/>
        </w:rPr>
      </w:pPr>
      <w:r w:rsidRPr="003C0840">
        <w:rPr>
          <w:rFonts w:ascii="Times New Roman" w:hAnsi="Times New Roman" w:cs="Times New Roman"/>
          <w:color w:val="002060"/>
          <w:sz w:val="28"/>
          <w:szCs w:val="28"/>
        </w:rPr>
        <w:t xml:space="preserve">                                                                               </w:t>
      </w:r>
    </w:p>
    <w:p w:rsidR="00CA34B8" w:rsidRDefault="00EA7608" w:rsidP="00CA34B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2864485</wp:posOffset>
                </wp:positionH>
                <wp:positionV relativeFrom="paragraph">
                  <wp:posOffset>145415</wp:posOffset>
                </wp:positionV>
                <wp:extent cx="344805" cy="420370"/>
                <wp:effectExtent l="31115" t="7620" r="33655" b="29210"/>
                <wp:wrapNone/>
                <wp:docPr id="66"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420370"/>
                        </a:xfrm>
                        <a:prstGeom prst="downArrow">
                          <a:avLst>
                            <a:gd name="adj1" fmla="val 50000"/>
                            <a:gd name="adj2" fmla="val 30479"/>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540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5" o:spid="_x0000_s1026" type="#_x0000_t67" style="position:absolute;margin-left:225.55pt;margin-top:11.45pt;width:27.15pt;height:3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A++AIAAKsGAAAOAAAAZHJzL2Uyb0RvYy54bWysVW1v2yAQ/j5p/wHxfbWdOK+qU1XtOk3q&#10;tkrdy2cCOGbDwIDE6b/fAY7nLdU0TesHF47juee5Oy6XV8dWogO3TmhV4eIix4grqplQuwp/+nj3&#10;aomR80QxIrXiFX7iDl9tXr647MyaT3SjJeMWAYhy685UuPHerLPM0Ya3xF1owxUc1tq2xMPW7jJm&#10;SQforcwmeT7POm2ZsZpy58B6mw7xJuLXNaf+Q1077pGsMHDz8Wvjdxu+2eaSrHeWmEbQngb5BxYt&#10;EQqCDlC3xBO0t+IMqhXUaqdrf0F1m+m6FpRHDaCmyH9T89gQw6MWSI4zQ5rc/4Ol7w8PFglW4fkc&#10;I0VaqNH13usYGhXFLGSoM24Njo/mwQaNztxr+s0hpW8aonb82lrdNZww4FUE/+yXC2Hj4Cradu80&#10;A3wC+DFZx9q2ARDSgI6xJk9DTfjRIwrGaVku8xlGFI7KST5dxJplZH26bKzzb7huUVhUmOlORUIx&#10;AjncOx/rwnpxhH0tMKpbCWU+EIlmOfz1bTDymYx9pnm5WEVhZN0jAoFT4L7s7E5Iiaz2X4RvYvqC&#10;lnjoTiQcMhqSlMyxx/mNtAh4VFj6InrLfQtpSrYikOvZgR1aOdlPORggIOfQey5FS0H6u8E0uKXb&#10;hFKu/PwsWvl8sPnJDCEGpCFgjNvrk0IhaIgKzyIUvDdHieTQXKkt4vOIeQqspEIdnEwWoDCy1FIM&#10;h0OgP1MeuAHcKD+DkjPKbhykFR6GjxRthZdBZJ/p0MqvFYujwRMh0xqgpAo8eRwrvWS9B4jHhnWI&#10;idB+k+V0BSOPCZgx02U+z1cLjIjcwXCk3uJn++MvtY46day1J02kaUhK1uB4pn5gG8s3EhJfbHik&#10;6bFvNXuCBwvNHJo1zHdYcPIZ/mPUwbSssPu+J5ZjJN8q6OhVUZZhvMZNOVtMYGPHJ9vxCVG00ZAg&#10;AEvLG59G8t5YsWsgVnoKSodRVAt/mimJVz9gYCKmLkzTO4zc8T56/fyN2fwAAAD//wMAUEsDBBQA&#10;BgAIAAAAIQBZtdOl3wAAAAkBAAAPAAAAZHJzL2Rvd25yZXYueG1sTI/BTsMwEETvSPyDtUhcELUT&#10;GkhDNlWFVHGFFDg7sYkD8TqKnTb9e8wJjqt5mnlbbhc7sKOefO8IIVkJYJpap3rqEN4O+9scmA+S&#10;lBwcaYSz9rCtLi9KWSh3old9rEPHYgn5QiKYEMaCc98abaVfuVFTzD7dZGWI59RxNclTLLcDT4W4&#10;51b2FBeMHPWT0e13PVuEl519z8dncXe+Mc1+/Pro54dDjXh9tewegQW9hD8YfvWjOlTRqXEzKc8G&#10;hHWWJBFFSNMNsAhkIlsDaxDyTQK8Kvn/D6ofAAAA//8DAFBLAQItABQABgAIAAAAIQC2gziS/gAA&#10;AOEBAAATAAAAAAAAAAAAAAAAAAAAAABbQ29udGVudF9UeXBlc10ueG1sUEsBAi0AFAAGAAgAAAAh&#10;ADj9If/WAAAAlAEAAAsAAAAAAAAAAAAAAAAALwEAAF9yZWxzLy5yZWxzUEsBAi0AFAAGAAgAAAAh&#10;AAa7AD74AgAAqwYAAA4AAAAAAAAAAAAAAAAALgIAAGRycy9lMm9Eb2MueG1sUEsBAi0AFAAGAAgA&#10;AAAhAFm106XfAAAACQEAAA8AAAAAAAAAAAAAAAAAUgUAAGRycy9kb3ducmV2LnhtbFBLBQYAAAAA&#10;BAAEAPMAAABeBgAAAAA=&#10;" fillcolor="white [3201]" strokecolor="#fabf8f [1945]" strokeweight="1pt">
                <v:fill color2="#fbd4b4 [1305]" focus="100%" type="gradient"/>
                <v:shadow on="t" color="#974706 [1609]" opacity=".5" offset="1pt"/>
                <v:textbox style="layout-flow:vertical-ideographic"/>
              </v:shape>
            </w:pict>
          </mc:Fallback>
        </mc:AlternateContent>
      </w:r>
    </w:p>
    <w:p w:rsidR="00927495" w:rsidRDefault="00927495" w:rsidP="00CA34B8">
      <w:pPr>
        <w:jc w:val="center"/>
        <w:rPr>
          <w:rFonts w:ascii="Times New Roman" w:hAnsi="Times New Roman" w:cs="Times New Roman"/>
          <w:sz w:val="28"/>
          <w:szCs w:val="28"/>
        </w:rPr>
      </w:pPr>
    </w:p>
    <w:p w:rsidR="00CA34B8" w:rsidRDefault="00CA34B8" w:rsidP="00CA34B8">
      <w:pPr>
        <w:jc w:val="center"/>
        <w:rPr>
          <w:rFonts w:ascii="Times New Roman" w:hAnsi="Times New Roman" w:cs="Times New Roman"/>
          <w:sz w:val="28"/>
          <w:szCs w:val="28"/>
        </w:rPr>
      </w:pPr>
    </w:p>
    <w:p w:rsidR="00CA34B8" w:rsidRDefault="00CA34B8" w:rsidP="00CA34B8">
      <w:pPr>
        <w:jc w:val="center"/>
        <w:rPr>
          <w:rFonts w:ascii="Times New Roman" w:hAnsi="Times New Roman" w:cs="Times New Roman"/>
          <w:sz w:val="28"/>
          <w:szCs w:val="28"/>
        </w:rPr>
      </w:pPr>
    </w:p>
    <w:p w:rsidR="00881E86" w:rsidRDefault="00EA7608" w:rsidP="00CA34B8">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4624" behindDoc="1" locked="0" layoutInCell="1" allowOverlap="1">
                <wp:simplePos x="0" y="0"/>
                <wp:positionH relativeFrom="column">
                  <wp:align>center</wp:align>
                </wp:positionH>
                <wp:positionV relativeFrom="paragraph">
                  <wp:posOffset>-34925</wp:posOffset>
                </wp:positionV>
                <wp:extent cx="5257800" cy="1330325"/>
                <wp:effectExtent l="9525" t="8890" r="9525" b="22860"/>
                <wp:wrapTight wrapText="bothSides">
                  <wp:wrapPolygon edited="0">
                    <wp:start x="-39" y="-155"/>
                    <wp:lineTo x="-39" y="21909"/>
                    <wp:lineTo x="21639" y="21909"/>
                    <wp:lineTo x="21639" y="-155"/>
                    <wp:lineTo x="-39" y="-155"/>
                  </wp:wrapPolygon>
                </wp:wrapTight>
                <wp:docPr id="65"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3032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891D2B" w:rsidRPr="00CA34B8" w:rsidRDefault="00891D2B" w:rsidP="00B46F42">
                            <w:pPr>
                              <w:pStyle w:val="2"/>
                              <w:spacing w:before="0" w:line="240" w:lineRule="auto"/>
                              <w:jc w:val="center"/>
                              <w:rPr>
                                <w:rFonts w:ascii="Times New Roman" w:hAnsi="Times New Roman" w:cs="Times New Roman"/>
                                <w:color w:val="auto"/>
                                <w:sz w:val="28"/>
                                <w:szCs w:val="28"/>
                              </w:rPr>
                            </w:pPr>
                            <w:r w:rsidRPr="00CA34B8">
                              <w:rPr>
                                <w:rFonts w:ascii="Times New Roman" w:hAnsi="Times New Roman" w:cs="Times New Roman"/>
                                <w:color w:val="auto"/>
                                <w:sz w:val="28"/>
                                <w:szCs w:val="28"/>
                              </w:rPr>
                              <w:t>Педагог-инноватор</w:t>
                            </w:r>
                          </w:p>
                          <w:p w:rsidR="00891D2B" w:rsidRPr="00CA34B8" w:rsidRDefault="00891D2B" w:rsidP="00B46F42">
                            <w:pPr>
                              <w:spacing w:after="0" w:line="240" w:lineRule="auto"/>
                              <w:ind w:firstLine="540"/>
                              <w:jc w:val="center"/>
                              <w:rPr>
                                <w:rFonts w:ascii="Times New Roman" w:hAnsi="Times New Roman" w:cs="Times New Roman"/>
                                <w:sz w:val="28"/>
                                <w:szCs w:val="28"/>
                              </w:rPr>
                            </w:pPr>
                            <w:r w:rsidRPr="00CA34B8">
                              <w:rPr>
                                <w:rFonts w:ascii="Times New Roman" w:hAnsi="Times New Roman" w:cs="Times New Roman"/>
                                <w:sz w:val="28"/>
                                <w:szCs w:val="28"/>
                              </w:rPr>
                              <w:t>отличается качествами мастера, вместе с тем обогащает свой опыт новыми формами, методами, средствами, повышающими эффективность образовательного процесса. Для педагога-инноватора характерны оригинальность с</w:t>
                            </w:r>
                            <w:r>
                              <w:rPr>
                                <w:rFonts w:ascii="Times New Roman" w:hAnsi="Times New Roman" w:cs="Times New Roman"/>
                                <w:sz w:val="28"/>
                                <w:szCs w:val="28"/>
                              </w:rPr>
                              <w:t>тиля работы, рационализаторство</w:t>
                            </w:r>
                          </w:p>
                          <w:p w:rsidR="00891D2B" w:rsidRPr="00B46F42" w:rsidRDefault="00891D2B" w:rsidP="00B46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38" style="position:absolute;left:0;text-align:left;margin-left:0;margin-top:-2.75pt;width:414pt;height:104.75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bz3QIAAGgGAAAOAAAAZHJzL2Uyb0RvYy54bWysVUtvEzEQviPxHyzf6T7ybNRNVbUUIRWo&#10;KIizY3t3Lby2sZ1s2l/P2E62C+mhQuSwsmfG33zzzMXlvpNox60TWlW4OMsx4opqJlRT4e/fbt8t&#10;MXKeKEakVrzCj9zhy/XbNxe9WfFSt1oybhGAKLfqTYVb780qyxxteUfcmTZcgbLWtiMerrbJmCU9&#10;oHcyK/N8nvXaMmM15c6B9CYp8Tri1zWn/ktdO+6RrDBw8/Fr43cTvtn6gqwaS0wr6IEG+QcWHREK&#10;nA5QN8QTtLXiBKoT1Gqna39GdZfpuhaUxxggmiL/K5qHlhgeY4HkODOkyf0/WPp5d2+RYBWezzBS&#10;pIMafYWsEdVIjopiGjLUG7cCwwdzb0OMztxp+tMhpa9bsONX1uq+5YQBryLYZ388CBcHT9Gm/6QZ&#10;4JOt1zFZ+9p2ARDSgPaxJo9DTfjeIwrCWTlbLHMoHQVdMZnkk3IWfZDV8bmxzn/gukPhUGEL9CM8&#10;2d05H+iQ1dHkUCJ2K6REVvsfwrcxy8FvVDp4kw7IaAgoiWM/8mtp0Y5AJ0lfRGu57SCkJCvy8EsN&#10;BXJouySPIqAwQERCjRs7ObwNosEsvSaUcuXLE2/Tl53Nj+IXHYKwOcYnhUJQPEhwhIIEO0okh0ZI&#10;JYytHPMUWEmFetCUC4gwstRSDMpXUh64AdwoP0MkJ5Td2EknPCwKKboKQzvAL2U6tN17xeIYeyJk&#10;OgOUVIEnjyvgUFK9BYiHlvWIidAo5XJyDuuJCdgHk2U+z88XGBHZwCKj3uIX++OVsc6eGY5jPZAm&#10;0rQk1XcwPIl+YBv7ZRRInK4wUGkw/X6zjwNclCElYdo2mj3CvEF/h/4N6xkOrbZPGPWw6irsfm2J&#10;5RjJjwpa/LyYTsNujJfpbFHCxY41m7GGKApQFfaQq3i89mmfbo0VTQue0mwofQVzXos4gc+sDtsB&#10;1lmag7R6w74c36PV8x/E+jcAAAD//wMAUEsDBBQABgAIAAAAIQCM9cxV2wAAAAcBAAAPAAAAZHJz&#10;L2Rvd25yZXYueG1sTI/BTsMwEETvSPyDtUjcWpuohShkU1WVekG9UPoBTrwkUWM72Js2/XvcExx3&#10;ZjTzttzMdhAXCrH3DuFlqUCQa7zpXYtw+tovchCRtTN68I4QbhRhUz0+lLow/uo+6XLkVqQSFwuN&#10;0DGPhZSx6cjquPQjueR9+2A1pzO00gR9TeV2kJlSr9Lq3qWFTo+066g5HyeLIMNt/jk3O+aPqfb7&#10;wypu6S0iPj/N23cQTDP/heGOn9ChSky1n5yJYkBIjzDCYr0Gkdw8y5NQI2RqpUBWpfzPX/0CAAD/&#10;/wMAUEsBAi0AFAAGAAgAAAAhALaDOJL+AAAA4QEAABMAAAAAAAAAAAAAAAAAAAAAAFtDb250ZW50&#10;X1R5cGVzXS54bWxQSwECLQAUAAYACAAAACEAOP0h/9YAAACUAQAACwAAAAAAAAAAAAAAAAAvAQAA&#10;X3JlbHMvLnJlbHNQSwECLQAUAAYACAAAACEAL5sW890CAABoBgAADgAAAAAAAAAAAAAAAAAuAgAA&#10;ZHJzL2Uyb0RvYy54bWxQSwECLQAUAAYACAAAACEAjPXMVdsAAAAHAQAADwAAAAAAAAAAAAAAAAA3&#10;BQAAZHJzL2Rvd25yZXYueG1sUEsFBgAAAAAEAAQA8wAAAD8GAAAAAA==&#10;" fillcolor="white [3201]" strokecolor="#d99594 [1941]" strokeweight="1pt">
                <v:fill color2="#e5b8b7 [1301]" focus="100%" type="gradient"/>
                <v:shadow on="t" color="#622423 [1605]" opacity=".5" offset="1pt"/>
                <v:textbox>
                  <w:txbxContent>
                    <w:p w:rsidR="00891D2B" w:rsidRPr="00CA34B8" w:rsidRDefault="00891D2B" w:rsidP="00B46F42">
                      <w:pPr>
                        <w:pStyle w:val="2"/>
                        <w:spacing w:before="0" w:line="240" w:lineRule="auto"/>
                        <w:jc w:val="center"/>
                        <w:rPr>
                          <w:rFonts w:ascii="Times New Roman" w:hAnsi="Times New Roman" w:cs="Times New Roman"/>
                          <w:color w:val="auto"/>
                          <w:sz w:val="28"/>
                          <w:szCs w:val="28"/>
                        </w:rPr>
                      </w:pPr>
                      <w:r w:rsidRPr="00CA34B8">
                        <w:rPr>
                          <w:rFonts w:ascii="Times New Roman" w:hAnsi="Times New Roman" w:cs="Times New Roman"/>
                          <w:color w:val="auto"/>
                          <w:sz w:val="28"/>
                          <w:szCs w:val="28"/>
                        </w:rPr>
                        <w:t>Педагог-инноватор</w:t>
                      </w:r>
                    </w:p>
                    <w:p w:rsidR="00891D2B" w:rsidRPr="00CA34B8" w:rsidRDefault="00891D2B" w:rsidP="00B46F42">
                      <w:pPr>
                        <w:spacing w:after="0" w:line="240" w:lineRule="auto"/>
                        <w:ind w:firstLine="540"/>
                        <w:jc w:val="center"/>
                        <w:rPr>
                          <w:rFonts w:ascii="Times New Roman" w:hAnsi="Times New Roman" w:cs="Times New Roman"/>
                          <w:sz w:val="28"/>
                          <w:szCs w:val="28"/>
                        </w:rPr>
                      </w:pPr>
                      <w:r w:rsidRPr="00CA34B8">
                        <w:rPr>
                          <w:rFonts w:ascii="Times New Roman" w:hAnsi="Times New Roman" w:cs="Times New Roman"/>
                          <w:sz w:val="28"/>
                          <w:szCs w:val="28"/>
                        </w:rPr>
                        <w:t>отличается качествами мастера, вместе с тем обогащает свой опыт новыми формами, методами, средствами, повышающими эффективность образовательного процесса. Для педагога-инноватора характерны оригинальность с</w:t>
                      </w:r>
                      <w:r>
                        <w:rPr>
                          <w:rFonts w:ascii="Times New Roman" w:hAnsi="Times New Roman" w:cs="Times New Roman"/>
                          <w:sz w:val="28"/>
                          <w:szCs w:val="28"/>
                        </w:rPr>
                        <w:t>тиля работы, рационализаторство</w:t>
                      </w:r>
                    </w:p>
                    <w:p w:rsidR="00891D2B" w:rsidRPr="00B46F42" w:rsidRDefault="00891D2B" w:rsidP="00B46F42"/>
                  </w:txbxContent>
                </v:textbox>
                <w10:wrap type="tight"/>
              </v:rect>
            </w:pict>
          </mc:Fallback>
        </mc:AlternateContent>
      </w:r>
    </w:p>
    <w:p w:rsidR="00881E86" w:rsidRPr="00881E86" w:rsidRDefault="00881E86" w:rsidP="00881E86">
      <w:pPr>
        <w:rPr>
          <w:rFonts w:ascii="Times New Roman" w:hAnsi="Times New Roman" w:cs="Times New Roman"/>
          <w:sz w:val="28"/>
          <w:szCs w:val="28"/>
        </w:rPr>
      </w:pPr>
    </w:p>
    <w:p w:rsidR="00881E86" w:rsidRPr="00881E86" w:rsidRDefault="00881E86" w:rsidP="00881E86">
      <w:pPr>
        <w:rPr>
          <w:rFonts w:ascii="Times New Roman" w:hAnsi="Times New Roman" w:cs="Times New Roman"/>
          <w:sz w:val="28"/>
          <w:szCs w:val="28"/>
        </w:rPr>
      </w:pPr>
    </w:p>
    <w:p w:rsidR="00881E86" w:rsidRDefault="00EA7608" w:rsidP="00881E86">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2874010</wp:posOffset>
                </wp:positionH>
                <wp:positionV relativeFrom="paragraph">
                  <wp:posOffset>307975</wp:posOffset>
                </wp:positionV>
                <wp:extent cx="344805" cy="420370"/>
                <wp:effectExtent l="33020" t="6350" r="31750" b="30480"/>
                <wp:wrapNone/>
                <wp:docPr id="6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420370"/>
                        </a:xfrm>
                        <a:prstGeom prst="downArrow">
                          <a:avLst>
                            <a:gd name="adj1" fmla="val 50000"/>
                            <a:gd name="adj2" fmla="val 30479"/>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765BA" id="AutoShape 116" o:spid="_x0000_s1026" type="#_x0000_t67" style="position:absolute;margin-left:226.3pt;margin-top:24.25pt;width:27.15pt;height:3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64+AIAAKsGAAAOAAAAZHJzL2Uyb0RvYy54bWysVdtu3CAQfa/Uf0C8N76s92bFG0VJU1VK&#10;20jp5ZkFvKbF4AK73vx9B/C6bjeqqqp5cGAYzpwzM8xeXh1biQ7cWKFVhbOLFCOuqGZC7Sr86ePd&#10;qxVG1hHFiNSKV/iJW3y1efnisu9KnutGS8YNAhBly76rcONcVyaJpQ1vib3QHVdwWGvTEgdbs0uY&#10;IT2gtzLJ03SR9NqwzmjKrQXrbTzEm4Bf15y6D3VtuUOywsDNha8J363/JptLUu4M6RpBBxrkH1i0&#10;RCgIOkLdEkfQ3ogzqFZQo62u3QXVbaLrWlAeNICaLP1NzWNDOh60QHJsN6bJ/j9Y+v7wYJBgFV4U&#10;GCnSQo2u906H0CjLFj5DfWdLcHzsHozXaLt7Tb9ZpPRNQ9SOXxuj+4YTBrwy75/8csFvLFxF2/6d&#10;ZoBPAD8k61ib1gNCGtAx1ORprAk/OkTBOCuKVTrHiMJRkaezZahZQsrT5c5Y94brFvlFhZnuVSAU&#10;IpDDvXWhLmwQR9jXDKO6lVDmA5FonsLf0AYTn3zqM0uL5ToII+WACAROgYeyszshJTLafRGuCenz&#10;WsKhPZGwqNOQpGgOPc5vpEHAo8LSZcFb7ltIU7RlntzADuzQytF+ysEIATmH3rMxWgwy3PWm0S3e&#10;JpRy5fKzaMXzwRYnM4QYkcaAIe6gTwqFoCEqPA9Q8N4sJZJDc8W2CM8j5Mmzkgr1cJIvQWFgqaUY&#10;D8dAf6Y8cgO4SX5GJWeU7TRIKxwMHynaCq+8yCHTvpVfKxZGgyNCxjVASeV58jBWBsl6DxCPDesR&#10;E7798tVsDSOPCZgxs1W6SNdLjIjcwXCkzuBn++MvtU46dap1IE1k15CYrNHxTP3INpRvIiS8WP9I&#10;42PfavYEDxaa2Tern++w4OQz/Meoh2lZYft9TwzHSL5V0NHrrCj8eA2bYr7MYWOmJ9vpCVG00ZAg&#10;AIvLGxdH8r4zYtdArPgUlPajqBbuNFMir2HAwESMXRintx+5033w+vkbs/kBAAD//wMAUEsDBBQA&#10;BgAIAAAAIQBKGJxe3QAAAAoBAAAPAAAAZHJzL2Rvd25yZXYueG1sTI/BboMwDIbvk/YOkSftgtZA&#10;BaylhGqqtN0H7T0lhqCRhJG0pW8/77TdbPnT7+8v94sZ2RVnPzgrIFnFwNC2Tg22F3Bs3l82wHyQ&#10;VsnRWRRwRw/76vGhlIVyN/uJ1zr0jEKsL6QAHcJUcO5bjUb6lZvQ0q1zs5GB1rnnapY3CjcjX8dx&#10;zo0cLH3QcsKDxvarvhgBER5O3fEDG63iLolkWjfR912I56flbQcs4BL+YPjVJ3WoyOnsLlZ5NgpI&#10;s3VOKA2bDBgBWZxvgZ2JTNJX4FXJ/1eofgAAAP//AwBQSwECLQAUAAYACAAAACEAtoM4kv4AAADh&#10;AQAAEwAAAAAAAAAAAAAAAAAAAAAAW0NvbnRlbnRfVHlwZXNdLnhtbFBLAQItABQABgAIAAAAIQA4&#10;/SH/1gAAAJQBAAALAAAAAAAAAAAAAAAAAC8BAABfcmVscy8ucmVsc1BLAQItABQABgAIAAAAIQCc&#10;ZW64+AIAAKsGAAAOAAAAAAAAAAAAAAAAAC4CAABkcnMvZTJvRG9jLnhtbFBLAQItABQABgAIAAAA&#10;IQBKGJxe3QAAAAoBAAAPAAAAAAAAAAAAAAAAAFIFAABkcnMvZG93bnJldi54bWxQSwUGAAAAAAQA&#10;BADzAAAAXAYAAAAA&#10;" fillcolor="white [3201]" strokecolor="#d99594 [1941]" strokeweight="1pt">
                <v:fill color2="#e5b8b7 [1301]" focus="100%" type="gradient"/>
                <v:shadow on="t" color="#622423 [1605]" opacity=".5" offset="1pt"/>
                <v:textbox style="layout-flow:vertical-ideographic"/>
              </v:shape>
            </w:pict>
          </mc:Fallback>
        </mc:AlternateContent>
      </w:r>
    </w:p>
    <w:p w:rsidR="00881E86" w:rsidRDefault="00881E86" w:rsidP="00881E86">
      <w:pPr>
        <w:jc w:val="center"/>
        <w:rPr>
          <w:rFonts w:ascii="Times New Roman" w:hAnsi="Times New Roman" w:cs="Times New Roman"/>
          <w:sz w:val="28"/>
          <w:szCs w:val="28"/>
        </w:rPr>
      </w:pPr>
    </w:p>
    <w:p w:rsidR="00881E86" w:rsidRDefault="00EA7608" w:rsidP="00881E86">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1" locked="0" layoutInCell="1" allowOverlap="1">
                <wp:simplePos x="0" y="0"/>
                <wp:positionH relativeFrom="column">
                  <wp:align>center</wp:align>
                </wp:positionH>
                <wp:positionV relativeFrom="paragraph">
                  <wp:posOffset>136525</wp:posOffset>
                </wp:positionV>
                <wp:extent cx="5257800" cy="1330325"/>
                <wp:effectExtent l="9525" t="10160" r="9525" b="21590"/>
                <wp:wrapTight wrapText="bothSides">
                  <wp:wrapPolygon edited="0">
                    <wp:start x="-39" y="-155"/>
                    <wp:lineTo x="-39" y="21909"/>
                    <wp:lineTo x="21639" y="21909"/>
                    <wp:lineTo x="21639" y="-155"/>
                    <wp:lineTo x="-39" y="-155"/>
                  </wp:wrapPolygon>
                </wp:wrapTight>
                <wp:docPr id="3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303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891D2B" w:rsidRDefault="00891D2B" w:rsidP="00881E86">
                            <w:pPr>
                              <w:pStyle w:val="2"/>
                              <w:spacing w:before="0" w:line="240" w:lineRule="auto"/>
                              <w:jc w:val="center"/>
                              <w:rPr>
                                <w:rFonts w:ascii="Times New Roman" w:hAnsi="Times New Roman" w:cs="Times New Roman"/>
                                <w:color w:val="auto"/>
                                <w:sz w:val="28"/>
                                <w:szCs w:val="28"/>
                              </w:rPr>
                            </w:pPr>
                          </w:p>
                          <w:p w:rsidR="00891D2B" w:rsidRPr="00881E86" w:rsidRDefault="00891D2B" w:rsidP="00881E86">
                            <w:pPr>
                              <w:pStyle w:val="2"/>
                              <w:spacing w:before="0" w:line="240" w:lineRule="auto"/>
                              <w:jc w:val="center"/>
                              <w:rPr>
                                <w:rFonts w:ascii="Times New Roman" w:hAnsi="Times New Roman" w:cs="Times New Roman"/>
                                <w:color w:val="auto"/>
                                <w:sz w:val="28"/>
                                <w:szCs w:val="28"/>
                              </w:rPr>
                            </w:pPr>
                            <w:r w:rsidRPr="00881E86">
                              <w:rPr>
                                <w:rFonts w:ascii="Times New Roman" w:hAnsi="Times New Roman" w:cs="Times New Roman"/>
                                <w:color w:val="auto"/>
                                <w:sz w:val="28"/>
                                <w:szCs w:val="28"/>
                              </w:rPr>
                              <w:t>Педагог-исследователь</w:t>
                            </w:r>
                          </w:p>
                          <w:p w:rsidR="00891D2B" w:rsidRPr="00881E86" w:rsidRDefault="00891D2B" w:rsidP="00881E86">
                            <w:pPr>
                              <w:spacing w:after="0" w:line="240" w:lineRule="auto"/>
                              <w:ind w:firstLine="540"/>
                              <w:jc w:val="center"/>
                              <w:rPr>
                                <w:rFonts w:ascii="Times New Roman" w:hAnsi="Times New Roman" w:cs="Times New Roman"/>
                                <w:sz w:val="28"/>
                                <w:szCs w:val="28"/>
                              </w:rPr>
                            </w:pPr>
                            <w:r w:rsidRPr="00881E86">
                              <w:rPr>
                                <w:rFonts w:ascii="Times New Roman" w:hAnsi="Times New Roman" w:cs="Times New Roman"/>
                                <w:sz w:val="28"/>
                                <w:szCs w:val="28"/>
                              </w:rPr>
                              <w:t>-  это мастер и инноватор, его труд насыщен элементами целенаправленной научно-исследовательской деятельности, отличается новым построением образовательного</w:t>
                            </w:r>
                            <w:r>
                              <w:rPr>
                                <w:rFonts w:ascii="Times New Roman" w:hAnsi="Times New Roman" w:cs="Times New Roman"/>
                                <w:sz w:val="28"/>
                                <w:szCs w:val="28"/>
                              </w:rPr>
                              <w:t xml:space="preserve"> процесса</w:t>
                            </w:r>
                          </w:p>
                          <w:p w:rsidR="00891D2B" w:rsidRDefault="00891D2B" w:rsidP="00881E86">
                            <w:pPr>
                              <w:pStyle w:val="1"/>
                            </w:pPr>
                          </w:p>
                          <w:p w:rsidR="00891D2B" w:rsidRPr="00B46F42" w:rsidRDefault="00891D2B" w:rsidP="00881E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39" style="position:absolute;margin-left:0;margin-top:10.75pt;width:414pt;height:104.75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dH3QIAAGgGAAAOAAAAZHJzL2Uyb0RvYy54bWysVUtvGyEQvlfqf0Dcm33Yjp1V1lGUNFWl&#10;PqKmVc8Y2F1UFihgr9Nf3wHszbbOIarqwwpmhm++efryat9LtOPWCa1qXJzlGHFFNROqrfG3r3dv&#10;Vhg5TxQjUite40fu8NX69avLwVS81J2WjFsEIMpVg6lx572psszRjvfEnWnDFSgbbXvi4WrbjFky&#10;AHovszLPz7NBW2asptw5kN4mJV5H/Kbh1H9uGsc9kjUGbj5+bfxuwjdbX5KqtcR0gh5okH9g0ROh&#10;wOkIdUs8QVsrTqB6Qa12uvFnVPeZbhpBeYwBoinyv6J56IjhMRZIjjNjmtz/g6WfdvcWCVbjWYGR&#10;Ij3U6AtkjahWclQUy5ChwbgKDB/MvQ0xOvNB0x8OKX3TgR2/tlYPHScMeBXBPvvjQbg4eIo2w0fN&#10;AJ9svY7J2je2D4CQBrSPNXkca8L3HlEQLsrFcpVD6Sjoitksn5WL6INUx+fGOv+O6x6FQ40t0I/w&#10;ZPfB+UCHVEeTQ4nYnZASWe2/C9/FLAe/UengTTogoyGgJI79yG+kRTsCnSR9Ea3ltoeQkqzIwy81&#10;FMih7ZI8ioDCCBEJtW7q5PA2iEaz9JpQypVfnHibP+/s/Ch+1iEI22N8UigExYMERyhIsKNEcmiE&#10;VMLYyjFPgZVUaABNuYQII0stxah8IeWRG8BN8jNGckLZTZ30wsOikKKvMbQD/FKmQ9u9VSyOsSdC&#10;pjNASRV48rgCDiXVW4B46NiAmAiNUq5mF7CemIB9MFvl5/nFEiMiW1hk1Fv8bH+8MNbFE8NprAfS&#10;RJqOpPqOhifRj2xjv0wCidMVBioNpt9v9nGAi1lISZi2jWaPMG/Q36F/w3qGQ6ftL4wGWHU1dj+3&#10;xHKM5HsFLX5RzOdhN8bLfLEs4WKnms1UQxQFqBp7yFU83vi0T7fGirYDT2k2lL6GOW9EnMAnVoft&#10;AOsszUFavWFfTu/R6ukPYv0bAAD//wMAUEsDBBQABgAIAAAAIQAsDXuL3gAAAAcBAAAPAAAAZHJz&#10;L2Rvd25yZXYueG1sTI/NTsMwEITvSLyDtUhcELUTBAohTlWQuCAhRCkS3Nx480PtdRS7bXh7lhMc&#10;Z2Y18221nL0TB5ziEEhDtlAgkJpgB+o0bN4eLwsQMRmyxgVCDd8YYVmfnlSmtOFIr3hYp05wCcXS&#10;aOhTGkspY9OjN3ERRiTO2jB5k1hOnbSTOXK5dzJX6kZ6MxAv9GbEhx6b3XrvNdyvmtv2y77sUH1+&#10;tM8bfH9yF07r87N5dQci4Zz+juEXn9GhZqZt2JONwmngR5KGPLsGwWmRF2xs2bjKFMi6kv/56x8A&#10;AAD//wMAUEsBAi0AFAAGAAgAAAAhALaDOJL+AAAA4QEAABMAAAAAAAAAAAAAAAAAAAAAAFtDb250&#10;ZW50X1R5cGVzXS54bWxQSwECLQAUAAYACAAAACEAOP0h/9YAAACUAQAACwAAAAAAAAAAAAAAAAAv&#10;AQAAX3JlbHMvLnJlbHNQSwECLQAUAAYACAAAACEAPAT3R90CAABoBgAADgAAAAAAAAAAAAAAAAAu&#10;AgAAZHJzL2Uyb0RvYy54bWxQSwECLQAUAAYACAAAACEALA17i94AAAAHAQAADwAAAAAAAAAAAAAA&#10;AAA3BQAAZHJzL2Rvd25yZXYueG1sUEsFBgAAAAAEAAQA8wAAAEIGAAAAAA==&#10;" fillcolor="white [3201]" strokecolor="#92cddc [1944]" strokeweight="1pt">
                <v:fill color2="#b6dde8 [1304]" focus="100%" type="gradient"/>
                <v:shadow on="t" color="#205867 [1608]" opacity=".5" offset="1pt"/>
                <v:textbox>
                  <w:txbxContent>
                    <w:p w:rsidR="00891D2B" w:rsidRDefault="00891D2B" w:rsidP="00881E86">
                      <w:pPr>
                        <w:pStyle w:val="2"/>
                        <w:spacing w:before="0" w:line="240" w:lineRule="auto"/>
                        <w:jc w:val="center"/>
                        <w:rPr>
                          <w:rFonts w:ascii="Times New Roman" w:hAnsi="Times New Roman" w:cs="Times New Roman"/>
                          <w:color w:val="auto"/>
                          <w:sz w:val="28"/>
                          <w:szCs w:val="28"/>
                        </w:rPr>
                      </w:pPr>
                    </w:p>
                    <w:p w:rsidR="00891D2B" w:rsidRPr="00881E86" w:rsidRDefault="00891D2B" w:rsidP="00881E86">
                      <w:pPr>
                        <w:pStyle w:val="2"/>
                        <w:spacing w:before="0" w:line="240" w:lineRule="auto"/>
                        <w:jc w:val="center"/>
                        <w:rPr>
                          <w:rFonts w:ascii="Times New Roman" w:hAnsi="Times New Roman" w:cs="Times New Roman"/>
                          <w:color w:val="auto"/>
                          <w:sz w:val="28"/>
                          <w:szCs w:val="28"/>
                        </w:rPr>
                      </w:pPr>
                      <w:r w:rsidRPr="00881E86">
                        <w:rPr>
                          <w:rFonts w:ascii="Times New Roman" w:hAnsi="Times New Roman" w:cs="Times New Roman"/>
                          <w:color w:val="auto"/>
                          <w:sz w:val="28"/>
                          <w:szCs w:val="28"/>
                        </w:rPr>
                        <w:t>Педагог-исследователь</w:t>
                      </w:r>
                    </w:p>
                    <w:p w:rsidR="00891D2B" w:rsidRPr="00881E86" w:rsidRDefault="00891D2B" w:rsidP="00881E86">
                      <w:pPr>
                        <w:spacing w:after="0" w:line="240" w:lineRule="auto"/>
                        <w:ind w:firstLine="540"/>
                        <w:jc w:val="center"/>
                        <w:rPr>
                          <w:rFonts w:ascii="Times New Roman" w:hAnsi="Times New Roman" w:cs="Times New Roman"/>
                          <w:sz w:val="28"/>
                          <w:szCs w:val="28"/>
                        </w:rPr>
                      </w:pPr>
                      <w:r w:rsidRPr="00881E86">
                        <w:rPr>
                          <w:rFonts w:ascii="Times New Roman" w:hAnsi="Times New Roman" w:cs="Times New Roman"/>
                          <w:sz w:val="28"/>
                          <w:szCs w:val="28"/>
                        </w:rPr>
                        <w:t>-  это мастер и инноватор, его труд насыщен элементами целенаправленной научно-исследовательской деятельности, отличается новым построением образовательного</w:t>
                      </w:r>
                      <w:r>
                        <w:rPr>
                          <w:rFonts w:ascii="Times New Roman" w:hAnsi="Times New Roman" w:cs="Times New Roman"/>
                          <w:sz w:val="28"/>
                          <w:szCs w:val="28"/>
                        </w:rPr>
                        <w:t xml:space="preserve"> процесса</w:t>
                      </w:r>
                    </w:p>
                    <w:p w:rsidR="00891D2B" w:rsidRDefault="00891D2B" w:rsidP="00881E86">
                      <w:pPr>
                        <w:pStyle w:val="1"/>
                      </w:pPr>
                    </w:p>
                    <w:p w:rsidR="00891D2B" w:rsidRPr="00B46F42" w:rsidRDefault="00891D2B" w:rsidP="00881E86"/>
                  </w:txbxContent>
                </v:textbox>
                <w10:wrap type="tight"/>
              </v:rect>
            </w:pict>
          </mc:Fallback>
        </mc:AlternateContent>
      </w:r>
    </w:p>
    <w:p w:rsidR="00B41046" w:rsidRDefault="00B41046" w:rsidP="00881E86">
      <w:pPr>
        <w:jc w:val="center"/>
        <w:rPr>
          <w:rFonts w:ascii="Times New Roman" w:hAnsi="Times New Roman" w:cs="Times New Roman"/>
          <w:sz w:val="28"/>
          <w:szCs w:val="28"/>
        </w:rPr>
      </w:pPr>
    </w:p>
    <w:p w:rsidR="00B41046" w:rsidRPr="00B41046" w:rsidRDefault="00B41046" w:rsidP="00B41046">
      <w:pPr>
        <w:rPr>
          <w:rFonts w:ascii="Times New Roman" w:hAnsi="Times New Roman" w:cs="Times New Roman"/>
          <w:sz w:val="28"/>
          <w:szCs w:val="28"/>
        </w:rPr>
      </w:pPr>
    </w:p>
    <w:p w:rsidR="00B41046" w:rsidRPr="00B41046" w:rsidRDefault="00B41046" w:rsidP="00B41046">
      <w:pPr>
        <w:rPr>
          <w:rFonts w:ascii="Times New Roman" w:hAnsi="Times New Roman" w:cs="Times New Roman"/>
          <w:sz w:val="28"/>
          <w:szCs w:val="28"/>
        </w:rPr>
      </w:pPr>
    </w:p>
    <w:p w:rsidR="00B41046" w:rsidRDefault="00B41046" w:rsidP="00B41046">
      <w:pPr>
        <w:rPr>
          <w:rFonts w:ascii="Times New Roman" w:hAnsi="Times New Roman" w:cs="Times New Roman"/>
          <w:sz w:val="28"/>
          <w:szCs w:val="28"/>
        </w:rPr>
      </w:pPr>
    </w:p>
    <w:p w:rsidR="00B41046" w:rsidRDefault="00B41046" w:rsidP="00B41046">
      <w:pPr>
        <w:spacing w:after="0" w:line="240" w:lineRule="auto"/>
        <w:ind w:firstLine="709"/>
        <w:jc w:val="both"/>
        <w:rPr>
          <w:rFonts w:ascii="Times New Roman" w:hAnsi="Times New Roman" w:cs="Times New Roman"/>
          <w:sz w:val="28"/>
          <w:szCs w:val="28"/>
        </w:rPr>
      </w:pPr>
      <w:r w:rsidRPr="00B41046">
        <w:rPr>
          <w:rFonts w:ascii="Times New Roman" w:hAnsi="Times New Roman" w:cs="Times New Roman"/>
          <w:sz w:val="28"/>
          <w:szCs w:val="28"/>
        </w:rPr>
        <w:t>Важны все названные виды педагогического опыта. Мастерство присуще большинству педагогов, новаторский подход – многим, а исследовательской деятельностью занимается пока лишь часть педагогов, которая будет непрерывно возрастать.</w:t>
      </w:r>
    </w:p>
    <w:p w:rsidR="00B41046" w:rsidRPr="00B41046" w:rsidRDefault="00B41046" w:rsidP="00B41046">
      <w:pPr>
        <w:spacing w:after="0" w:line="240" w:lineRule="auto"/>
        <w:ind w:firstLine="709"/>
        <w:jc w:val="both"/>
        <w:rPr>
          <w:rFonts w:ascii="Times New Roman" w:hAnsi="Times New Roman" w:cs="Times New Roman"/>
          <w:sz w:val="28"/>
          <w:szCs w:val="28"/>
        </w:rPr>
      </w:pPr>
      <w:r w:rsidRPr="00B41046">
        <w:rPr>
          <w:rFonts w:ascii="Times New Roman" w:hAnsi="Times New Roman" w:cs="Times New Roman"/>
          <w:sz w:val="28"/>
          <w:szCs w:val="28"/>
        </w:rPr>
        <w:t>При изучении передового опыта важно познать все эти конкретные виды, пропагандируя и распространяя их среди педагогической общественности, стремясь донести достижения мастерства, новаторства, изобретательства до всей массы педагогов.</w:t>
      </w:r>
    </w:p>
    <w:p w:rsidR="00B41046" w:rsidRPr="00B41046" w:rsidRDefault="00B41046" w:rsidP="00B41046">
      <w:pPr>
        <w:spacing w:after="0" w:line="240" w:lineRule="auto"/>
        <w:ind w:firstLine="709"/>
        <w:rPr>
          <w:rFonts w:ascii="Times New Roman" w:hAnsi="Times New Roman" w:cs="Times New Roman"/>
          <w:sz w:val="28"/>
          <w:szCs w:val="28"/>
        </w:rPr>
      </w:pPr>
    </w:p>
    <w:p w:rsidR="00B41046" w:rsidRPr="00B41046" w:rsidRDefault="00B41046" w:rsidP="00B41046">
      <w:pPr>
        <w:pStyle w:val="3"/>
        <w:spacing w:before="0" w:line="240" w:lineRule="auto"/>
        <w:ind w:firstLine="709"/>
        <w:jc w:val="center"/>
        <w:rPr>
          <w:rFonts w:ascii="Century Gothic" w:hAnsi="Century Gothic" w:cs="Times New Roman"/>
          <w:caps/>
          <w:color w:val="002060"/>
          <w:sz w:val="28"/>
          <w:szCs w:val="28"/>
        </w:rPr>
      </w:pPr>
      <w:r w:rsidRPr="00B41046">
        <w:rPr>
          <w:rFonts w:ascii="Century Gothic" w:hAnsi="Century Gothic" w:cs="Times New Roman"/>
          <w:caps/>
          <w:color w:val="002060"/>
          <w:sz w:val="28"/>
          <w:szCs w:val="28"/>
        </w:rPr>
        <w:t>Критерии передового опыта</w:t>
      </w:r>
    </w:p>
    <w:p w:rsidR="00B41046" w:rsidRPr="00B41046" w:rsidRDefault="00B41046" w:rsidP="00B41046">
      <w:pPr>
        <w:spacing w:after="0" w:line="240" w:lineRule="auto"/>
        <w:ind w:firstLine="709"/>
        <w:jc w:val="both"/>
        <w:rPr>
          <w:rFonts w:ascii="Times New Roman" w:hAnsi="Times New Roman" w:cs="Times New Roman"/>
          <w:sz w:val="28"/>
          <w:szCs w:val="28"/>
        </w:rPr>
      </w:pPr>
      <w:r w:rsidRPr="00B41046">
        <w:rPr>
          <w:rFonts w:ascii="Times New Roman" w:hAnsi="Times New Roman" w:cs="Times New Roman"/>
          <w:sz w:val="28"/>
          <w:szCs w:val="28"/>
        </w:rPr>
        <w:t xml:space="preserve">Проблеме критериальной оценки передового педагогического опыта уделяется внимание в работах видных белорусских и российских ученых. </w:t>
      </w:r>
    </w:p>
    <w:p w:rsidR="00B41046" w:rsidRPr="00B41046" w:rsidRDefault="00B41046" w:rsidP="00B41046">
      <w:pPr>
        <w:spacing w:after="0" w:line="240" w:lineRule="auto"/>
        <w:ind w:firstLine="709"/>
        <w:jc w:val="both"/>
        <w:rPr>
          <w:rFonts w:ascii="Times New Roman" w:hAnsi="Times New Roman" w:cs="Times New Roman"/>
          <w:sz w:val="28"/>
          <w:szCs w:val="28"/>
        </w:rPr>
      </w:pPr>
      <w:r w:rsidRPr="00B41046">
        <w:rPr>
          <w:rFonts w:ascii="Times New Roman" w:hAnsi="Times New Roman" w:cs="Times New Roman"/>
          <w:sz w:val="28"/>
          <w:szCs w:val="28"/>
        </w:rPr>
        <w:t>По мнению авторов книги «Педагогическая диагностика в школе» (под редакцией А.И. Кочетова)</w:t>
      </w:r>
      <w:r w:rsidRPr="00B41046">
        <w:rPr>
          <w:rFonts w:ascii="Times New Roman" w:hAnsi="Times New Roman" w:cs="Times New Roman"/>
          <w:sz w:val="28"/>
          <w:szCs w:val="28"/>
          <w:vertAlign w:val="superscript"/>
        </w:rPr>
        <w:t xml:space="preserve"> </w:t>
      </w:r>
      <w:r w:rsidRPr="00B41046">
        <w:rPr>
          <w:rFonts w:ascii="Times New Roman" w:hAnsi="Times New Roman" w:cs="Times New Roman"/>
          <w:sz w:val="28"/>
          <w:szCs w:val="28"/>
        </w:rPr>
        <w:t xml:space="preserve"> признаки передового педагогического опыта таковы:</w:t>
      </w:r>
    </w:p>
    <w:p w:rsidR="00B41046" w:rsidRDefault="00B41046" w:rsidP="00356869">
      <w:pPr>
        <w:pStyle w:val="a9"/>
        <w:numPr>
          <w:ilvl w:val="0"/>
          <w:numId w:val="92"/>
        </w:numPr>
        <w:spacing w:after="0" w:line="240" w:lineRule="auto"/>
        <w:jc w:val="both"/>
        <w:rPr>
          <w:rFonts w:ascii="Times New Roman" w:hAnsi="Times New Roman" w:cs="Times New Roman"/>
          <w:sz w:val="28"/>
          <w:szCs w:val="28"/>
        </w:rPr>
      </w:pPr>
      <w:r w:rsidRPr="00B41046">
        <w:rPr>
          <w:rFonts w:ascii="Times New Roman" w:hAnsi="Times New Roman" w:cs="Times New Roman"/>
          <w:sz w:val="28"/>
          <w:szCs w:val="28"/>
        </w:rPr>
        <w:t>Высокие количественные и главным образом качественные показатели результатов образовательного процесса.</w:t>
      </w:r>
    </w:p>
    <w:p w:rsidR="00B41046" w:rsidRDefault="00B41046" w:rsidP="00356869">
      <w:pPr>
        <w:pStyle w:val="a9"/>
        <w:numPr>
          <w:ilvl w:val="0"/>
          <w:numId w:val="92"/>
        </w:numPr>
        <w:spacing w:after="0" w:line="240" w:lineRule="auto"/>
        <w:jc w:val="both"/>
        <w:rPr>
          <w:rFonts w:ascii="Times New Roman" w:hAnsi="Times New Roman" w:cs="Times New Roman"/>
          <w:sz w:val="28"/>
          <w:szCs w:val="28"/>
        </w:rPr>
      </w:pPr>
      <w:r w:rsidRPr="00B41046">
        <w:rPr>
          <w:rFonts w:ascii="Times New Roman" w:hAnsi="Times New Roman" w:cs="Times New Roman"/>
          <w:sz w:val="28"/>
          <w:szCs w:val="28"/>
        </w:rPr>
        <w:t>Оптимальность педагогического опыта (достижение наилучших результатов в работе при наименьшей, экономной затрате сил и времени педагогов и учащихся и притом так, чтобы данный опыт не стал помехой для решения других не менее важных образовательных и воспитательных задач).</w:t>
      </w:r>
    </w:p>
    <w:p w:rsidR="00B41046" w:rsidRDefault="00B41046" w:rsidP="00356869">
      <w:pPr>
        <w:pStyle w:val="a9"/>
        <w:numPr>
          <w:ilvl w:val="0"/>
          <w:numId w:val="92"/>
        </w:numPr>
        <w:spacing w:after="0" w:line="240" w:lineRule="auto"/>
        <w:jc w:val="both"/>
        <w:rPr>
          <w:rFonts w:ascii="Times New Roman" w:hAnsi="Times New Roman" w:cs="Times New Roman"/>
          <w:sz w:val="28"/>
          <w:szCs w:val="28"/>
        </w:rPr>
      </w:pPr>
      <w:r w:rsidRPr="00B41046">
        <w:rPr>
          <w:rFonts w:ascii="Times New Roman" w:hAnsi="Times New Roman" w:cs="Times New Roman"/>
          <w:sz w:val="28"/>
          <w:szCs w:val="28"/>
        </w:rPr>
        <w:t>Устойчивость, стабильность опыта, длительное его функционирование.</w:t>
      </w:r>
    </w:p>
    <w:p w:rsidR="00B41046" w:rsidRDefault="00B41046" w:rsidP="00356869">
      <w:pPr>
        <w:pStyle w:val="a9"/>
        <w:numPr>
          <w:ilvl w:val="0"/>
          <w:numId w:val="92"/>
        </w:numPr>
        <w:spacing w:after="0" w:line="240" w:lineRule="auto"/>
        <w:jc w:val="both"/>
        <w:rPr>
          <w:rFonts w:ascii="Times New Roman" w:hAnsi="Times New Roman" w:cs="Times New Roman"/>
          <w:sz w:val="28"/>
          <w:szCs w:val="28"/>
        </w:rPr>
      </w:pPr>
      <w:r w:rsidRPr="00B41046">
        <w:rPr>
          <w:rFonts w:ascii="Times New Roman" w:hAnsi="Times New Roman" w:cs="Times New Roman"/>
          <w:sz w:val="28"/>
          <w:szCs w:val="28"/>
        </w:rPr>
        <w:lastRenderedPageBreak/>
        <w:t>Возможность повторения и творческого использования опыта одного педагога другими, расширения этого опыта до массового.</w:t>
      </w:r>
    </w:p>
    <w:p w:rsidR="00B41046" w:rsidRDefault="00B41046" w:rsidP="00356869">
      <w:pPr>
        <w:pStyle w:val="a9"/>
        <w:numPr>
          <w:ilvl w:val="0"/>
          <w:numId w:val="92"/>
        </w:numPr>
        <w:spacing w:after="0" w:line="240" w:lineRule="auto"/>
        <w:jc w:val="both"/>
        <w:rPr>
          <w:rFonts w:ascii="Times New Roman" w:hAnsi="Times New Roman" w:cs="Times New Roman"/>
          <w:sz w:val="28"/>
          <w:szCs w:val="28"/>
        </w:rPr>
      </w:pPr>
      <w:r w:rsidRPr="00B41046">
        <w:rPr>
          <w:rFonts w:ascii="Times New Roman" w:hAnsi="Times New Roman" w:cs="Times New Roman"/>
          <w:sz w:val="28"/>
          <w:szCs w:val="28"/>
        </w:rPr>
        <w:t>Перспективность опыта. Передовой опыт всегда имеет будущее, перспектива его развития очевидна.</w:t>
      </w:r>
    </w:p>
    <w:p w:rsidR="00B41046" w:rsidRPr="00B41046" w:rsidRDefault="00B41046" w:rsidP="00356869">
      <w:pPr>
        <w:pStyle w:val="a9"/>
        <w:numPr>
          <w:ilvl w:val="0"/>
          <w:numId w:val="92"/>
        </w:numPr>
        <w:spacing w:after="0" w:line="240" w:lineRule="auto"/>
        <w:jc w:val="both"/>
        <w:rPr>
          <w:rFonts w:ascii="Times New Roman" w:hAnsi="Times New Roman" w:cs="Times New Roman"/>
          <w:sz w:val="28"/>
          <w:szCs w:val="28"/>
        </w:rPr>
      </w:pPr>
      <w:r w:rsidRPr="00B41046">
        <w:rPr>
          <w:rFonts w:ascii="Times New Roman" w:hAnsi="Times New Roman" w:cs="Times New Roman"/>
          <w:sz w:val="28"/>
          <w:szCs w:val="28"/>
        </w:rPr>
        <w:t xml:space="preserve">Научная обоснованность опыта. Передовой опыт может быть или результатом творческих теоретических поисков педагога, или его ошибок. Но в любом случае такой опыт будет иметь научную основу. </w:t>
      </w:r>
    </w:p>
    <w:p w:rsidR="00B41046" w:rsidRPr="00B41046" w:rsidRDefault="00B41046" w:rsidP="009143D5">
      <w:pPr>
        <w:pStyle w:val="ac"/>
        <w:spacing w:after="0" w:line="240" w:lineRule="auto"/>
        <w:ind w:left="0" w:firstLine="709"/>
        <w:jc w:val="both"/>
        <w:rPr>
          <w:rFonts w:ascii="Times New Roman" w:hAnsi="Times New Roman" w:cs="Times New Roman"/>
          <w:sz w:val="28"/>
          <w:szCs w:val="28"/>
        </w:rPr>
      </w:pPr>
      <w:r w:rsidRPr="00B41046">
        <w:rPr>
          <w:rFonts w:ascii="Times New Roman" w:hAnsi="Times New Roman" w:cs="Times New Roman"/>
          <w:sz w:val="28"/>
          <w:szCs w:val="28"/>
        </w:rPr>
        <w:t>Для оценки и анализа передового педагогического опыта, подлежащего изучению, теоретическому обобщению и использованию в массовой практике, в «Современном словаре по педагогике»</w:t>
      </w:r>
      <w:r w:rsidRPr="00B41046">
        <w:rPr>
          <w:rFonts w:ascii="Times New Roman" w:hAnsi="Times New Roman" w:cs="Times New Roman"/>
          <w:sz w:val="28"/>
          <w:szCs w:val="28"/>
          <w:vertAlign w:val="superscript"/>
        </w:rPr>
        <w:t xml:space="preserve"> </w:t>
      </w:r>
      <w:r w:rsidRPr="00B41046">
        <w:rPr>
          <w:rFonts w:ascii="Times New Roman" w:hAnsi="Times New Roman" w:cs="Times New Roman"/>
          <w:sz w:val="28"/>
          <w:szCs w:val="28"/>
        </w:rPr>
        <w:t>(составитель Ропацевич Е.С.) обозначены следующие критерии: новизна, высокая результативность, репрезентативность, стабильность опыта,  преемственность, перспективность. Новизна отличает передовой опыт от массового, хотя наличие новизны в деятельности педагогов еще не означает, что их опыт характеризуется передовыми тенденциями. Уровни новизны могут быть различными – от научных открытий до эффективного применения достижений науки и рационализации отдельных сторон педагогического труда. Высокая результативность означает, что результаты обучения и воспитания должны быть выше массовых показателей. Основными признаками репрезентативности передового опыта являются: достаточная проверка во времени, получение подтверждения в работе различных педагогов при идентичных условиях. Стабильность опыта означает, что его результаты должны быть одинаковыми не только при определенных, но и при изменяющихся условиях обучения и воспитания. Стабильность подтверждает закономерность результатов опыта. Преемственность передового опыта заключается в том, что он – составная часть общего педагогического труда. Он возникает не вдруг, а медленно накапливается в массовом опыте. Всякое новое явление лишь в том случае входит в передовой педагогический опыт, если оно имеет перспективу развития и применения на практике.</w:t>
      </w:r>
    </w:p>
    <w:p w:rsidR="00B41046" w:rsidRPr="00B41046" w:rsidRDefault="00B41046" w:rsidP="009143D5">
      <w:pPr>
        <w:spacing w:after="0" w:line="240" w:lineRule="auto"/>
        <w:jc w:val="both"/>
        <w:rPr>
          <w:rFonts w:ascii="Times New Roman" w:hAnsi="Times New Roman" w:cs="Times New Roman"/>
          <w:sz w:val="28"/>
          <w:szCs w:val="28"/>
        </w:rPr>
      </w:pPr>
      <w:r w:rsidRPr="00B41046">
        <w:rPr>
          <w:rFonts w:ascii="Times New Roman" w:hAnsi="Times New Roman" w:cs="Times New Roman"/>
          <w:sz w:val="28"/>
          <w:szCs w:val="28"/>
        </w:rPr>
        <w:t>При определении сущности передового опыта в первую очередь нужно учитывать четыре критерия:</w:t>
      </w:r>
    </w:p>
    <w:p w:rsidR="009143D5" w:rsidRDefault="00B41046" w:rsidP="00356869">
      <w:pPr>
        <w:pStyle w:val="a9"/>
        <w:numPr>
          <w:ilvl w:val="0"/>
          <w:numId w:val="93"/>
        </w:numPr>
        <w:spacing w:after="0" w:line="240" w:lineRule="auto"/>
        <w:jc w:val="both"/>
        <w:rPr>
          <w:rFonts w:ascii="Times New Roman" w:hAnsi="Times New Roman" w:cs="Times New Roman"/>
          <w:sz w:val="28"/>
          <w:szCs w:val="28"/>
        </w:rPr>
      </w:pPr>
      <w:r w:rsidRPr="009143D5">
        <w:rPr>
          <w:rFonts w:ascii="Times New Roman" w:hAnsi="Times New Roman" w:cs="Times New Roman"/>
          <w:sz w:val="28"/>
          <w:szCs w:val="28"/>
        </w:rPr>
        <w:t>соответствие опыта социальному заказу, предъявляемому к системе образования;</w:t>
      </w:r>
    </w:p>
    <w:p w:rsidR="009143D5" w:rsidRDefault="00B41046" w:rsidP="00356869">
      <w:pPr>
        <w:pStyle w:val="a9"/>
        <w:numPr>
          <w:ilvl w:val="0"/>
          <w:numId w:val="93"/>
        </w:numPr>
        <w:spacing w:after="0" w:line="240" w:lineRule="auto"/>
        <w:jc w:val="both"/>
        <w:rPr>
          <w:rFonts w:ascii="Times New Roman" w:hAnsi="Times New Roman" w:cs="Times New Roman"/>
          <w:sz w:val="28"/>
          <w:szCs w:val="28"/>
        </w:rPr>
      </w:pPr>
      <w:r w:rsidRPr="009143D5">
        <w:rPr>
          <w:rFonts w:ascii="Times New Roman" w:hAnsi="Times New Roman" w:cs="Times New Roman"/>
          <w:sz w:val="28"/>
          <w:szCs w:val="28"/>
        </w:rPr>
        <w:t>наличие элементов новизны;</w:t>
      </w:r>
    </w:p>
    <w:p w:rsidR="009143D5" w:rsidRDefault="00B41046" w:rsidP="00356869">
      <w:pPr>
        <w:pStyle w:val="a9"/>
        <w:numPr>
          <w:ilvl w:val="0"/>
          <w:numId w:val="93"/>
        </w:numPr>
        <w:spacing w:after="0" w:line="240" w:lineRule="auto"/>
        <w:jc w:val="both"/>
        <w:rPr>
          <w:rFonts w:ascii="Times New Roman" w:hAnsi="Times New Roman" w:cs="Times New Roman"/>
          <w:sz w:val="28"/>
          <w:szCs w:val="28"/>
        </w:rPr>
      </w:pPr>
      <w:r w:rsidRPr="009143D5">
        <w:rPr>
          <w:rFonts w:ascii="Times New Roman" w:hAnsi="Times New Roman" w:cs="Times New Roman"/>
          <w:sz w:val="28"/>
          <w:szCs w:val="28"/>
        </w:rPr>
        <w:t>устойчивость высоких результатов;</w:t>
      </w:r>
    </w:p>
    <w:p w:rsidR="00B41046" w:rsidRPr="009143D5" w:rsidRDefault="00B41046" w:rsidP="00356869">
      <w:pPr>
        <w:pStyle w:val="a9"/>
        <w:numPr>
          <w:ilvl w:val="0"/>
          <w:numId w:val="93"/>
        </w:numPr>
        <w:spacing w:after="0" w:line="240" w:lineRule="auto"/>
        <w:jc w:val="both"/>
        <w:rPr>
          <w:rFonts w:ascii="Times New Roman" w:hAnsi="Times New Roman" w:cs="Times New Roman"/>
          <w:sz w:val="28"/>
          <w:szCs w:val="28"/>
        </w:rPr>
      </w:pPr>
      <w:r w:rsidRPr="009143D5">
        <w:rPr>
          <w:rFonts w:ascii="Times New Roman" w:hAnsi="Times New Roman" w:cs="Times New Roman"/>
          <w:sz w:val="28"/>
          <w:szCs w:val="28"/>
        </w:rPr>
        <w:t>достижение высоких устойчивых результатов при оптимальной затрате энергии и времени педагогов и учащихся и средств.</w:t>
      </w:r>
    </w:p>
    <w:p w:rsidR="009143D5" w:rsidRDefault="00B41046" w:rsidP="009143D5">
      <w:pPr>
        <w:pStyle w:val="ac"/>
        <w:spacing w:after="0" w:line="240" w:lineRule="auto"/>
        <w:ind w:left="0" w:firstLine="709"/>
        <w:jc w:val="both"/>
        <w:rPr>
          <w:rFonts w:ascii="Times New Roman" w:hAnsi="Times New Roman" w:cs="Times New Roman"/>
          <w:sz w:val="28"/>
          <w:szCs w:val="28"/>
        </w:rPr>
      </w:pPr>
      <w:r w:rsidRPr="00B41046">
        <w:rPr>
          <w:rFonts w:ascii="Times New Roman" w:hAnsi="Times New Roman" w:cs="Times New Roman"/>
          <w:sz w:val="28"/>
          <w:szCs w:val="28"/>
        </w:rPr>
        <w:t>Терегулов Ф.Ш. считает, что каждому этапу изучения опыта (обнаружение -  изучение - обобщение -   распространение - внедрение) соответствуют свои критерии.</w:t>
      </w:r>
      <w:r w:rsidR="009143D5">
        <w:rPr>
          <w:rFonts w:ascii="Times New Roman" w:hAnsi="Times New Roman" w:cs="Times New Roman"/>
          <w:sz w:val="28"/>
          <w:szCs w:val="28"/>
        </w:rPr>
        <w:t xml:space="preserve"> </w:t>
      </w:r>
    </w:p>
    <w:p w:rsidR="00B41046" w:rsidRDefault="00B41046" w:rsidP="009143D5">
      <w:pPr>
        <w:pStyle w:val="ac"/>
        <w:spacing w:after="0" w:line="240" w:lineRule="auto"/>
        <w:ind w:left="0" w:firstLine="709"/>
        <w:jc w:val="both"/>
        <w:rPr>
          <w:rFonts w:ascii="Times New Roman" w:hAnsi="Times New Roman" w:cs="Times New Roman"/>
          <w:sz w:val="28"/>
          <w:szCs w:val="28"/>
        </w:rPr>
      </w:pPr>
      <w:r w:rsidRPr="00B41046">
        <w:rPr>
          <w:rFonts w:ascii="Times New Roman" w:hAnsi="Times New Roman" w:cs="Times New Roman"/>
          <w:sz w:val="28"/>
          <w:szCs w:val="28"/>
        </w:rPr>
        <w:lastRenderedPageBreak/>
        <w:t>На этапе обнаружения (выявления) главный критерий – устойчивые положительные результаты в педагогической деятельности. На этапе изучения – анализ того, как конечные результаты зависят от использования достижений педагогической науки, научное осмысление опыта. На этапе обобщения</w:t>
      </w:r>
      <w:r w:rsidRPr="00B41046">
        <w:rPr>
          <w:rFonts w:ascii="Times New Roman" w:hAnsi="Times New Roman" w:cs="Times New Roman"/>
          <w:b/>
          <w:bCs/>
          <w:sz w:val="28"/>
          <w:szCs w:val="28"/>
        </w:rPr>
        <w:t xml:space="preserve"> </w:t>
      </w:r>
      <w:r w:rsidRPr="00B41046">
        <w:rPr>
          <w:rFonts w:ascii="Times New Roman" w:hAnsi="Times New Roman" w:cs="Times New Roman"/>
          <w:sz w:val="28"/>
          <w:szCs w:val="28"/>
        </w:rPr>
        <w:t>– основной критерий в глубоком понимании сути опыта, его идеи. На этом этапе сведения об опыте дополняются, обрабатываются научные данные, сам опыт адаптируется к массовой практике. На этапе распространения создается базовая модель опыта, которая может быть в том или ином педагогическом коллективе; разрабатываются рекомендации по использованию опыта.</w:t>
      </w:r>
    </w:p>
    <w:p w:rsidR="00C7366A" w:rsidRDefault="00C7366A" w:rsidP="00C7366A">
      <w:pPr>
        <w:pStyle w:val="3"/>
        <w:spacing w:before="0" w:line="240" w:lineRule="auto"/>
        <w:ind w:firstLine="709"/>
        <w:jc w:val="both"/>
        <w:rPr>
          <w:rFonts w:ascii="Times New Roman" w:hAnsi="Times New Roman" w:cs="Times New Roman"/>
          <w:sz w:val="28"/>
          <w:szCs w:val="28"/>
        </w:rPr>
      </w:pPr>
    </w:p>
    <w:p w:rsidR="00C7366A" w:rsidRPr="00C7366A" w:rsidRDefault="00C7366A" w:rsidP="00C7366A">
      <w:pPr>
        <w:pStyle w:val="3"/>
        <w:spacing w:before="0" w:line="240" w:lineRule="auto"/>
        <w:ind w:firstLine="709"/>
        <w:jc w:val="center"/>
        <w:rPr>
          <w:rFonts w:ascii="Century Gothic" w:hAnsi="Century Gothic" w:cs="Times New Roman"/>
          <w:caps/>
          <w:color w:val="002060"/>
          <w:sz w:val="28"/>
          <w:szCs w:val="28"/>
        </w:rPr>
      </w:pPr>
      <w:r w:rsidRPr="00C7366A">
        <w:rPr>
          <w:rFonts w:ascii="Century Gothic" w:hAnsi="Century Gothic" w:cs="Times New Roman"/>
          <w:caps/>
          <w:color w:val="002060"/>
          <w:sz w:val="28"/>
          <w:szCs w:val="28"/>
        </w:rPr>
        <w:t>Общие подходы к обобщению передового</w:t>
      </w:r>
    </w:p>
    <w:p w:rsidR="00C7366A" w:rsidRPr="00C7366A" w:rsidRDefault="00C7366A" w:rsidP="00C7366A">
      <w:pPr>
        <w:spacing w:after="0" w:line="240" w:lineRule="auto"/>
        <w:ind w:firstLine="709"/>
        <w:jc w:val="center"/>
        <w:rPr>
          <w:rFonts w:ascii="Century Gothic" w:hAnsi="Century Gothic" w:cs="Times New Roman"/>
          <w:b/>
          <w:bCs/>
          <w:caps/>
          <w:color w:val="002060"/>
          <w:sz w:val="28"/>
          <w:szCs w:val="28"/>
        </w:rPr>
      </w:pPr>
      <w:r w:rsidRPr="00C7366A">
        <w:rPr>
          <w:rFonts w:ascii="Century Gothic" w:hAnsi="Century Gothic" w:cs="Times New Roman"/>
          <w:b/>
          <w:bCs/>
          <w:caps/>
          <w:color w:val="002060"/>
          <w:sz w:val="28"/>
          <w:szCs w:val="28"/>
        </w:rPr>
        <w:t>педагогического опыта работы</w:t>
      </w:r>
    </w:p>
    <w:p w:rsidR="00C7366A" w:rsidRPr="00C7366A" w:rsidRDefault="00C7366A" w:rsidP="00C7366A">
      <w:pPr>
        <w:spacing w:after="0" w:line="240" w:lineRule="auto"/>
        <w:ind w:firstLine="709"/>
        <w:jc w:val="both"/>
        <w:rPr>
          <w:rFonts w:ascii="Times New Roman" w:hAnsi="Times New Roman" w:cs="Times New Roman"/>
          <w:sz w:val="28"/>
          <w:szCs w:val="28"/>
        </w:rPr>
      </w:pPr>
      <w:r w:rsidRPr="00C7366A">
        <w:rPr>
          <w:rFonts w:ascii="Times New Roman" w:hAnsi="Times New Roman" w:cs="Times New Roman"/>
          <w:b/>
          <w:bCs/>
          <w:i/>
          <w:iCs/>
          <w:sz w:val="28"/>
          <w:szCs w:val="28"/>
        </w:rPr>
        <w:t>Обобщение опыта</w:t>
      </w:r>
      <w:r w:rsidRPr="00C7366A">
        <w:rPr>
          <w:rFonts w:ascii="Times New Roman" w:hAnsi="Times New Roman" w:cs="Times New Roman"/>
          <w:sz w:val="28"/>
          <w:szCs w:val="28"/>
        </w:rPr>
        <w:t xml:space="preserve"> – вид методической деятельности, предполагающий выбор и изучение какого-либо конкретного опыта (одного человека, коллектива или всего учреждения), осмысление, анализ и обоснование, обобщенное систематизированное его описание.</w:t>
      </w:r>
    </w:p>
    <w:p w:rsidR="00C7366A" w:rsidRPr="00C7366A" w:rsidRDefault="00C7366A" w:rsidP="00C7366A">
      <w:pPr>
        <w:spacing w:after="0" w:line="240" w:lineRule="auto"/>
        <w:ind w:firstLine="709"/>
        <w:jc w:val="both"/>
        <w:rPr>
          <w:rFonts w:ascii="Times New Roman" w:hAnsi="Times New Roman" w:cs="Times New Roman"/>
          <w:sz w:val="28"/>
          <w:szCs w:val="28"/>
        </w:rPr>
      </w:pPr>
      <w:r w:rsidRPr="00C7366A">
        <w:rPr>
          <w:rFonts w:ascii="Times New Roman" w:hAnsi="Times New Roman" w:cs="Times New Roman"/>
          <w:sz w:val="28"/>
          <w:szCs w:val="28"/>
        </w:rPr>
        <w:t xml:space="preserve">Обобщение опыта необходимо отличать от простого его описания. </w:t>
      </w:r>
      <w:r w:rsidRPr="00C7366A">
        <w:rPr>
          <w:rFonts w:ascii="Times New Roman" w:hAnsi="Times New Roman" w:cs="Times New Roman"/>
          <w:b/>
          <w:bCs/>
          <w:i/>
          <w:iCs/>
          <w:sz w:val="28"/>
          <w:szCs w:val="28"/>
        </w:rPr>
        <w:t>Обобщить</w:t>
      </w:r>
      <w:r w:rsidRPr="00C7366A">
        <w:rPr>
          <w:rFonts w:ascii="Times New Roman" w:hAnsi="Times New Roman" w:cs="Times New Roman"/>
          <w:sz w:val="28"/>
          <w:szCs w:val="28"/>
        </w:rPr>
        <w:t xml:space="preserve"> – значит вывести и сформулировать основные идеи, на которых построен конкретный опыт; - обосновать правомерность, продуктивность и перспективность этих идей; - раскрыть условия, при которых возможна их реализация; - выявить объективные закономерности, требования, правила воспроизведения, творческого использования и развития конкретного опыта.</w:t>
      </w:r>
    </w:p>
    <w:p w:rsidR="00C7366A" w:rsidRPr="00C7366A" w:rsidRDefault="00C7366A" w:rsidP="00C7366A">
      <w:pPr>
        <w:spacing w:after="0" w:line="240" w:lineRule="auto"/>
        <w:ind w:firstLine="709"/>
        <w:jc w:val="both"/>
        <w:rPr>
          <w:rFonts w:ascii="Times New Roman" w:hAnsi="Times New Roman" w:cs="Times New Roman"/>
          <w:sz w:val="28"/>
          <w:szCs w:val="28"/>
        </w:rPr>
      </w:pPr>
      <w:r w:rsidRPr="00C7366A">
        <w:rPr>
          <w:rFonts w:ascii="Times New Roman" w:hAnsi="Times New Roman" w:cs="Times New Roman"/>
          <w:sz w:val="28"/>
          <w:szCs w:val="28"/>
        </w:rPr>
        <w:t xml:space="preserve">Обобщение опыта, как вид методической деятельности (как процесс) имеет соответствующую технологию, которая подчиняется единым принципам разработки и реализации методики – логики, стратегии, тактики и инструментовки. </w:t>
      </w:r>
      <w:r w:rsidRPr="00C7366A">
        <w:rPr>
          <w:rFonts w:ascii="Times New Roman" w:hAnsi="Times New Roman" w:cs="Times New Roman"/>
          <w:b/>
          <w:bCs/>
          <w:i/>
          <w:iCs/>
          <w:sz w:val="28"/>
          <w:szCs w:val="28"/>
        </w:rPr>
        <w:t>Логика</w:t>
      </w:r>
      <w:r w:rsidRPr="00C7366A">
        <w:rPr>
          <w:rFonts w:ascii="Times New Roman" w:hAnsi="Times New Roman" w:cs="Times New Roman"/>
          <w:sz w:val="28"/>
          <w:szCs w:val="28"/>
        </w:rPr>
        <w:t xml:space="preserve"> раскрывает последовательность этапов обобщения опыта: выявление и изучение, осмысление, анализ и обоснование опыта, его описание. </w:t>
      </w:r>
      <w:r w:rsidRPr="00C7366A">
        <w:rPr>
          <w:rFonts w:ascii="Times New Roman" w:hAnsi="Times New Roman" w:cs="Times New Roman"/>
          <w:b/>
          <w:bCs/>
          <w:i/>
          <w:iCs/>
          <w:sz w:val="28"/>
          <w:szCs w:val="28"/>
        </w:rPr>
        <w:t>Стратегия</w:t>
      </w:r>
      <w:r w:rsidRPr="00C7366A">
        <w:rPr>
          <w:rFonts w:ascii="Times New Roman" w:hAnsi="Times New Roman" w:cs="Times New Roman"/>
          <w:sz w:val="28"/>
          <w:szCs w:val="28"/>
        </w:rPr>
        <w:t xml:space="preserve"> характеризует процесс обобщения опыта с точки зрения того, на что он направлен, какие перспективные цели преследует, ради чего осуществляется обобщение опыта. </w:t>
      </w:r>
      <w:r w:rsidRPr="00C7366A">
        <w:rPr>
          <w:rFonts w:ascii="Times New Roman" w:hAnsi="Times New Roman" w:cs="Times New Roman"/>
          <w:b/>
          <w:bCs/>
          <w:i/>
          <w:iCs/>
          <w:sz w:val="28"/>
          <w:szCs w:val="28"/>
        </w:rPr>
        <w:t xml:space="preserve">Тактика </w:t>
      </w:r>
      <w:r w:rsidRPr="00C7366A">
        <w:rPr>
          <w:rFonts w:ascii="Times New Roman" w:hAnsi="Times New Roman" w:cs="Times New Roman"/>
          <w:sz w:val="28"/>
          <w:szCs w:val="28"/>
        </w:rPr>
        <w:t xml:space="preserve">раскрывает подход к организации, осуществлению процесса обобщения опыта. </w:t>
      </w:r>
      <w:r w:rsidRPr="00C7366A">
        <w:rPr>
          <w:rFonts w:ascii="Times New Roman" w:hAnsi="Times New Roman" w:cs="Times New Roman"/>
          <w:b/>
          <w:bCs/>
          <w:i/>
          <w:iCs/>
          <w:sz w:val="28"/>
          <w:szCs w:val="28"/>
        </w:rPr>
        <w:t xml:space="preserve">Инструментовка </w:t>
      </w:r>
      <w:r w:rsidRPr="00C7366A">
        <w:rPr>
          <w:rFonts w:ascii="Times New Roman" w:hAnsi="Times New Roman" w:cs="Times New Roman"/>
          <w:sz w:val="28"/>
          <w:szCs w:val="28"/>
        </w:rPr>
        <w:t>определяет непосредственно процедурную сторону этого процесса – конкретные приемы, методики, способы обработки и описания полученного материала и т.п.</w:t>
      </w:r>
    </w:p>
    <w:p w:rsidR="00C7366A" w:rsidRPr="00C7366A" w:rsidRDefault="00C7366A" w:rsidP="00C7366A">
      <w:pPr>
        <w:spacing w:after="0" w:line="240" w:lineRule="auto"/>
        <w:jc w:val="both"/>
        <w:rPr>
          <w:rFonts w:ascii="Times New Roman" w:hAnsi="Times New Roman" w:cs="Times New Roman"/>
          <w:sz w:val="28"/>
          <w:szCs w:val="28"/>
        </w:rPr>
      </w:pPr>
    </w:p>
    <w:p w:rsidR="00C7366A" w:rsidRPr="00C7366A" w:rsidRDefault="00C7366A" w:rsidP="00C7366A">
      <w:pPr>
        <w:pStyle w:val="5"/>
        <w:spacing w:before="0" w:line="240" w:lineRule="auto"/>
        <w:ind w:firstLine="709"/>
        <w:jc w:val="both"/>
        <w:rPr>
          <w:rFonts w:ascii="Times New Roman" w:hAnsi="Times New Roman" w:cs="Times New Roman"/>
          <w:sz w:val="28"/>
          <w:szCs w:val="28"/>
        </w:rPr>
      </w:pPr>
    </w:p>
    <w:p w:rsidR="00C7366A" w:rsidRPr="00C7366A" w:rsidRDefault="00C7366A" w:rsidP="00C7366A">
      <w:pPr>
        <w:pStyle w:val="5"/>
        <w:spacing w:before="0" w:line="240" w:lineRule="auto"/>
        <w:ind w:firstLine="709"/>
        <w:jc w:val="center"/>
        <w:rPr>
          <w:rFonts w:ascii="Century Gothic" w:hAnsi="Century Gothic" w:cs="Times New Roman"/>
          <w:b/>
          <w:caps/>
          <w:color w:val="002060"/>
          <w:sz w:val="28"/>
          <w:szCs w:val="28"/>
        </w:rPr>
      </w:pPr>
      <w:r w:rsidRPr="00C7366A">
        <w:rPr>
          <w:rFonts w:ascii="Century Gothic" w:hAnsi="Century Gothic" w:cs="Times New Roman"/>
          <w:b/>
          <w:caps/>
          <w:color w:val="002060"/>
          <w:sz w:val="28"/>
          <w:szCs w:val="28"/>
        </w:rPr>
        <w:t>Алгоритм обобщения передового педагогического опыта</w:t>
      </w:r>
    </w:p>
    <w:p w:rsidR="00C7366A" w:rsidRPr="00C7366A" w:rsidRDefault="00C7366A" w:rsidP="00C7366A">
      <w:pPr>
        <w:pStyle w:val="ac"/>
        <w:tabs>
          <w:tab w:val="left" w:pos="1080"/>
        </w:tabs>
        <w:spacing w:after="0" w:line="240" w:lineRule="auto"/>
        <w:jc w:val="both"/>
        <w:rPr>
          <w:rFonts w:ascii="Times New Roman" w:hAnsi="Times New Roman" w:cs="Times New Roman"/>
          <w:sz w:val="28"/>
          <w:szCs w:val="28"/>
        </w:rPr>
      </w:pPr>
    </w:p>
    <w:p w:rsidR="00C7366A" w:rsidRPr="00C7366A" w:rsidRDefault="00C7366A" w:rsidP="00356869">
      <w:pPr>
        <w:pStyle w:val="ac"/>
        <w:numPr>
          <w:ilvl w:val="0"/>
          <w:numId w:val="95"/>
        </w:numPr>
        <w:tabs>
          <w:tab w:val="left" w:pos="709"/>
        </w:tabs>
        <w:spacing w:after="0" w:line="240" w:lineRule="auto"/>
        <w:jc w:val="both"/>
        <w:rPr>
          <w:rFonts w:ascii="Times New Roman" w:hAnsi="Times New Roman" w:cs="Times New Roman"/>
          <w:sz w:val="28"/>
          <w:szCs w:val="28"/>
        </w:rPr>
      </w:pPr>
      <w:r w:rsidRPr="00C7366A">
        <w:rPr>
          <w:rFonts w:ascii="Times New Roman" w:hAnsi="Times New Roman" w:cs="Times New Roman"/>
          <w:b/>
          <w:bCs/>
          <w:sz w:val="28"/>
          <w:szCs w:val="28"/>
        </w:rPr>
        <w:t>Определение темы</w:t>
      </w:r>
      <w:r w:rsidRPr="00C7366A">
        <w:rPr>
          <w:rFonts w:ascii="Times New Roman" w:hAnsi="Times New Roman" w:cs="Times New Roman"/>
          <w:sz w:val="28"/>
          <w:szCs w:val="28"/>
        </w:rPr>
        <w:t xml:space="preserve"> (направления) передового педагогического опыта исходя из конкретных потребностей педагогов, их профессиональных </w:t>
      </w:r>
      <w:r w:rsidRPr="00C7366A">
        <w:rPr>
          <w:rFonts w:ascii="Times New Roman" w:hAnsi="Times New Roman" w:cs="Times New Roman"/>
          <w:sz w:val="28"/>
          <w:szCs w:val="28"/>
        </w:rPr>
        <w:lastRenderedPageBreak/>
        <w:t>запросов, социального заказа в совершенствовании и развитии практики воспитания и дополнительного образования детей и молодёжи.</w:t>
      </w:r>
    </w:p>
    <w:p w:rsidR="00C7366A" w:rsidRPr="00C7366A" w:rsidRDefault="00C7366A" w:rsidP="00356869">
      <w:pPr>
        <w:pStyle w:val="ac"/>
        <w:numPr>
          <w:ilvl w:val="0"/>
          <w:numId w:val="95"/>
        </w:numPr>
        <w:tabs>
          <w:tab w:val="left" w:pos="709"/>
        </w:tabs>
        <w:spacing w:after="0" w:line="240" w:lineRule="auto"/>
        <w:jc w:val="both"/>
        <w:rPr>
          <w:rFonts w:ascii="Times New Roman" w:hAnsi="Times New Roman" w:cs="Times New Roman"/>
          <w:sz w:val="28"/>
          <w:szCs w:val="28"/>
        </w:rPr>
      </w:pPr>
      <w:r w:rsidRPr="00C7366A">
        <w:rPr>
          <w:rFonts w:ascii="Times New Roman" w:hAnsi="Times New Roman" w:cs="Times New Roman"/>
          <w:b/>
          <w:bCs/>
          <w:sz w:val="28"/>
          <w:szCs w:val="28"/>
        </w:rPr>
        <w:t>Выявление опыта</w:t>
      </w:r>
      <w:r w:rsidRPr="00C7366A">
        <w:rPr>
          <w:rFonts w:ascii="Times New Roman" w:hAnsi="Times New Roman" w:cs="Times New Roman"/>
          <w:sz w:val="28"/>
          <w:szCs w:val="28"/>
        </w:rPr>
        <w:t xml:space="preserve"> на основе изучения деятельности педагогов-практиков, анализа состояния воспитания и дополнительного образования в регионе.</w:t>
      </w:r>
    </w:p>
    <w:p w:rsidR="00C7366A" w:rsidRPr="00C7366A" w:rsidRDefault="00C7366A" w:rsidP="00356869">
      <w:pPr>
        <w:numPr>
          <w:ilvl w:val="0"/>
          <w:numId w:val="95"/>
        </w:numPr>
        <w:spacing w:after="0" w:line="240" w:lineRule="auto"/>
        <w:jc w:val="both"/>
        <w:rPr>
          <w:rFonts w:ascii="Times New Roman" w:hAnsi="Times New Roman" w:cs="Times New Roman"/>
          <w:sz w:val="28"/>
          <w:szCs w:val="28"/>
        </w:rPr>
      </w:pPr>
      <w:r w:rsidRPr="00C7366A">
        <w:rPr>
          <w:rFonts w:ascii="Times New Roman" w:hAnsi="Times New Roman" w:cs="Times New Roman"/>
          <w:b/>
          <w:bCs/>
          <w:sz w:val="28"/>
          <w:szCs w:val="28"/>
        </w:rPr>
        <w:t>Создание и реализация плана</w:t>
      </w:r>
      <w:r w:rsidRPr="00C7366A">
        <w:rPr>
          <w:rFonts w:ascii="Times New Roman" w:hAnsi="Times New Roman" w:cs="Times New Roman"/>
          <w:sz w:val="28"/>
          <w:szCs w:val="28"/>
        </w:rPr>
        <w:t xml:space="preserve"> (программы) изучения и обобщения передового опыта. Утверждение темы и плана на методическом (педагогическом) совете УДОД и М.</w:t>
      </w:r>
    </w:p>
    <w:p w:rsidR="00C7366A" w:rsidRPr="00C7366A" w:rsidRDefault="00C7366A" w:rsidP="00C7366A">
      <w:pPr>
        <w:pStyle w:val="ac"/>
        <w:spacing w:after="0" w:line="240" w:lineRule="auto"/>
        <w:ind w:firstLine="709"/>
        <w:jc w:val="both"/>
        <w:rPr>
          <w:rFonts w:ascii="Times New Roman" w:hAnsi="Times New Roman" w:cs="Times New Roman"/>
          <w:i/>
          <w:sz w:val="28"/>
          <w:szCs w:val="28"/>
        </w:rPr>
      </w:pPr>
      <w:r w:rsidRPr="00C7366A">
        <w:rPr>
          <w:rFonts w:ascii="Times New Roman" w:hAnsi="Times New Roman" w:cs="Times New Roman"/>
          <w:i/>
          <w:sz w:val="28"/>
          <w:szCs w:val="28"/>
        </w:rPr>
        <w:t>План может включать следующие разделы:</w:t>
      </w:r>
    </w:p>
    <w:p w:rsidR="00C7366A" w:rsidRPr="00C7366A" w:rsidRDefault="00C7366A" w:rsidP="00356869">
      <w:pPr>
        <w:numPr>
          <w:ilvl w:val="0"/>
          <w:numId w:val="94"/>
        </w:numPr>
        <w:spacing w:after="0" w:line="240" w:lineRule="auto"/>
        <w:ind w:firstLine="709"/>
        <w:jc w:val="both"/>
        <w:rPr>
          <w:rFonts w:ascii="Times New Roman" w:hAnsi="Times New Roman" w:cs="Times New Roman"/>
          <w:b/>
          <w:i/>
          <w:sz w:val="28"/>
          <w:szCs w:val="28"/>
        </w:rPr>
      </w:pPr>
      <w:r w:rsidRPr="00C7366A">
        <w:rPr>
          <w:rFonts w:ascii="Times New Roman" w:hAnsi="Times New Roman" w:cs="Times New Roman"/>
          <w:b/>
          <w:i/>
          <w:sz w:val="28"/>
          <w:szCs w:val="28"/>
        </w:rPr>
        <w:t>Подготовительный этап.</w:t>
      </w:r>
    </w:p>
    <w:p w:rsidR="00C7366A" w:rsidRDefault="00C7366A" w:rsidP="00356869">
      <w:pPr>
        <w:pStyle w:val="a9"/>
        <w:numPr>
          <w:ilvl w:val="0"/>
          <w:numId w:val="96"/>
        </w:numPr>
        <w:spacing w:after="0" w:line="240" w:lineRule="auto"/>
        <w:jc w:val="both"/>
        <w:rPr>
          <w:rFonts w:ascii="Times New Roman" w:hAnsi="Times New Roman" w:cs="Times New Roman"/>
          <w:sz w:val="28"/>
          <w:szCs w:val="28"/>
        </w:rPr>
      </w:pPr>
      <w:r w:rsidRPr="00C7366A">
        <w:rPr>
          <w:rFonts w:ascii="Times New Roman" w:hAnsi="Times New Roman" w:cs="Times New Roman"/>
          <w:sz w:val="28"/>
          <w:szCs w:val="28"/>
        </w:rPr>
        <w:t>Изучение литературы по теме опыта и создание картотеки материалов.</w:t>
      </w:r>
    </w:p>
    <w:p w:rsidR="00C7366A" w:rsidRDefault="00C7366A" w:rsidP="00356869">
      <w:pPr>
        <w:pStyle w:val="a9"/>
        <w:numPr>
          <w:ilvl w:val="0"/>
          <w:numId w:val="96"/>
        </w:numPr>
        <w:spacing w:after="0" w:line="240" w:lineRule="auto"/>
        <w:jc w:val="both"/>
        <w:rPr>
          <w:rFonts w:ascii="Times New Roman" w:hAnsi="Times New Roman" w:cs="Times New Roman"/>
          <w:sz w:val="28"/>
          <w:szCs w:val="28"/>
        </w:rPr>
      </w:pPr>
      <w:r w:rsidRPr="00C7366A">
        <w:rPr>
          <w:rFonts w:ascii="Times New Roman" w:hAnsi="Times New Roman" w:cs="Times New Roman"/>
          <w:sz w:val="28"/>
          <w:szCs w:val="28"/>
        </w:rPr>
        <w:t>Установление контактов с образовательным учреждением на предмет изучения опыта, с педагогами-авторами опыта.</w:t>
      </w:r>
    </w:p>
    <w:p w:rsidR="00C7366A" w:rsidRPr="00C7366A" w:rsidRDefault="00C7366A" w:rsidP="00356869">
      <w:pPr>
        <w:pStyle w:val="a9"/>
        <w:numPr>
          <w:ilvl w:val="0"/>
          <w:numId w:val="96"/>
        </w:numPr>
        <w:spacing w:after="0" w:line="240" w:lineRule="auto"/>
        <w:jc w:val="both"/>
        <w:rPr>
          <w:rFonts w:ascii="Times New Roman" w:hAnsi="Times New Roman" w:cs="Times New Roman"/>
          <w:sz w:val="28"/>
          <w:szCs w:val="28"/>
        </w:rPr>
      </w:pPr>
      <w:r w:rsidRPr="00C7366A">
        <w:rPr>
          <w:rFonts w:ascii="Times New Roman" w:hAnsi="Times New Roman" w:cs="Times New Roman"/>
          <w:sz w:val="28"/>
          <w:szCs w:val="28"/>
        </w:rPr>
        <w:t>Подготовка базы изучения и обобщения опыта: комплекс диагностических методов, определение результата обобщения опыта (справка, сборник, выставка и т.п.).</w:t>
      </w:r>
    </w:p>
    <w:p w:rsidR="00C7366A" w:rsidRPr="00C7366A" w:rsidRDefault="00C7366A" w:rsidP="00356869">
      <w:pPr>
        <w:numPr>
          <w:ilvl w:val="0"/>
          <w:numId w:val="94"/>
        </w:numPr>
        <w:spacing w:after="0" w:line="240" w:lineRule="auto"/>
        <w:ind w:firstLine="709"/>
        <w:jc w:val="both"/>
        <w:rPr>
          <w:rFonts w:ascii="Times New Roman" w:hAnsi="Times New Roman" w:cs="Times New Roman"/>
          <w:b/>
          <w:i/>
          <w:sz w:val="28"/>
          <w:szCs w:val="28"/>
        </w:rPr>
      </w:pPr>
      <w:r w:rsidRPr="00C7366A">
        <w:rPr>
          <w:rFonts w:ascii="Times New Roman" w:hAnsi="Times New Roman" w:cs="Times New Roman"/>
          <w:b/>
          <w:i/>
          <w:sz w:val="28"/>
          <w:szCs w:val="28"/>
        </w:rPr>
        <w:t>Изучение опыта. Накопление фактического материала.</w:t>
      </w:r>
    </w:p>
    <w:p w:rsidR="00C7366A" w:rsidRPr="00C7366A" w:rsidRDefault="00C7366A" w:rsidP="00C7366A">
      <w:pPr>
        <w:pStyle w:val="ac"/>
        <w:spacing w:after="0" w:line="240" w:lineRule="auto"/>
        <w:ind w:left="0" w:firstLine="709"/>
        <w:jc w:val="both"/>
        <w:rPr>
          <w:rFonts w:ascii="Times New Roman" w:hAnsi="Times New Roman" w:cs="Times New Roman"/>
          <w:sz w:val="28"/>
          <w:szCs w:val="28"/>
        </w:rPr>
      </w:pPr>
      <w:r w:rsidRPr="00C7366A">
        <w:rPr>
          <w:rFonts w:ascii="Times New Roman" w:hAnsi="Times New Roman" w:cs="Times New Roman"/>
          <w:sz w:val="28"/>
          <w:szCs w:val="28"/>
        </w:rPr>
        <w:t>Проводится на основании комплекса подготовленного диагностического инструментария, посещения практических мероприятий и др. В процессе изучения оказывается необходимая методическая помощь (например, в написании документации, самооценке опыта, повышении профессионального уровня и т.п.) и идет сбор фактического материала (разработки, схемы, планы, диагностические данные и т.п.).</w:t>
      </w:r>
    </w:p>
    <w:p w:rsidR="00C7366A" w:rsidRPr="00C7366A" w:rsidRDefault="00C7366A" w:rsidP="00356869">
      <w:pPr>
        <w:numPr>
          <w:ilvl w:val="0"/>
          <w:numId w:val="94"/>
        </w:numPr>
        <w:spacing w:after="0" w:line="240" w:lineRule="auto"/>
        <w:ind w:firstLine="709"/>
        <w:jc w:val="both"/>
        <w:rPr>
          <w:rFonts w:ascii="Times New Roman" w:hAnsi="Times New Roman" w:cs="Times New Roman"/>
          <w:b/>
          <w:i/>
          <w:sz w:val="28"/>
          <w:szCs w:val="28"/>
        </w:rPr>
      </w:pPr>
      <w:r w:rsidRPr="00C7366A">
        <w:rPr>
          <w:rFonts w:ascii="Times New Roman" w:hAnsi="Times New Roman" w:cs="Times New Roman"/>
          <w:b/>
          <w:i/>
          <w:sz w:val="28"/>
          <w:szCs w:val="28"/>
        </w:rPr>
        <w:t>Обобщение опыта. Форма обобщения.</w:t>
      </w:r>
    </w:p>
    <w:p w:rsidR="00C7366A" w:rsidRPr="00C7366A" w:rsidRDefault="00C7366A" w:rsidP="00C7366A">
      <w:pPr>
        <w:pStyle w:val="ac"/>
        <w:spacing w:after="0" w:line="240" w:lineRule="auto"/>
        <w:ind w:left="0" w:firstLine="709"/>
        <w:jc w:val="both"/>
        <w:rPr>
          <w:rFonts w:ascii="Times New Roman" w:hAnsi="Times New Roman" w:cs="Times New Roman"/>
          <w:sz w:val="28"/>
          <w:szCs w:val="28"/>
        </w:rPr>
      </w:pPr>
      <w:r w:rsidRPr="00C7366A">
        <w:rPr>
          <w:rFonts w:ascii="Times New Roman" w:hAnsi="Times New Roman" w:cs="Times New Roman"/>
          <w:sz w:val="28"/>
          <w:szCs w:val="28"/>
        </w:rPr>
        <w:t>Анализ и обработка полученных данных. Установление соответствия критериям передового педагогического опыта.</w:t>
      </w:r>
    </w:p>
    <w:p w:rsidR="00C7366A" w:rsidRPr="00C7366A" w:rsidRDefault="00C7366A" w:rsidP="00C736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опыта работы:</w:t>
      </w:r>
    </w:p>
    <w:p w:rsidR="00C7366A" w:rsidRDefault="00C7366A" w:rsidP="00356869">
      <w:pPr>
        <w:pStyle w:val="a9"/>
        <w:numPr>
          <w:ilvl w:val="0"/>
          <w:numId w:val="97"/>
        </w:numPr>
        <w:spacing w:after="0" w:line="240" w:lineRule="auto"/>
        <w:jc w:val="both"/>
        <w:rPr>
          <w:rFonts w:ascii="Times New Roman" w:hAnsi="Times New Roman" w:cs="Times New Roman"/>
          <w:sz w:val="28"/>
          <w:szCs w:val="28"/>
        </w:rPr>
      </w:pPr>
      <w:r w:rsidRPr="00C7366A">
        <w:rPr>
          <w:rFonts w:ascii="Times New Roman" w:hAnsi="Times New Roman" w:cs="Times New Roman"/>
          <w:sz w:val="28"/>
          <w:szCs w:val="28"/>
        </w:rPr>
        <w:t>формулировка основных идей, на которых построен опыт;</w:t>
      </w:r>
    </w:p>
    <w:p w:rsidR="00C7366A" w:rsidRDefault="00C7366A" w:rsidP="00356869">
      <w:pPr>
        <w:pStyle w:val="a9"/>
        <w:numPr>
          <w:ilvl w:val="0"/>
          <w:numId w:val="97"/>
        </w:numPr>
        <w:spacing w:after="0" w:line="240" w:lineRule="auto"/>
        <w:jc w:val="both"/>
        <w:rPr>
          <w:rFonts w:ascii="Times New Roman" w:hAnsi="Times New Roman" w:cs="Times New Roman"/>
          <w:sz w:val="28"/>
          <w:szCs w:val="28"/>
        </w:rPr>
      </w:pPr>
      <w:r w:rsidRPr="00C7366A">
        <w:rPr>
          <w:rFonts w:ascii="Times New Roman" w:hAnsi="Times New Roman" w:cs="Times New Roman"/>
          <w:sz w:val="28"/>
          <w:szCs w:val="28"/>
        </w:rPr>
        <w:t>обоснование правомерности, продуктивности и перспективности этих идей;</w:t>
      </w:r>
    </w:p>
    <w:p w:rsidR="00C7366A" w:rsidRDefault="00C7366A" w:rsidP="00356869">
      <w:pPr>
        <w:pStyle w:val="a9"/>
        <w:numPr>
          <w:ilvl w:val="0"/>
          <w:numId w:val="97"/>
        </w:numPr>
        <w:spacing w:after="0" w:line="240" w:lineRule="auto"/>
        <w:jc w:val="both"/>
        <w:rPr>
          <w:rFonts w:ascii="Times New Roman" w:hAnsi="Times New Roman" w:cs="Times New Roman"/>
          <w:sz w:val="28"/>
          <w:szCs w:val="28"/>
        </w:rPr>
      </w:pPr>
      <w:r w:rsidRPr="00C7366A">
        <w:rPr>
          <w:rFonts w:ascii="Times New Roman" w:hAnsi="Times New Roman" w:cs="Times New Roman"/>
          <w:sz w:val="28"/>
          <w:szCs w:val="28"/>
        </w:rPr>
        <w:t>раскрытие условий, при которых возможна их реализация;</w:t>
      </w:r>
    </w:p>
    <w:p w:rsidR="00C7366A" w:rsidRPr="00C7366A" w:rsidRDefault="00C7366A" w:rsidP="00356869">
      <w:pPr>
        <w:pStyle w:val="a9"/>
        <w:numPr>
          <w:ilvl w:val="0"/>
          <w:numId w:val="97"/>
        </w:numPr>
        <w:spacing w:after="0" w:line="240" w:lineRule="auto"/>
        <w:jc w:val="both"/>
        <w:rPr>
          <w:rFonts w:ascii="Times New Roman" w:hAnsi="Times New Roman" w:cs="Times New Roman"/>
          <w:sz w:val="28"/>
          <w:szCs w:val="28"/>
        </w:rPr>
      </w:pPr>
      <w:r w:rsidRPr="00C7366A">
        <w:rPr>
          <w:rFonts w:ascii="Times New Roman" w:hAnsi="Times New Roman" w:cs="Times New Roman"/>
          <w:sz w:val="28"/>
          <w:szCs w:val="28"/>
        </w:rPr>
        <w:t>выявление объективных закономерностей, творческого использования и развития данного опыта.</w:t>
      </w:r>
    </w:p>
    <w:p w:rsidR="00C7366A" w:rsidRPr="00C7366A" w:rsidRDefault="00C7366A" w:rsidP="00356869">
      <w:pPr>
        <w:numPr>
          <w:ilvl w:val="0"/>
          <w:numId w:val="94"/>
        </w:numPr>
        <w:spacing w:after="0" w:line="240" w:lineRule="auto"/>
        <w:ind w:firstLine="709"/>
        <w:jc w:val="both"/>
        <w:rPr>
          <w:rFonts w:ascii="Times New Roman" w:hAnsi="Times New Roman" w:cs="Times New Roman"/>
          <w:b/>
          <w:i/>
          <w:sz w:val="28"/>
          <w:szCs w:val="28"/>
        </w:rPr>
      </w:pPr>
      <w:r w:rsidRPr="00C7366A">
        <w:rPr>
          <w:rFonts w:ascii="Times New Roman" w:hAnsi="Times New Roman" w:cs="Times New Roman"/>
          <w:b/>
          <w:i/>
          <w:sz w:val="28"/>
          <w:szCs w:val="28"/>
        </w:rPr>
        <w:t>Пропаганда и распространение опыта.</w:t>
      </w:r>
    </w:p>
    <w:p w:rsidR="00C7366A" w:rsidRPr="00C7366A" w:rsidRDefault="00C7366A" w:rsidP="00C7366A">
      <w:pPr>
        <w:pStyle w:val="ac"/>
        <w:spacing w:after="0" w:line="240" w:lineRule="auto"/>
        <w:ind w:left="0" w:firstLine="709"/>
        <w:jc w:val="both"/>
        <w:rPr>
          <w:rFonts w:ascii="Times New Roman" w:hAnsi="Times New Roman" w:cs="Times New Roman"/>
          <w:sz w:val="28"/>
          <w:szCs w:val="28"/>
        </w:rPr>
      </w:pPr>
      <w:r w:rsidRPr="00C7366A">
        <w:rPr>
          <w:rFonts w:ascii="Times New Roman" w:hAnsi="Times New Roman" w:cs="Times New Roman"/>
          <w:sz w:val="28"/>
          <w:szCs w:val="28"/>
        </w:rPr>
        <w:t>В зависимости от темы и значимости обобщенный опыт может быть рассмотрен на экспертном, методическом или педагогическом советах, методическом объединении, совете РОО (ГОО). В таком случае принимается решение о распространении и внедрении передового опыта в массовую практику (на уровне учреждения образования или региона).</w:t>
      </w:r>
    </w:p>
    <w:p w:rsidR="00C7366A" w:rsidRPr="00C7366A" w:rsidRDefault="00C7366A" w:rsidP="00C7366A">
      <w:pPr>
        <w:spacing w:after="0" w:line="240" w:lineRule="auto"/>
        <w:jc w:val="both"/>
        <w:rPr>
          <w:rFonts w:ascii="Times New Roman" w:hAnsi="Times New Roman" w:cs="Times New Roman"/>
          <w:sz w:val="28"/>
          <w:szCs w:val="28"/>
        </w:rPr>
      </w:pPr>
      <w:r w:rsidRPr="00C7366A">
        <w:rPr>
          <w:rFonts w:ascii="Times New Roman" w:hAnsi="Times New Roman" w:cs="Times New Roman"/>
          <w:sz w:val="28"/>
          <w:szCs w:val="28"/>
        </w:rPr>
        <w:t>Пропаганда опыта осуществляется посредством устных, печатных, наглядных и комплексных форм.</w:t>
      </w:r>
    </w:p>
    <w:p w:rsidR="00C7366A" w:rsidRPr="00C7366A" w:rsidRDefault="00C7366A" w:rsidP="00356869">
      <w:pPr>
        <w:pStyle w:val="ac"/>
        <w:numPr>
          <w:ilvl w:val="0"/>
          <w:numId w:val="95"/>
        </w:numPr>
        <w:spacing w:after="0" w:line="240" w:lineRule="auto"/>
        <w:jc w:val="both"/>
        <w:rPr>
          <w:rFonts w:ascii="Times New Roman" w:hAnsi="Times New Roman" w:cs="Times New Roman"/>
          <w:b/>
          <w:bCs/>
          <w:sz w:val="28"/>
          <w:szCs w:val="28"/>
        </w:rPr>
      </w:pPr>
      <w:r w:rsidRPr="00C7366A">
        <w:rPr>
          <w:rFonts w:ascii="Times New Roman" w:hAnsi="Times New Roman" w:cs="Times New Roman"/>
          <w:b/>
          <w:bCs/>
          <w:sz w:val="28"/>
          <w:szCs w:val="28"/>
        </w:rPr>
        <w:lastRenderedPageBreak/>
        <w:t>Внедрение опыта.</w:t>
      </w:r>
    </w:p>
    <w:p w:rsidR="00C7366A" w:rsidRPr="00C7366A" w:rsidRDefault="00C7366A" w:rsidP="00915BBC">
      <w:pPr>
        <w:pStyle w:val="ac"/>
        <w:spacing w:after="0" w:line="240" w:lineRule="auto"/>
        <w:ind w:left="0"/>
        <w:jc w:val="both"/>
        <w:rPr>
          <w:rFonts w:ascii="Times New Roman" w:hAnsi="Times New Roman" w:cs="Times New Roman"/>
          <w:sz w:val="28"/>
          <w:szCs w:val="28"/>
        </w:rPr>
      </w:pPr>
      <w:r w:rsidRPr="00C7366A">
        <w:rPr>
          <w:rFonts w:ascii="Times New Roman" w:hAnsi="Times New Roman" w:cs="Times New Roman"/>
          <w:sz w:val="28"/>
          <w:szCs w:val="28"/>
        </w:rPr>
        <w:t>В практике работы методических служб это самый неразработанный этап.</w:t>
      </w:r>
    </w:p>
    <w:p w:rsidR="00C7366A" w:rsidRPr="00C7366A" w:rsidRDefault="00C7366A" w:rsidP="00915BBC">
      <w:pPr>
        <w:spacing w:after="0" w:line="240" w:lineRule="auto"/>
        <w:jc w:val="both"/>
        <w:rPr>
          <w:rFonts w:ascii="Times New Roman" w:hAnsi="Times New Roman" w:cs="Times New Roman"/>
          <w:sz w:val="28"/>
          <w:szCs w:val="28"/>
        </w:rPr>
      </w:pPr>
      <w:r w:rsidRPr="00C7366A">
        <w:rPr>
          <w:rFonts w:ascii="Times New Roman" w:hAnsi="Times New Roman" w:cs="Times New Roman"/>
          <w:sz w:val="28"/>
          <w:szCs w:val="28"/>
        </w:rPr>
        <w:t>Процесс внедрения состоит из:</w:t>
      </w:r>
    </w:p>
    <w:p w:rsidR="00915BBC" w:rsidRDefault="00C7366A" w:rsidP="00356869">
      <w:pPr>
        <w:pStyle w:val="a9"/>
        <w:numPr>
          <w:ilvl w:val="0"/>
          <w:numId w:val="98"/>
        </w:numPr>
        <w:spacing w:after="0" w:line="240" w:lineRule="auto"/>
        <w:jc w:val="both"/>
        <w:rPr>
          <w:rFonts w:ascii="Times New Roman" w:hAnsi="Times New Roman" w:cs="Times New Roman"/>
          <w:sz w:val="28"/>
          <w:szCs w:val="28"/>
        </w:rPr>
      </w:pPr>
      <w:r w:rsidRPr="00915BBC">
        <w:rPr>
          <w:rFonts w:ascii="Times New Roman" w:hAnsi="Times New Roman" w:cs="Times New Roman"/>
          <w:sz w:val="28"/>
          <w:szCs w:val="28"/>
        </w:rPr>
        <w:t>ознакомления педагогов с опытом работы, разъяснения его преимуществ и значения для развития практической деятельности;</w:t>
      </w:r>
    </w:p>
    <w:p w:rsidR="00915BBC" w:rsidRDefault="00C7366A" w:rsidP="00356869">
      <w:pPr>
        <w:pStyle w:val="a9"/>
        <w:numPr>
          <w:ilvl w:val="0"/>
          <w:numId w:val="98"/>
        </w:numPr>
        <w:spacing w:after="0" w:line="240" w:lineRule="auto"/>
        <w:jc w:val="both"/>
        <w:rPr>
          <w:rFonts w:ascii="Times New Roman" w:hAnsi="Times New Roman" w:cs="Times New Roman"/>
          <w:sz w:val="28"/>
          <w:szCs w:val="28"/>
        </w:rPr>
      </w:pPr>
      <w:r w:rsidRPr="00915BBC">
        <w:rPr>
          <w:rFonts w:ascii="Times New Roman" w:hAnsi="Times New Roman" w:cs="Times New Roman"/>
          <w:sz w:val="28"/>
          <w:szCs w:val="28"/>
        </w:rPr>
        <w:t>обсуждения и принятия решения о внедрении опыта;</w:t>
      </w:r>
    </w:p>
    <w:p w:rsidR="00915BBC" w:rsidRDefault="00C7366A" w:rsidP="00356869">
      <w:pPr>
        <w:pStyle w:val="a9"/>
        <w:numPr>
          <w:ilvl w:val="0"/>
          <w:numId w:val="98"/>
        </w:numPr>
        <w:spacing w:after="0" w:line="240" w:lineRule="auto"/>
        <w:jc w:val="both"/>
        <w:rPr>
          <w:rFonts w:ascii="Times New Roman" w:hAnsi="Times New Roman" w:cs="Times New Roman"/>
          <w:sz w:val="28"/>
          <w:szCs w:val="28"/>
        </w:rPr>
      </w:pPr>
      <w:r w:rsidRPr="00915BBC">
        <w:rPr>
          <w:rFonts w:ascii="Times New Roman" w:hAnsi="Times New Roman" w:cs="Times New Roman"/>
          <w:sz w:val="28"/>
          <w:szCs w:val="28"/>
        </w:rPr>
        <w:t>создания соответствующих условий для использования ведущих идей передового опыта (анализ реального положения дел, внесение необходимых изменений, обучение педагогических кадров и т.п.);</w:t>
      </w:r>
    </w:p>
    <w:p w:rsidR="00915BBC" w:rsidRDefault="00C7366A" w:rsidP="00356869">
      <w:pPr>
        <w:pStyle w:val="a9"/>
        <w:numPr>
          <w:ilvl w:val="0"/>
          <w:numId w:val="98"/>
        </w:numPr>
        <w:spacing w:after="0" w:line="240" w:lineRule="auto"/>
        <w:jc w:val="both"/>
        <w:rPr>
          <w:rFonts w:ascii="Times New Roman" w:hAnsi="Times New Roman" w:cs="Times New Roman"/>
          <w:sz w:val="28"/>
          <w:szCs w:val="28"/>
        </w:rPr>
      </w:pPr>
      <w:r w:rsidRPr="00915BBC">
        <w:rPr>
          <w:rFonts w:ascii="Times New Roman" w:hAnsi="Times New Roman" w:cs="Times New Roman"/>
          <w:sz w:val="28"/>
          <w:szCs w:val="28"/>
        </w:rPr>
        <w:t>оказания необходимой методической помощи;</w:t>
      </w:r>
    </w:p>
    <w:p w:rsidR="00C7366A" w:rsidRPr="00915BBC" w:rsidRDefault="00C7366A" w:rsidP="00356869">
      <w:pPr>
        <w:pStyle w:val="a9"/>
        <w:numPr>
          <w:ilvl w:val="0"/>
          <w:numId w:val="98"/>
        </w:numPr>
        <w:spacing w:after="0" w:line="240" w:lineRule="auto"/>
        <w:jc w:val="both"/>
        <w:rPr>
          <w:rFonts w:ascii="Times New Roman" w:hAnsi="Times New Roman" w:cs="Times New Roman"/>
          <w:sz w:val="28"/>
          <w:szCs w:val="28"/>
        </w:rPr>
      </w:pPr>
      <w:r w:rsidRPr="00915BBC">
        <w:rPr>
          <w:rFonts w:ascii="Times New Roman" w:hAnsi="Times New Roman" w:cs="Times New Roman"/>
          <w:sz w:val="28"/>
          <w:szCs w:val="28"/>
        </w:rPr>
        <w:t>подведение итогов внедрения, определение достигнутых результатов и перспектив дальнейшей работы.</w:t>
      </w:r>
    </w:p>
    <w:p w:rsidR="00C7366A" w:rsidRPr="00B41046" w:rsidRDefault="00C7366A" w:rsidP="004332BF">
      <w:pPr>
        <w:pStyle w:val="ac"/>
        <w:spacing w:after="0" w:line="240" w:lineRule="auto"/>
        <w:ind w:left="0"/>
        <w:jc w:val="both"/>
        <w:rPr>
          <w:rFonts w:ascii="Times New Roman" w:hAnsi="Times New Roman" w:cs="Times New Roman"/>
          <w:sz w:val="28"/>
          <w:szCs w:val="28"/>
        </w:rPr>
      </w:pPr>
    </w:p>
    <w:p w:rsidR="004332BF" w:rsidRPr="004332BF" w:rsidRDefault="004332BF" w:rsidP="004332BF">
      <w:pPr>
        <w:pStyle w:val="4"/>
        <w:spacing w:before="0" w:line="240" w:lineRule="auto"/>
        <w:jc w:val="center"/>
        <w:rPr>
          <w:rFonts w:ascii="Century Gothic" w:hAnsi="Century Gothic" w:cs="Times New Roman"/>
          <w:bCs w:val="0"/>
          <w:i w:val="0"/>
          <w:color w:val="002060"/>
          <w:sz w:val="28"/>
          <w:szCs w:val="28"/>
        </w:rPr>
      </w:pPr>
      <w:r w:rsidRPr="004332BF">
        <w:rPr>
          <w:rFonts w:ascii="Century Gothic" w:hAnsi="Century Gothic" w:cs="Times New Roman"/>
          <w:bCs w:val="0"/>
          <w:i w:val="0"/>
          <w:color w:val="002060"/>
          <w:sz w:val="28"/>
          <w:szCs w:val="28"/>
        </w:rPr>
        <w:t>Технологическая схема</w:t>
      </w:r>
    </w:p>
    <w:p w:rsidR="004332BF" w:rsidRPr="004332BF" w:rsidRDefault="004332BF" w:rsidP="004332BF">
      <w:pPr>
        <w:spacing w:after="0" w:line="240" w:lineRule="auto"/>
        <w:jc w:val="center"/>
        <w:rPr>
          <w:rFonts w:ascii="Century Gothic" w:hAnsi="Century Gothic"/>
          <w:b/>
          <w:bCs/>
          <w:color w:val="002060"/>
          <w:sz w:val="28"/>
          <w:szCs w:val="28"/>
        </w:rPr>
      </w:pPr>
      <w:r w:rsidRPr="004332BF">
        <w:rPr>
          <w:rFonts w:ascii="Century Gothic" w:hAnsi="Century Gothic"/>
          <w:b/>
          <w:bCs/>
          <w:color w:val="002060"/>
          <w:sz w:val="28"/>
          <w:szCs w:val="28"/>
        </w:rPr>
        <w:t>обобщения передового педагогического опыта</w:t>
      </w:r>
    </w:p>
    <w:p w:rsidR="00B41046" w:rsidRPr="00B41046" w:rsidRDefault="00EA7608" w:rsidP="00B41046">
      <w:pPr>
        <w:spacing w:after="0" w:line="240" w:lineRule="auto"/>
        <w:ind w:firstLine="709"/>
        <w:jc w:val="center"/>
        <w:rPr>
          <w:rFonts w:ascii="Times New Roman" w:hAnsi="Times New Roman" w:cs="Times New Roman"/>
          <w:b/>
          <w:bCs/>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756544" behindDoc="0" locked="0" layoutInCell="1" allowOverlap="1">
                <wp:simplePos x="0" y="0"/>
                <wp:positionH relativeFrom="column">
                  <wp:posOffset>6985</wp:posOffset>
                </wp:positionH>
                <wp:positionV relativeFrom="paragraph">
                  <wp:posOffset>76835</wp:posOffset>
                </wp:positionV>
                <wp:extent cx="6158865" cy="5238750"/>
                <wp:effectExtent l="13970" t="11430" r="8890" b="26670"/>
                <wp:wrapNone/>
                <wp:docPr id="5"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5238750"/>
                          <a:chOff x="862" y="7008"/>
                          <a:chExt cx="9699" cy="8250"/>
                        </a:xfrm>
                      </wpg:grpSpPr>
                      <wps:wsp>
                        <wps:cNvPr id="6" name="Rectangle 155"/>
                        <wps:cNvSpPr>
                          <a:spLocks noChangeArrowheads="1"/>
                        </wps:cNvSpPr>
                        <wps:spPr bwMode="auto">
                          <a:xfrm>
                            <a:off x="8137" y="8759"/>
                            <a:ext cx="2341" cy="1372"/>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91D2B" w:rsidRPr="00D11B45" w:rsidRDefault="00891D2B" w:rsidP="00D11B45">
                              <w:pPr>
                                <w:pStyle w:val="23"/>
                                <w:spacing w:after="0" w:line="240" w:lineRule="auto"/>
                                <w:rPr>
                                  <w:rFonts w:ascii="Times New Roman" w:hAnsi="Times New Roman" w:cs="Times New Roman"/>
                                  <w:sz w:val="24"/>
                                  <w:szCs w:val="24"/>
                                </w:rPr>
                              </w:pPr>
                              <w:r w:rsidRPr="00D11B45">
                                <w:rPr>
                                  <w:rFonts w:ascii="Times New Roman" w:hAnsi="Times New Roman" w:cs="Times New Roman"/>
                                  <w:sz w:val="24"/>
                                  <w:szCs w:val="24"/>
                                </w:rPr>
                                <w:t>Пропаганда передового педагогического опыта</w:t>
                              </w:r>
                            </w:p>
                            <w:p w:rsidR="00891D2B" w:rsidRPr="00D11B45" w:rsidRDefault="00891D2B" w:rsidP="00D11B45"/>
                          </w:txbxContent>
                        </wps:txbx>
                        <wps:bodyPr rot="0" vert="horz" wrap="square" lIns="91440" tIns="45720" rIns="91440" bIns="45720" anchor="t" anchorCtr="0" upright="1">
                          <a:noAutofit/>
                        </wps:bodyPr>
                      </wps:wsp>
                      <wps:wsp>
                        <wps:cNvPr id="7" name="AutoShape 145"/>
                        <wps:cNvSpPr>
                          <a:spLocks noChangeArrowheads="1"/>
                        </wps:cNvSpPr>
                        <wps:spPr bwMode="auto">
                          <a:xfrm>
                            <a:off x="863" y="7008"/>
                            <a:ext cx="2340" cy="1440"/>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891D2B" w:rsidRPr="006F17B1" w:rsidRDefault="00891D2B" w:rsidP="006F17B1">
                              <w:pPr>
                                <w:pStyle w:val="23"/>
                                <w:spacing w:after="0" w:line="240" w:lineRule="auto"/>
                                <w:jc w:val="center"/>
                                <w:rPr>
                                  <w:rFonts w:ascii="Times New Roman" w:hAnsi="Times New Roman" w:cs="Times New Roman"/>
                                  <w:b/>
                                  <w:bCs/>
                                  <w:sz w:val="24"/>
                                  <w:szCs w:val="24"/>
                                </w:rPr>
                              </w:pPr>
                              <w:r w:rsidRPr="006F17B1">
                                <w:rPr>
                                  <w:rFonts w:ascii="Times New Roman" w:hAnsi="Times New Roman" w:cs="Times New Roman"/>
                                  <w:b/>
                                  <w:bCs/>
                                  <w:sz w:val="24"/>
                                  <w:szCs w:val="24"/>
                                </w:rPr>
                                <w:t>Теоретические основы обобщения опыта</w:t>
                              </w:r>
                            </w:p>
                          </w:txbxContent>
                        </wps:txbx>
                        <wps:bodyPr rot="0" vert="horz" wrap="square" lIns="91440" tIns="45720" rIns="91440" bIns="45720" anchor="t" anchorCtr="0" upright="1">
                          <a:noAutofit/>
                        </wps:bodyPr>
                      </wps:wsp>
                      <wps:wsp>
                        <wps:cNvPr id="8" name="AutoShape 146"/>
                        <wps:cNvSpPr>
                          <a:spLocks noChangeArrowheads="1"/>
                        </wps:cNvSpPr>
                        <wps:spPr bwMode="auto">
                          <a:xfrm>
                            <a:off x="4502" y="7008"/>
                            <a:ext cx="2340" cy="1440"/>
                          </a:xfrm>
                          <a:prstGeom prst="roundRect">
                            <a:avLst>
                              <a:gd name="adj" fmla="val 16667"/>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round/>
                            <a:headEnd/>
                            <a:tailEnd/>
                          </a:ln>
                          <a:effectLst>
                            <a:outerShdw dist="28398" dir="3806097" algn="ctr" rotWithShape="0">
                              <a:schemeClr val="accent2">
                                <a:lumMod val="50000"/>
                                <a:lumOff val="0"/>
                              </a:schemeClr>
                            </a:outerShdw>
                          </a:effectLst>
                        </wps:spPr>
                        <wps:txbx>
                          <w:txbxContent>
                            <w:p w:rsidR="00891D2B" w:rsidRPr="006F17B1" w:rsidRDefault="00891D2B" w:rsidP="006F17B1">
                              <w:pPr>
                                <w:pStyle w:val="23"/>
                                <w:spacing w:after="0" w:line="240" w:lineRule="auto"/>
                                <w:jc w:val="center"/>
                                <w:rPr>
                                  <w:rFonts w:ascii="Times New Roman" w:hAnsi="Times New Roman" w:cs="Times New Roman"/>
                                  <w:b/>
                                  <w:bCs/>
                                  <w:sz w:val="24"/>
                                  <w:szCs w:val="24"/>
                                </w:rPr>
                              </w:pPr>
                              <w:r w:rsidRPr="006F17B1">
                                <w:rPr>
                                  <w:rFonts w:ascii="Times New Roman" w:hAnsi="Times New Roman" w:cs="Times New Roman"/>
                                  <w:b/>
                                  <w:bCs/>
                                  <w:sz w:val="24"/>
                                  <w:szCs w:val="24"/>
                                </w:rPr>
                                <w:t>Те</w:t>
                              </w:r>
                              <w:r>
                                <w:rPr>
                                  <w:rFonts w:ascii="Times New Roman" w:hAnsi="Times New Roman" w:cs="Times New Roman"/>
                                  <w:b/>
                                  <w:bCs/>
                                  <w:sz w:val="24"/>
                                  <w:szCs w:val="24"/>
                                </w:rPr>
                                <w:t>хнология описания педагогическо</w:t>
                              </w:r>
                              <w:r w:rsidRPr="006F17B1">
                                <w:rPr>
                                  <w:rFonts w:ascii="Times New Roman" w:hAnsi="Times New Roman" w:cs="Times New Roman"/>
                                  <w:b/>
                                  <w:bCs/>
                                  <w:sz w:val="24"/>
                                  <w:szCs w:val="24"/>
                                </w:rPr>
                                <w:t>го опыта</w:t>
                              </w:r>
                            </w:p>
                          </w:txbxContent>
                        </wps:txbx>
                        <wps:bodyPr rot="0" vert="horz" wrap="square" lIns="91440" tIns="45720" rIns="91440" bIns="45720" anchor="t" anchorCtr="0" upright="1">
                          <a:noAutofit/>
                        </wps:bodyPr>
                      </wps:wsp>
                      <wps:wsp>
                        <wps:cNvPr id="9" name="AutoShape 147"/>
                        <wps:cNvSpPr>
                          <a:spLocks noChangeArrowheads="1"/>
                        </wps:cNvSpPr>
                        <wps:spPr bwMode="auto">
                          <a:xfrm>
                            <a:off x="8137" y="7008"/>
                            <a:ext cx="2341" cy="1440"/>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txbx>
                          <w:txbxContent>
                            <w:p w:rsidR="00891D2B" w:rsidRDefault="00891D2B" w:rsidP="006F17B1">
                              <w:pPr>
                                <w:pStyle w:val="31"/>
                                <w:spacing w:after="0" w:line="240" w:lineRule="auto"/>
                                <w:jc w:val="center"/>
                                <w:rPr>
                                  <w:rFonts w:ascii="Times New Roman" w:hAnsi="Times New Roman" w:cs="Times New Roman"/>
                                  <w:b/>
                                  <w:sz w:val="24"/>
                                  <w:szCs w:val="24"/>
                                </w:rPr>
                              </w:pPr>
                              <w:r w:rsidRPr="006F17B1">
                                <w:rPr>
                                  <w:rFonts w:ascii="Times New Roman" w:hAnsi="Times New Roman" w:cs="Times New Roman"/>
                                  <w:b/>
                                  <w:sz w:val="24"/>
                                  <w:szCs w:val="24"/>
                                </w:rPr>
                                <w:t>Распростра</w:t>
                              </w:r>
                            </w:p>
                            <w:p w:rsidR="00891D2B" w:rsidRPr="006F17B1" w:rsidRDefault="00891D2B" w:rsidP="006F17B1">
                              <w:pPr>
                                <w:pStyle w:val="31"/>
                                <w:spacing w:after="0" w:line="240" w:lineRule="auto"/>
                                <w:jc w:val="center"/>
                                <w:rPr>
                                  <w:rFonts w:ascii="Times New Roman" w:hAnsi="Times New Roman" w:cs="Times New Roman"/>
                                  <w:b/>
                                  <w:sz w:val="24"/>
                                  <w:szCs w:val="24"/>
                                </w:rPr>
                              </w:pPr>
                              <w:r w:rsidRPr="006F17B1">
                                <w:rPr>
                                  <w:rFonts w:ascii="Times New Roman" w:hAnsi="Times New Roman" w:cs="Times New Roman"/>
                                  <w:b/>
                                  <w:sz w:val="24"/>
                                  <w:szCs w:val="24"/>
                                </w:rPr>
                                <w:t>нение и внедрение опыта</w:t>
                              </w:r>
                            </w:p>
                          </w:txbxContent>
                        </wps:txbx>
                        <wps:bodyPr rot="0" vert="horz" wrap="square" lIns="91440" tIns="45720" rIns="91440" bIns="45720" anchor="t" anchorCtr="0" upright="1">
                          <a:noAutofit/>
                        </wps:bodyPr>
                      </wps:wsp>
                      <wps:wsp>
                        <wps:cNvPr id="10" name="Rectangle 152"/>
                        <wps:cNvSpPr>
                          <a:spLocks noChangeArrowheads="1"/>
                        </wps:cNvSpPr>
                        <wps:spPr bwMode="auto">
                          <a:xfrm>
                            <a:off x="863" y="8756"/>
                            <a:ext cx="2340" cy="2001"/>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891D2B" w:rsidRPr="006F17B1" w:rsidRDefault="00891D2B" w:rsidP="006F17B1">
                              <w:pPr>
                                <w:spacing w:after="0" w:line="240" w:lineRule="auto"/>
                                <w:rPr>
                                  <w:rFonts w:ascii="Times New Roman" w:hAnsi="Times New Roman" w:cs="Times New Roman"/>
                                  <w:sz w:val="24"/>
                                  <w:szCs w:val="24"/>
                                </w:rPr>
                              </w:pPr>
                              <w:r w:rsidRPr="006F17B1">
                                <w:rPr>
                                  <w:rFonts w:ascii="Times New Roman" w:hAnsi="Times New Roman" w:cs="Times New Roman"/>
                                  <w:sz w:val="24"/>
                                  <w:szCs w:val="24"/>
                                </w:rPr>
                                <w:t>Понятия:</w:t>
                              </w:r>
                            </w:p>
                            <w:p w:rsidR="00891D2B" w:rsidRPr="006F17B1" w:rsidRDefault="00891D2B" w:rsidP="006F17B1">
                              <w:pPr>
                                <w:spacing w:after="0" w:line="240" w:lineRule="auto"/>
                                <w:rPr>
                                  <w:rFonts w:ascii="Times New Roman" w:hAnsi="Times New Roman" w:cs="Times New Roman"/>
                                  <w:sz w:val="24"/>
                                  <w:szCs w:val="24"/>
                                </w:rPr>
                              </w:pPr>
                              <w:r w:rsidRPr="006F17B1">
                                <w:rPr>
                                  <w:rFonts w:ascii="Times New Roman" w:hAnsi="Times New Roman" w:cs="Times New Roman"/>
                                  <w:sz w:val="24"/>
                                  <w:szCs w:val="24"/>
                                </w:rPr>
                                <w:t>а) передовой педагогический опыт;</w:t>
                              </w:r>
                            </w:p>
                            <w:p w:rsidR="00891D2B" w:rsidRPr="006F17B1" w:rsidRDefault="00891D2B" w:rsidP="006F17B1">
                              <w:pPr>
                                <w:spacing w:after="0" w:line="240" w:lineRule="auto"/>
                                <w:rPr>
                                  <w:rFonts w:ascii="Times New Roman" w:hAnsi="Times New Roman" w:cs="Times New Roman"/>
                                  <w:sz w:val="24"/>
                                  <w:szCs w:val="24"/>
                                </w:rPr>
                              </w:pPr>
                              <w:r w:rsidRPr="006F17B1">
                                <w:rPr>
                                  <w:rFonts w:ascii="Times New Roman" w:hAnsi="Times New Roman" w:cs="Times New Roman"/>
                                  <w:sz w:val="24"/>
                                  <w:szCs w:val="24"/>
                                </w:rPr>
                                <w:t>б) обобщение опыта</w:t>
                              </w:r>
                            </w:p>
                            <w:p w:rsidR="00891D2B" w:rsidRPr="006F17B1" w:rsidRDefault="00891D2B" w:rsidP="006F17B1"/>
                          </w:txbxContent>
                        </wps:txbx>
                        <wps:bodyPr rot="0" vert="horz" wrap="square" lIns="91440" tIns="45720" rIns="91440" bIns="45720" anchor="t" anchorCtr="0" upright="1">
                          <a:noAutofit/>
                        </wps:bodyPr>
                      </wps:wsp>
                      <wps:wsp>
                        <wps:cNvPr id="11" name="Rectangle 153"/>
                        <wps:cNvSpPr>
                          <a:spLocks noChangeArrowheads="1"/>
                        </wps:cNvSpPr>
                        <wps:spPr bwMode="auto">
                          <a:xfrm>
                            <a:off x="862" y="11040"/>
                            <a:ext cx="2340" cy="144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891D2B" w:rsidRPr="006F17B1" w:rsidRDefault="00891D2B" w:rsidP="006F17B1">
                              <w:pPr>
                                <w:spacing w:after="0" w:line="240" w:lineRule="auto"/>
                                <w:rPr>
                                  <w:rFonts w:ascii="Times New Roman" w:hAnsi="Times New Roman" w:cs="Times New Roman"/>
                                  <w:sz w:val="24"/>
                                  <w:szCs w:val="24"/>
                                </w:rPr>
                              </w:pPr>
                              <w:r w:rsidRPr="006F17B1">
                                <w:rPr>
                                  <w:rFonts w:ascii="Times New Roman" w:hAnsi="Times New Roman" w:cs="Times New Roman"/>
                                  <w:sz w:val="24"/>
                                  <w:szCs w:val="24"/>
                                </w:rPr>
                                <w:t>в) критерии передового педагогического опыта</w:t>
                              </w:r>
                            </w:p>
                            <w:p w:rsidR="00891D2B" w:rsidRPr="006F17B1" w:rsidRDefault="00891D2B" w:rsidP="006F17B1"/>
                          </w:txbxContent>
                        </wps:txbx>
                        <wps:bodyPr rot="0" vert="horz" wrap="square" lIns="91440" tIns="45720" rIns="91440" bIns="45720" anchor="t" anchorCtr="0" upright="1">
                          <a:noAutofit/>
                        </wps:bodyPr>
                      </wps:wsp>
                      <wps:wsp>
                        <wps:cNvPr id="12" name="Rectangle 154"/>
                        <wps:cNvSpPr>
                          <a:spLocks noChangeArrowheads="1"/>
                        </wps:cNvSpPr>
                        <wps:spPr bwMode="auto">
                          <a:xfrm>
                            <a:off x="862" y="12761"/>
                            <a:ext cx="2340" cy="165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891D2B" w:rsidRPr="006F17B1" w:rsidRDefault="00891D2B" w:rsidP="006F17B1">
                              <w:pPr>
                                <w:pStyle w:val="23"/>
                                <w:spacing w:after="0" w:line="240" w:lineRule="auto"/>
                                <w:rPr>
                                  <w:rFonts w:ascii="Times New Roman" w:hAnsi="Times New Roman" w:cs="Times New Roman"/>
                                  <w:sz w:val="24"/>
                                  <w:szCs w:val="24"/>
                                </w:rPr>
                              </w:pPr>
                              <w:r w:rsidRPr="006F17B1">
                                <w:rPr>
                                  <w:rFonts w:ascii="Times New Roman" w:hAnsi="Times New Roman" w:cs="Times New Roman"/>
                                  <w:sz w:val="24"/>
                                  <w:szCs w:val="24"/>
                                </w:rPr>
                                <w:t>г) методы изучения, анализа и обобщения педагогического опыта</w:t>
                              </w:r>
                            </w:p>
                            <w:p w:rsidR="00891D2B" w:rsidRPr="006F17B1" w:rsidRDefault="00891D2B" w:rsidP="006F17B1"/>
                          </w:txbxContent>
                        </wps:txbx>
                        <wps:bodyPr rot="0" vert="horz" wrap="square" lIns="91440" tIns="45720" rIns="91440" bIns="45720" anchor="t" anchorCtr="0" upright="1">
                          <a:noAutofit/>
                        </wps:bodyPr>
                      </wps:wsp>
                      <wps:wsp>
                        <wps:cNvPr id="13" name="Rectangle 156"/>
                        <wps:cNvSpPr>
                          <a:spLocks noChangeArrowheads="1"/>
                        </wps:cNvSpPr>
                        <wps:spPr bwMode="auto">
                          <a:xfrm>
                            <a:off x="8137" y="10659"/>
                            <a:ext cx="2341" cy="149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91D2B" w:rsidRPr="00D11B45" w:rsidRDefault="00891D2B" w:rsidP="00D11B45">
                              <w:pPr>
                                <w:pStyle w:val="23"/>
                                <w:spacing w:after="0" w:line="240" w:lineRule="auto"/>
                                <w:rPr>
                                  <w:rFonts w:ascii="Times New Roman" w:hAnsi="Times New Roman" w:cs="Times New Roman"/>
                                  <w:sz w:val="24"/>
                                  <w:szCs w:val="24"/>
                                </w:rPr>
                              </w:pPr>
                              <w:r w:rsidRPr="00D11B45">
                                <w:rPr>
                                  <w:rFonts w:ascii="Times New Roman" w:hAnsi="Times New Roman" w:cs="Times New Roman"/>
                                  <w:sz w:val="24"/>
                                  <w:szCs w:val="24"/>
                                </w:rPr>
                                <w:t>Распространение идей опыта в педагогической среде</w:t>
                              </w:r>
                            </w:p>
                            <w:p w:rsidR="00891D2B" w:rsidRPr="00D11B45" w:rsidRDefault="00891D2B" w:rsidP="00D11B45"/>
                          </w:txbxContent>
                        </wps:txbx>
                        <wps:bodyPr rot="0" vert="horz" wrap="square" lIns="91440" tIns="45720" rIns="91440" bIns="45720" anchor="t" anchorCtr="0" upright="1">
                          <a:noAutofit/>
                        </wps:bodyPr>
                      </wps:wsp>
                      <wps:wsp>
                        <wps:cNvPr id="14" name="Rectangle 157"/>
                        <wps:cNvSpPr>
                          <a:spLocks noChangeArrowheads="1"/>
                        </wps:cNvSpPr>
                        <wps:spPr bwMode="auto">
                          <a:xfrm>
                            <a:off x="8220" y="12761"/>
                            <a:ext cx="2341" cy="144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91D2B" w:rsidRPr="00D11B45" w:rsidRDefault="00891D2B" w:rsidP="00D11B45">
                              <w:pPr>
                                <w:pStyle w:val="23"/>
                                <w:spacing w:after="0" w:line="240" w:lineRule="auto"/>
                                <w:rPr>
                                  <w:rFonts w:ascii="Times New Roman" w:hAnsi="Times New Roman" w:cs="Times New Roman"/>
                                  <w:sz w:val="24"/>
                                  <w:szCs w:val="24"/>
                                </w:rPr>
                              </w:pPr>
                              <w:r w:rsidRPr="00D11B45">
                                <w:rPr>
                                  <w:rFonts w:ascii="Times New Roman" w:hAnsi="Times New Roman" w:cs="Times New Roman"/>
                                  <w:sz w:val="24"/>
                                  <w:szCs w:val="24"/>
                                </w:rPr>
                                <w:t>Методическая поддержка внедрения передового опыта</w:t>
                              </w:r>
                            </w:p>
                            <w:p w:rsidR="00891D2B" w:rsidRPr="00D11B45" w:rsidRDefault="00891D2B" w:rsidP="00D11B45"/>
                          </w:txbxContent>
                        </wps:txbx>
                        <wps:bodyPr rot="0" vert="horz" wrap="square" lIns="91440" tIns="45720" rIns="91440" bIns="45720" anchor="t" anchorCtr="0" upright="1">
                          <a:noAutofit/>
                        </wps:bodyPr>
                      </wps:wsp>
                      <wps:wsp>
                        <wps:cNvPr id="15" name="Rectangle 158"/>
                        <wps:cNvSpPr>
                          <a:spLocks noChangeArrowheads="1"/>
                        </wps:cNvSpPr>
                        <wps:spPr bwMode="auto">
                          <a:xfrm>
                            <a:off x="4502" y="8940"/>
                            <a:ext cx="2340" cy="1191"/>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891D2B" w:rsidRPr="00FB6840" w:rsidRDefault="00891D2B" w:rsidP="00FB6840">
                              <w:pPr>
                                <w:pStyle w:val="23"/>
                                <w:spacing w:after="0" w:line="240" w:lineRule="auto"/>
                                <w:jc w:val="center"/>
                                <w:rPr>
                                  <w:rFonts w:ascii="Times New Roman" w:hAnsi="Times New Roman" w:cs="Times New Roman"/>
                                  <w:sz w:val="24"/>
                                  <w:szCs w:val="24"/>
                                </w:rPr>
                              </w:pPr>
                              <w:r w:rsidRPr="00FB6840">
                                <w:rPr>
                                  <w:rFonts w:ascii="Times New Roman" w:hAnsi="Times New Roman" w:cs="Times New Roman"/>
                                  <w:sz w:val="24"/>
                                  <w:szCs w:val="24"/>
                                </w:rPr>
                                <w:t>Культура педагогического исследования</w:t>
                              </w:r>
                            </w:p>
                            <w:p w:rsidR="00891D2B" w:rsidRPr="00FB6840" w:rsidRDefault="00891D2B" w:rsidP="00FB6840"/>
                          </w:txbxContent>
                        </wps:txbx>
                        <wps:bodyPr rot="0" vert="horz" wrap="square" lIns="91440" tIns="45720" rIns="91440" bIns="45720" anchor="t" anchorCtr="0" upright="1">
                          <a:noAutofit/>
                        </wps:bodyPr>
                      </wps:wsp>
                      <wps:wsp>
                        <wps:cNvPr id="16" name="Rectangle 159"/>
                        <wps:cNvSpPr>
                          <a:spLocks noChangeArrowheads="1"/>
                        </wps:cNvSpPr>
                        <wps:spPr bwMode="auto">
                          <a:xfrm>
                            <a:off x="3639" y="13040"/>
                            <a:ext cx="4055" cy="2218"/>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rsidR="00891D2B" w:rsidRPr="00D11B45" w:rsidRDefault="00891D2B" w:rsidP="00C6393D">
                              <w:pPr>
                                <w:spacing w:after="0" w:line="240" w:lineRule="auto"/>
                                <w:rPr>
                                  <w:rFonts w:ascii="Times New Roman" w:hAnsi="Times New Roman" w:cs="Times New Roman"/>
                                  <w:sz w:val="24"/>
                                  <w:szCs w:val="24"/>
                                </w:rPr>
                              </w:pPr>
                              <w:r w:rsidRPr="00C6393D">
                                <w:rPr>
                                  <w:rFonts w:ascii="Times New Roman" w:hAnsi="Times New Roman" w:cs="Times New Roman"/>
                                  <w:b/>
                                  <w:sz w:val="24"/>
                                  <w:szCs w:val="24"/>
                                </w:rPr>
                                <w:t>Результаты</w:t>
                              </w:r>
                              <w:r w:rsidRPr="00D11B45">
                                <w:rPr>
                                  <w:rFonts w:ascii="Times New Roman" w:hAnsi="Times New Roman" w:cs="Times New Roman"/>
                                  <w:sz w:val="24"/>
                                  <w:szCs w:val="24"/>
                                </w:rPr>
                                <w:t xml:space="preserve"> обобщения педагогического опыта:</w:t>
                              </w:r>
                              <w:r>
                                <w:rPr>
                                  <w:rFonts w:ascii="Times New Roman" w:hAnsi="Times New Roman" w:cs="Times New Roman"/>
                                  <w:sz w:val="24"/>
                                  <w:szCs w:val="24"/>
                                </w:rPr>
                                <w:t xml:space="preserve"> </w:t>
                              </w:r>
                              <w:r w:rsidRPr="00D11B45">
                                <w:rPr>
                                  <w:rFonts w:ascii="Times New Roman" w:hAnsi="Times New Roman" w:cs="Times New Roman"/>
                                  <w:sz w:val="24"/>
                                  <w:szCs w:val="24"/>
                                </w:rPr>
                                <w:t>повышени</w:t>
                              </w:r>
                              <w:r>
                                <w:rPr>
                                  <w:rFonts w:ascii="Times New Roman" w:hAnsi="Times New Roman" w:cs="Times New Roman"/>
                                  <w:sz w:val="24"/>
                                  <w:szCs w:val="24"/>
                                </w:rPr>
                                <w:t xml:space="preserve">е профессионального мастерства; </w:t>
                              </w:r>
                              <w:r w:rsidRPr="00D11B45">
                                <w:rPr>
                                  <w:rFonts w:ascii="Times New Roman" w:hAnsi="Times New Roman" w:cs="Times New Roman"/>
                                  <w:sz w:val="24"/>
                                  <w:szCs w:val="24"/>
                                </w:rPr>
                                <w:t>изменение ценностных установок педагогов;</w:t>
                              </w:r>
                              <w:r>
                                <w:rPr>
                                  <w:rFonts w:ascii="Times New Roman" w:hAnsi="Times New Roman" w:cs="Times New Roman"/>
                                  <w:sz w:val="24"/>
                                  <w:szCs w:val="24"/>
                                </w:rPr>
                                <w:t xml:space="preserve"> </w:t>
                              </w:r>
                              <w:r w:rsidRPr="00D11B45">
                                <w:rPr>
                                  <w:rFonts w:ascii="Times New Roman" w:hAnsi="Times New Roman" w:cs="Times New Roman"/>
                                  <w:sz w:val="24"/>
                                  <w:szCs w:val="24"/>
                                </w:rPr>
                                <w:t>овлад</w:t>
                              </w:r>
                              <w:r>
                                <w:rPr>
                                  <w:rFonts w:ascii="Times New Roman" w:hAnsi="Times New Roman" w:cs="Times New Roman"/>
                                  <w:sz w:val="24"/>
                                  <w:szCs w:val="24"/>
                                </w:rPr>
                                <w:t>ение методикой обобщения опыта; создание методической продукции</w:t>
                              </w:r>
                            </w:p>
                            <w:p w:rsidR="00891D2B" w:rsidRPr="00D11B45" w:rsidRDefault="00891D2B" w:rsidP="00D11B45">
                              <w:pPr>
                                <w:spacing w:after="0" w:line="240" w:lineRule="auto"/>
                                <w:rPr>
                                  <w:rFonts w:ascii="Times New Roman" w:hAnsi="Times New Roman" w:cs="Times New Roman"/>
                                  <w:sz w:val="24"/>
                                  <w:szCs w:val="24"/>
                                </w:rPr>
                              </w:pPr>
                            </w:p>
                            <w:p w:rsidR="00891D2B" w:rsidRPr="00FB6840" w:rsidRDefault="00891D2B" w:rsidP="00FB6840"/>
                          </w:txbxContent>
                        </wps:txbx>
                        <wps:bodyPr rot="0" vert="horz" wrap="square" lIns="91440" tIns="45720" rIns="91440" bIns="45720" anchor="t" anchorCtr="0" upright="1">
                          <a:noAutofit/>
                        </wps:bodyPr>
                      </wps:wsp>
                      <wps:wsp>
                        <wps:cNvPr id="17" name="Rectangle 160"/>
                        <wps:cNvSpPr>
                          <a:spLocks noChangeArrowheads="1"/>
                        </wps:cNvSpPr>
                        <wps:spPr bwMode="auto">
                          <a:xfrm>
                            <a:off x="4502" y="10461"/>
                            <a:ext cx="2340" cy="2168"/>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891D2B" w:rsidRPr="00FB6840" w:rsidRDefault="00891D2B" w:rsidP="00FB6840">
                              <w:pPr>
                                <w:pStyle w:val="23"/>
                                <w:spacing w:after="0" w:line="240" w:lineRule="auto"/>
                                <w:jc w:val="center"/>
                                <w:rPr>
                                  <w:rFonts w:ascii="Times New Roman" w:hAnsi="Times New Roman" w:cs="Times New Roman"/>
                                  <w:sz w:val="24"/>
                                  <w:szCs w:val="24"/>
                                </w:rPr>
                              </w:pPr>
                              <w:r w:rsidRPr="00FB6840">
                                <w:rPr>
                                  <w:rFonts w:ascii="Times New Roman" w:hAnsi="Times New Roman" w:cs="Times New Roman"/>
                                  <w:sz w:val="24"/>
                                  <w:szCs w:val="24"/>
                                </w:rPr>
                                <w:t>Методическое обеспечение обобщения передового опыта: методическое руководство, обучение, помощь</w:t>
                              </w:r>
                            </w:p>
                            <w:p w:rsidR="00891D2B" w:rsidRPr="00FB6840" w:rsidRDefault="00891D2B" w:rsidP="00FB6840">
                              <w:pPr>
                                <w:spacing w:after="0"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18" name="AutoShape 161"/>
                        <wps:cNvCnPr>
                          <a:cxnSpLocks noChangeShapeType="1"/>
                        </wps:cNvCnPr>
                        <wps:spPr bwMode="auto">
                          <a:xfrm>
                            <a:off x="1945" y="8504"/>
                            <a:ext cx="0" cy="2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62"/>
                        <wps:cNvCnPr>
                          <a:cxnSpLocks noChangeShapeType="1"/>
                        </wps:cNvCnPr>
                        <wps:spPr bwMode="auto">
                          <a:xfrm>
                            <a:off x="3242" y="7609"/>
                            <a:ext cx="1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63"/>
                        <wps:cNvCnPr>
                          <a:cxnSpLocks noChangeShapeType="1"/>
                        </wps:cNvCnPr>
                        <wps:spPr bwMode="auto">
                          <a:xfrm>
                            <a:off x="6842" y="7611"/>
                            <a:ext cx="1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64"/>
                        <wps:cNvCnPr>
                          <a:cxnSpLocks noChangeShapeType="1"/>
                        </wps:cNvCnPr>
                        <wps:spPr bwMode="auto">
                          <a:xfrm>
                            <a:off x="5664" y="8504"/>
                            <a:ext cx="0" cy="4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65"/>
                        <wps:cNvCnPr>
                          <a:cxnSpLocks noChangeShapeType="1"/>
                        </wps:cNvCnPr>
                        <wps:spPr bwMode="auto">
                          <a:xfrm>
                            <a:off x="9295" y="8507"/>
                            <a:ext cx="0" cy="2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66"/>
                        <wps:cNvCnPr>
                          <a:cxnSpLocks noChangeShapeType="1"/>
                        </wps:cNvCnPr>
                        <wps:spPr bwMode="auto">
                          <a:xfrm>
                            <a:off x="1979" y="10803"/>
                            <a:ext cx="0" cy="2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67"/>
                        <wps:cNvCnPr>
                          <a:cxnSpLocks noChangeShapeType="1"/>
                        </wps:cNvCnPr>
                        <wps:spPr bwMode="auto">
                          <a:xfrm>
                            <a:off x="1979" y="12530"/>
                            <a:ext cx="0" cy="2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68"/>
                        <wps:cNvCnPr>
                          <a:cxnSpLocks noChangeShapeType="1"/>
                        </wps:cNvCnPr>
                        <wps:spPr bwMode="auto">
                          <a:xfrm>
                            <a:off x="5664" y="10182"/>
                            <a:ext cx="0" cy="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69"/>
                        <wps:cNvCnPr>
                          <a:cxnSpLocks noChangeShapeType="1"/>
                        </wps:cNvCnPr>
                        <wps:spPr bwMode="auto">
                          <a:xfrm>
                            <a:off x="5664" y="12673"/>
                            <a:ext cx="0" cy="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70"/>
                        <wps:cNvCnPr>
                          <a:cxnSpLocks noChangeShapeType="1"/>
                        </wps:cNvCnPr>
                        <wps:spPr bwMode="auto">
                          <a:xfrm>
                            <a:off x="9295" y="10182"/>
                            <a:ext cx="0" cy="4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71"/>
                        <wps:cNvCnPr>
                          <a:cxnSpLocks noChangeShapeType="1"/>
                        </wps:cNvCnPr>
                        <wps:spPr bwMode="auto">
                          <a:xfrm>
                            <a:off x="9295" y="12202"/>
                            <a:ext cx="0" cy="5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73"/>
                        <wps:cNvCnPr>
                          <a:cxnSpLocks noChangeShapeType="1"/>
                        </wps:cNvCnPr>
                        <wps:spPr bwMode="auto">
                          <a:xfrm>
                            <a:off x="3203" y="13820"/>
                            <a:ext cx="4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74"/>
                        <wps:cNvCnPr>
                          <a:cxnSpLocks noChangeShapeType="1"/>
                        </wps:cNvCnPr>
                        <wps:spPr bwMode="auto">
                          <a:xfrm>
                            <a:off x="7692" y="13820"/>
                            <a:ext cx="5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7" o:spid="_x0000_s1040" style="position:absolute;left:0;text-align:left;margin-left:.55pt;margin-top:6.05pt;width:484.95pt;height:412.5pt;z-index:251756544" coordorigin="862,7008" coordsize="969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QvHQkAAJ5lAAAOAAAAZHJzL2Uyb0RvYy54bWzsXd1v2zgSf19g/wdB76lFfVky6i6KJC0O&#10;2L0rtrvYZ0aSbd3Jkk5SancP97/vcCjRtKkkdtZSnJZ5CPRBkcPh8MfhfNBvf9quM+NLUtVpkc9N&#10;8sYyjSSPijjNl3Pz998+XAWmUTc0j2lW5Mnc/JrU5k/vfvzh7aacJXaxKrI4qQyoJK9nm3Jurpqm&#10;nE0mdbRK1rR+U5RJDi8XRbWmDdxWy0lc0Q3Uvs4mtmX5k01RxWVVREldw9Mb/tJ8h/UvFknU/Gux&#10;qJPGyOYm0Nbg/wr/37H/k3dv6WxZ0XKVRi0Z9BlUrGmaQ6OiqhvaUOO+SpWq1mlUFXWxaN5ExXpS&#10;LBZplGAfoDfEOujNx6q4L7Evy9lmWQo2AWsP+PTsaqN/fvlUGWk8Nz3TyOkahghbNch0ypizKZcz&#10;KPOxKj+XnyreQ7j8uYj+U8PryeF7dr/khY27zS9FDBXS+6ZA5mwX1ZpVAd02tjgGX8UYJNvGiOCh&#10;T7wg8IGYCN55thNMvXaUohUMJfsu8G3TgLdTywr4AEar2/bz0A9D/m1g8w8ndMbbRVpb2ljHQODq&#10;HU/rv8fTzytaJjhUNeNXy1O/4+mvIIg0X2aJQTyP8xXLdUytOUeNvLheQbnkfVUVm1VCYyCLsPJA&#10;vPQBu6lhPJ5kcUCcKfIK2BhyXnWMth2XcE5BGRvb6DhFZ2VVNx+TYm2wi7lZAfk4gvTLz3XDyNkV&#10;aaU+/pBmmVEVzR9ps0JusKHFlzV8wy+MsoAO8cc4xZPrrDK+UJicNIqSvHHwi+x+DZLDn/sW/HHK&#10;4TGTACzudo+BElET0rWs5bY8LMeeiFKPtweg0tde0D1+oj3Cyg3fQaBi2bE1S3MDZAYEJQh560Yd&#10;0SyBOc1FB1EJx4fxIcuNDbyxYfYgs+siS8XLI5l08qDsNbJOG8D8LF3DVOYEg0TRGRP32zzG64am&#10;Gb+GnmY5e50gmreiVNxDFZ9X8caIUyagduCEsNLEKUC7E1i+FYLY02wJa1LUVGavXB7ZVy5BSJUs&#10;gK1M0qxcUS5RoqAiIoJaFFCpIzir2UTmeNRs77aIxcRlEs9m+V0Rf4V5DvOKzRu20sLFqqj+NI0N&#10;rFpzs/7vPa0S08j+kcPUConrsmUOb1xvasNNJb+5k9/QPIKq5mYDvMLL64YvjfdllS5X0BJBEcmL&#10;9wDhixRn/o6qFpUARUeCUxhTvkQxchBjDOKOCqe+c7DySGgKrGZrFo4AjB5IQbfeHaJpcZ/HbEVA&#10;5iKkMgFfxm3vaPxv01isM1BEAOsM4vs+rsVQY1sYrro68cuKngd+faRoPPhV22vxs3+6KRNrH+uf&#10;wl61tZNxjDUIVKjY6+GCBCJwXuhVST6NQXu4C9pkC68XAbVq3wSCAuZLaz1CrTL2p4OqQAoNqpKO&#10;CsumCqp+t/6ALju0jup61qE+/22hqj0yqqrtnQYap6Gq2trFo6pK8mkMumRUVfs2MKoKqNCoKqEq&#10;GCFUVG0tKtJGHralQ+/8d1YSCVW7nT/bLbxSXfXlTQWngcZpqHqm3o2pq6okn8agS0ZVtW8Do6qA&#10;Co2qEqoS2GBxWJUNqmi83LOPDgirrQUA7Km48IFdqrU8gz21tQCACbEzvD1kAdjb/HMA/kY39APb&#10;U9VN5Pm0z6HsqWegeQ8rL9meqvb1MeAEA9cw9lT0E+0sl9qeys3MoAaqcOqMuPfvXHmEWFwT7cPT&#10;IyyqGk/R7cRXEuHYaG2VaCKuue+tVcnYI1FMdoip81XjaevqeYVG08HwFH3JGk/RRbdz9xOwY6p4&#10;Knx5I9hSBZ7aUx910F489XkMAmwOtX6q9dP1YRDGGdYArZ9idAIuwEf4+8FND0u3xtNDPAVvu4qn&#10;wuA8Bp528VPE8h8JoHLDp8yoYymoqqHqWfobc3FzhZFv1x7UF9X2BgZUtcFndbDXMDrUhv8MNL8a&#10;QFX7+hIbfhuVHw2oh4Dq9gGqsDWPAag2C0ljYVK9GurxfikNqGfa8asTVgPqJe341fF5EUAVThbt&#10;kJIdUiJrQnZICWvzCIAqoqeC8BELKgkvxSOlxqc8C26OVlDV9gZWUNUGn9XBURXUM9D8ahRUta8v&#10;gqfCy6LxVMbT3owpYW0eAU8d34HYLaagOopLyrXAcIpB/rZNEOQvwITqjRxdqrZ3WpjPaXFQamvn&#10;Q9OBYvZVkk9j0KtBUrWjjyEpTBXhcUS76MkB/LbwpGjMlDFTpEVJOqgvLMojYKbQQcGL/7DbySb+&#10;pWCmqgM8C1W0EnrONNMzDMqrgU61r49B51BufFtnRPVl7YNq17qdpDxTjmvMogyAep3zsxCibd6e&#10;hSAy9zEt9bevJZx7wLfce5+wm6MS90kIia1MDQ08C5e9nSO/izL1nkjar5uKsize6yLPwVpaVDyZ&#10;94EU/rxgCfzghewyxEMPxAP9PnsJ4tXyTuTsY/J25/nam3vHpxpumzalm8XR4okZ/wut8Da4Ddwr&#10;1/Zvr1zr5ubq/Ydr98r/QKbejXNzfX1D/s9II+5slcZxkuPZA/wQEXh43EkO7Tki/NwNcX6HYMNk&#10;v3buyd3COQagxwCpSPRB+jbXSlgMFhvm8dKiSV+yCZyR0bqUR5FXx3bbJD7IvWct7+SV2KCM4K6p&#10;E5UHok60wKKCDMfe9B7n8u0ILHMBcb++DLDCIjKKwPqBEFhyEClF7LDd5muB1QjLzkYCd3KPwIrt&#10;6CgC6/k+eG8f0whcB0NjHrZJaYD9XgBWBKLKACu0/VHkNUQU5fKKEQY7jUBrsFqD5Rup9pw0WwT6&#10;yfIqB/qNseOatoZ/K7BQF1EFFg5TY+r9g3HTGmC/F4AVgVSywMqBVGMKrO05qKn2COwTbn8tsN+L&#10;wIpAFVlg5UCV4QVWaLDEIgGaJ1SBBQzWCKuNWrDlEpEAssDKkQBjCqztT/tVAsfSKoG2EaCNQLhh&#10;JYGd4rq85wKgs+G8BmLP9TDCuvxcZ63DfvduA7vPzTVFhfEFBBbyAvpVAo/nXWmB1QLb5+fi6/Jo&#10;AuvYYBvg4YEBz9rc6bCuA7tCdgSwdhtolYCpBLArV90G03HdBlM/5I5Z4igC67ElQAvsq4gkgJgC&#10;/BEQND+2P1jCfmVEvsfIg93Pqrz7CwAA//8DAFBLAwQUAAYACAAAACEAGIkDUdwAAAAIAQAADwAA&#10;AGRycy9kb3ducmV2LnhtbExPTWvCQBS8F/ofllforW5WadWYjYi0PUmhWii9rdlnEsy+Ddk1if++&#10;r6d6GoYZ5iNbj64RPXah9qRBTRIQSIW3NZUavg5vTwsQIRqypvGEGq4YYJ3f32UmtX6gT+z3sRQc&#10;QiE1GqoY21TKUFToTJj4Fom1k++ciUy7UtrODBzuGjlNkhfpTE3cUJkWtxUW5/3FaXgfzLCZqdd+&#10;dz5trz+H54/vnUKtHx/GzQpExDH+m+FvPk+HnDcd/YVsEA1zxUaGKSPLy7nia0cNi9lcgcwzeXsg&#10;/wUAAP//AwBQSwECLQAUAAYACAAAACEAtoM4kv4AAADhAQAAEwAAAAAAAAAAAAAAAAAAAAAAW0Nv&#10;bnRlbnRfVHlwZXNdLnhtbFBLAQItABQABgAIAAAAIQA4/SH/1gAAAJQBAAALAAAAAAAAAAAAAAAA&#10;AC8BAABfcmVscy8ucmVsc1BLAQItABQABgAIAAAAIQDwBGQvHQkAAJ5lAAAOAAAAAAAAAAAAAAAA&#10;AC4CAABkcnMvZTJvRG9jLnhtbFBLAQItABQABgAIAAAAIQAYiQNR3AAAAAgBAAAPAAAAAAAAAAAA&#10;AAAAAHcLAABkcnMvZG93bnJldi54bWxQSwUGAAAAAAQABADzAAAAgAwAAAAA&#10;">
                <v:rect id="Rectangle 155" o:spid="_x0000_s1041" style="position:absolute;left:8137;top:8759;width:2341;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PBxQAAANoAAAAPAAAAZHJzL2Rvd25yZXYueG1sRI9Pa8JA&#10;FMTvBb/D8oTe6sYiUtNsgn9IkR4Kai/eHtlnEpJ9G7LbGP303ULB4zAzv2GSbDStGKh3tWUF81kE&#10;griwuuZSwfcpf3kD4TyyxtYyKbiRgyydPCUYa3vlAw1HX4oAYRejgsr7LpbSFRUZdDPbEQfvYnuD&#10;Psi+lLrHa4CbVr5G0VIarDksVNjRtqKiOf4YBbuRz4dmu8jnn4vbRn5tdh+r812p5+m4fgfhafSP&#10;8H97rxUs4e9KuAEy/QUAAP//AwBQSwECLQAUAAYACAAAACEA2+H2y+4AAACFAQAAEwAAAAAAAAAA&#10;AAAAAAAAAAAAW0NvbnRlbnRfVHlwZXNdLnhtbFBLAQItABQABgAIAAAAIQBa9CxbvwAAABUBAAAL&#10;AAAAAAAAAAAAAAAAAB8BAABfcmVscy8ucmVsc1BLAQItABQABgAIAAAAIQALxBPBxQAAANoAAAAP&#10;AAAAAAAAAAAAAAAAAAcCAABkcnMvZG93bnJldi54bWxQSwUGAAAAAAMAAwC3AAAA+QIAAAAA&#10;" fillcolor="#c2d69b [1942]" strokecolor="#c2d69b [1942]" strokeweight="1pt">
                  <v:fill color2="#eaf1dd [662]" angle="135" focus="50%" type="gradient"/>
                  <v:shadow on="t" color="#4e6128 [1606]" opacity=".5" offset="1pt"/>
                  <v:textbox>
                    <w:txbxContent>
                      <w:p w:rsidR="00891D2B" w:rsidRPr="00D11B45" w:rsidRDefault="00891D2B" w:rsidP="00D11B45">
                        <w:pPr>
                          <w:pStyle w:val="23"/>
                          <w:spacing w:after="0" w:line="240" w:lineRule="auto"/>
                          <w:rPr>
                            <w:rFonts w:ascii="Times New Roman" w:hAnsi="Times New Roman" w:cs="Times New Roman"/>
                            <w:sz w:val="24"/>
                            <w:szCs w:val="24"/>
                          </w:rPr>
                        </w:pPr>
                        <w:r w:rsidRPr="00D11B45">
                          <w:rPr>
                            <w:rFonts w:ascii="Times New Roman" w:hAnsi="Times New Roman" w:cs="Times New Roman"/>
                            <w:sz w:val="24"/>
                            <w:szCs w:val="24"/>
                          </w:rPr>
                          <w:t>Пропаганда передового педагогического опыта</w:t>
                        </w:r>
                      </w:p>
                      <w:p w:rsidR="00891D2B" w:rsidRPr="00D11B45" w:rsidRDefault="00891D2B" w:rsidP="00D11B45"/>
                    </w:txbxContent>
                  </v:textbox>
                </v:rect>
                <v:roundrect id="AutoShape 145" o:spid="_x0000_s1042" style="position:absolute;left:863;top:7008;width:234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rgpwQAAANoAAAAPAAAAZHJzL2Rvd25yZXYueG1sRI/NqsIw&#10;FIT3gu8QjuBGNFVESzWKFAQXcsWfjbtDc2yLzUlpota3vxEEl8PMfMMs162pxJMaV1pWMB5FIIgz&#10;q0vOFVzO22EMwnlkjZVlUvAmB+tVt7PERNsXH+l58rkIEHYJKii8rxMpXVaQQTeyNXHwbrYx6INs&#10;cqkbfAW4qeQkimbSYMlhocCa0oKy++lhFFyPgzTbnwfTA8UY/x2itNbzt1L9XrtZgPDU+l/4295p&#10;BXP4XAk3QK7+AQAA//8DAFBLAQItABQABgAIAAAAIQDb4fbL7gAAAIUBAAATAAAAAAAAAAAAAAAA&#10;AAAAAABbQ29udGVudF9UeXBlc10ueG1sUEsBAi0AFAAGAAgAAAAhAFr0LFu/AAAAFQEAAAsAAAAA&#10;AAAAAAAAAAAAHwEAAF9yZWxzLy5yZWxzUEsBAi0AFAAGAAgAAAAhABQCuCnBAAAA2gAAAA8AAAAA&#10;AAAAAAAAAAAABwIAAGRycy9kb3ducmV2LnhtbFBLBQYAAAAAAwADALcAAAD1AgAAAAA=&#10;" fillcolor="#fabf8f [1945]" strokecolor="#f79646 [3209]" strokeweight="1pt">
                  <v:fill color2="#f79646 [3209]" focus="50%" type="gradient"/>
                  <v:shadow on="t" color="#974706 [1609]" offset="1pt"/>
                  <v:textbox>
                    <w:txbxContent>
                      <w:p w:rsidR="00891D2B" w:rsidRPr="006F17B1" w:rsidRDefault="00891D2B" w:rsidP="006F17B1">
                        <w:pPr>
                          <w:pStyle w:val="23"/>
                          <w:spacing w:after="0" w:line="240" w:lineRule="auto"/>
                          <w:jc w:val="center"/>
                          <w:rPr>
                            <w:rFonts w:ascii="Times New Roman" w:hAnsi="Times New Roman" w:cs="Times New Roman"/>
                            <w:b/>
                            <w:bCs/>
                            <w:sz w:val="24"/>
                            <w:szCs w:val="24"/>
                          </w:rPr>
                        </w:pPr>
                        <w:r w:rsidRPr="006F17B1">
                          <w:rPr>
                            <w:rFonts w:ascii="Times New Roman" w:hAnsi="Times New Roman" w:cs="Times New Roman"/>
                            <w:b/>
                            <w:bCs/>
                            <w:sz w:val="24"/>
                            <w:szCs w:val="24"/>
                          </w:rPr>
                          <w:t>Теоретические основы обобщения опыта</w:t>
                        </w:r>
                      </w:p>
                    </w:txbxContent>
                  </v:textbox>
                </v:roundrect>
                <v:roundrect id="AutoShape 146" o:spid="_x0000_s1043" style="position:absolute;left:4502;top:7008;width:234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BnNwwAAANoAAAAPAAAAZHJzL2Rvd25yZXYueG1sRI/BasJA&#10;EIbvBd9hGaG3ujFQkegqKpSKFKSag96G7JgEs7Mhu2p8e+dQ6HH45/9mvvmyd426UxdqzwbGowQU&#10;ceFtzaWB/Pj1MQUVIrLFxjMZeFKA5WLwNsfM+gf/0v0QSyUQDhkaqGJsM61DUZHDMPItsWQX3zmM&#10;Mnalth0+BO4anSbJRDusWS5U2NKmouJ6uDmh7L7X++n6EvNJ+vk8nZNruv/JjXkf9qsZqEh9/F/+&#10;a2+tAflVVEQD9OIFAAD//wMAUEsBAi0AFAAGAAgAAAAhANvh9svuAAAAhQEAABMAAAAAAAAAAAAA&#10;AAAAAAAAAFtDb250ZW50X1R5cGVzXS54bWxQSwECLQAUAAYACAAAACEAWvQsW78AAAAVAQAACwAA&#10;AAAAAAAAAAAAAAAfAQAAX3JlbHMvLnJlbHNQSwECLQAUAAYACAAAACEA/FwZzcMAAADaAAAADwAA&#10;AAAAAAAAAAAAAAAHAgAAZHJzL2Rvd25yZXYueG1sUEsFBgAAAAADAAMAtwAAAPcCAAAAAA==&#10;" fillcolor="#d99594 [1941]" strokecolor="#c0504d [3205]" strokeweight="1pt">
                  <v:fill color2="#c0504d [3205]" focus="50%" type="gradient"/>
                  <v:shadow on="t" color="#622423 [1605]" offset="1pt"/>
                  <v:textbox>
                    <w:txbxContent>
                      <w:p w:rsidR="00891D2B" w:rsidRPr="006F17B1" w:rsidRDefault="00891D2B" w:rsidP="006F17B1">
                        <w:pPr>
                          <w:pStyle w:val="23"/>
                          <w:spacing w:after="0" w:line="240" w:lineRule="auto"/>
                          <w:jc w:val="center"/>
                          <w:rPr>
                            <w:rFonts w:ascii="Times New Roman" w:hAnsi="Times New Roman" w:cs="Times New Roman"/>
                            <w:b/>
                            <w:bCs/>
                            <w:sz w:val="24"/>
                            <w:szCs w:val="24"/>
                          </w:rPr>
                        </w:pPr>
                        <w:r w:rsidRPr="006F17B1">
                          <w:rPr>
                            <w:rFonts w:ascii="Times New Roman" w:hAnsi="Times New Roman" w:cs="Times New Roman"/>
                            <w:b/>
                            <w:bCs/>
                            <w:sz w:val="24"/>
                            <w:szCs w:val="24"/>
                          </w:rPr>
                          <w:t>Те</w:t>
                        </w:r>
                        <w:r>
                          <w:rPr>
                            <w:rFonts w:ascii="Times New Roman" w:hAnsi="Times New Roman" w:cs="Times New Roman"/>
                            <w:b/>
                            <w:bCs/>
                            <w:sz w:val="24"/>
                            <w:szCs w:val="24"/>
                          </w:rPr>
                          <w:t>хнология описания педагогическо</w:t>
                        </w:r>
                        <w:r w:rsidRPr="006F17B1">
                          <w:rPr>
                            <w:rFonts w:ascii="Times New Roman" w:hAnsi="Times New Roman" w:cs="Times New Roman"/>
                            <w:b/>
                            <w:bCs/>
                            <w:sz w:val="24"/>
                            <w:szCs w:val="24"/>
                          </w:rPr>
                          <w:t>го опыта</w:t>
                        </w:r>
                      </w:p>
                    </w:txbxContent>
                  </v:textbox>
                </v:roundrect>
                <v:roundrect id="AutoShape 147" o:spid="_x0000_s1044" style="position:absolute;left:8137;top:7008;width:234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J+EvQAAANoAAAAPAAAAZHJzL2Rvd25yZXYueG1sRE/LisIw&#10;FN0L/kO4gjtNFRy1GmUYEYqLAR8fcGmuTbG5qU209e/NwIDLw3mvt52txJMaXzpWMBknIIhzp0su&#10;FFzO+9EChA/IGivHpOBFHrabfm+NqXYtH+l5CoWIIexTVGBCqFMpfW7Ioh+7mjhyV9dYDBE2hdQN&#10;tjHcVnKaJF/SYsmxwWBNP4by2+lh44xsOV+Y2eS+ux2ySJyPj/a3U2o46L5XIAJ14SP+d2dawRL+&#10;rkQ/yM0bAAD//wMAUEsBAi0AFAAGAAgAAAAhANvh9svuAAAAhQEAABMAAAAAAAAAAAAAAAAAAAAA&#10;AFtDb250ZW50X1R5cGVzXS54bWxQSwECLQAUAAYACAAAACEAWvQsW78AAAAVAQAACwAAAAAAAAAA&#10;AAAAAAAfAQAAX3JlbHMvLnJlbHNQSwECLQAUAAYACAAAACEANOSfhL0AAADaAAAADwAAAAAAAAAA&#10;AAAAAAAHAgAAZHJzL2Rvd25yZXYueG1sUEsFBgAAAAADAAMAtwAAAPECAAAAAA==&#10;" fillcolor="#c2d69b [1942]" strokecolor="#9bbb59 [3206]" strokeweight="1pt">
                  <v:fill color2="#9bbb59 [3206]" focus="50%" type="gradient"/>
                  <v:shadow on="t" color="#4e6128 [1606]" offset="1pt"/>
                  <v:textbox>
                    <w:txbxContent>
                      <w:p w:rsidR="00891D2B" w:rsidRDefault="00891D2B" w:rsidP="006F17B1">
                        <w:pPr>
                          <w:pStyle w:val="31"/>
                          <w:spacing w:after="0" w:line="240" w:lineRule="auto"/>
                          <w:jc w:val="center"/>
                          <w:rPr>
                            <w:rFonts w:ascii="Times New Roman" w:hAnsi="Times New Roman" w:cs="Times New Roman"/>
                            <w:b/>
                            <w:sz w:val="24"/>
                            <w:szCs w:val="24"/>
                          </w:rPr>
                        </w:pPr>
                        <w:r w:rsidRPr="006F17B1">
                          <w:rPr>
                            <w:rFonts w:ascii="Times New Roman" w:hAnsi="Times New Roman" w:cs="Times New Roman"/>
                            <w:b/>
                            <w:sz w:val="24"/>
                            <w:szCs w:val="24"/>
                          </w:rPr>
                          <w:t>Распростра</w:t>
                        </w:r>
                      </w:p>
                      <w:p w:rsidR="00891D2B" w:rsidRPr="006F17B1" w:rsidRDefault="00891D2B" w:rsidP="006F17B1">
                        <w:pPr>
                          <w:pStyle w:val="31"/>
                          <w:spacing w:after="0" w:line="240" w:lineRule="auto"/>
                          <w:jc w:val="center"/>
                          <w:rPr>
                            <w:rFonts w:ascii="Times New Roman" w:hAnsi="Times New Roman" w:cs="Times New Roman"/>
                            <w:b/>
                            <w:sz w:val="24"/>
                            <w:szCs w:val="24"/>
                          </w:rPr>
                        </w:pPr>
                        <w:r w:rsidRPr="006F17B1">
                          <w:rPr>
                            <w:rFonts w:ascii="Times New Roman" w:hAnsi="Times New Roman" w:cs="Times New Roman"/>
                            <w:b/>
                            <w:sz w:val="24"/>
                            <w:szCs w:val="24"/>
                          </w:rPr>
                          <w:t>нение и внедрение опыта</w:t>
                        </w:r>
                      </w:p>
                    </w:txbxContent>
                  </v:textbox>
                </v:roundrect>
                <v:rect id="Rectangle 152" o:spid="_x0000_s1045" style="position:absolute;left:863;top:8756;width:2340;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otIwwAAANsAAAAPAAAAZHJzL2Rvd25yZXYueG1sRI9Ba8JA&#10;EIXvQv/DMoVeRDcGFJu6iqQUBE/aHnocsmMSmpkN2a2m/75zELzN8N68981mN3JnrjTENoiDxTwD&#10;Q1IF30rt4OvzY7YGExOKxy4IOfijCLvt02SDhQ83OdH1nGqjIRILdNCk1BfWxqohxjgPPYlqlzAw&#10;Jl2H2voBbxrOnc2zbGUZW9GGBnsqG6p+zr/sgPi4r6vvfPq+XPGacyl58Vo69/I87t/AJBrTw3y/&#10;PnjFV3r9RQew238AAAD//wMAUEsBAi0AFAAGAAgAAAAhANvh9svuAAAAhQEAABMAAAAAAAAAAAAA&#10;AAAAAAAAAFtDb250ZW50X1R5cGVzXS54bWxQSwECLQAUAAYACAAAACEAWvQsW78AAAAVAQAACwAA&#10;AAAAAAAAAAAAAAAfAQAAX3JlbHMvLnJlbHNQSwECLQAUAAYACAAAACEAKR6LSMMAAADbAAAADwAA&#10;AAAAAAAAAAAAAAAHAgAAZHJzL2Rvd25yZXYueG1sUEsFBgAAAAADAAMAtwAAAPcCAAAAAA==&#10;" fillcolor="#fabf8f [1945]" strokecolor="#fabf8f [1945]" strokeweight="1pt">
                  <v:fill color2="#fde9d9 [665]" angle="135" focus="50%" type="gradient"/>
                  <v:shadow on="t" color="#974706 [1609]" opacity=".5" offset="1pt"/>
                  <v:textbox>
                    <w:txbxContent>
                      <w:p w:rsidR="00891D2B" w:rsidRPr="006F17B1" w:rsidRDefault="00891D2B" w:rsidP="006F17B1">
                        <w:pPr>
                          <w:spacing w:after="0" w:line="240" w:lineRule="auto"/>
                          <w:rPr>
                            <w:rFonts w:ascii="Times New Roman" w:hAnsi="Times New Roman" w:cs="Times New Roman"/>
                            <w:sz w:val="24"/>
                            <w:szCs w:val="24"/>
                          </w:rPr>
                        </w:pPr>
                        <w:r w:rsidRPr="006F17B1">
                          <w:rPr>
                            <w:rFonts w:ascii="Times New Roman" w:hAnsi="Times New Roman" w:cs="Times New Roman"/>
                            <w:sz w:val="24"/>
                            <w:szCs w:val="24"/>
                          </w:rPr>
                          <w:t>Понятия:</w:t>
                        </w:r>
                      </w:p>
                      <w:p w:rsidR="00891D2B" w:rsidRPr="006F17B1" w:rsidRDefault="00891D2B" w:rsidP="006F17B1">
                        <w:pPr>
                          <w:spacing w:after="0" w:line="240" w:lineRule="auto"/>
                          <w:rPr>
                            <w:rFonts w:ascii="Times New Roman" w:hAnsi="Times New Roman" w:cs="Times New Roman"/>
                            <w:sz w:val="24"/>
                            <w:szCs w:val="24"/>
                          </w:rPr>
                        </w:pPr>
                        <w:r w:rsidRPr="006F17B1">
                          <w:rPr>
                            <w:rFonts w:ascii="Times New Roman" w:hAnsi="Times New Roman" w:cs="Times New Roman"/>
                            <w:sz w:val="24"/>
                            <w:szCs w:val="24"/>
                          </w:rPr>
                          <w:t>а) передовой педагогический опыт;</w:t>
                        </w:r>
                      </w:p>
                      <w:p w:rsidR="00891D2B" w:rsidRPr="006F17B1" w:rsidRDefault="00891D2B" w:rsidP="006F17B1">
                        <w:pPr>
                          <w:spacing w:after="0" w:line="240" w:lineRule="auto"/>
                          <w:rPr>
                            <w:rFonts w:ascii="Times New Roman" w:hAnsi="Times New Roman" w:cs="Times New Roman"/>
                            <w:sz w:val="24"/>
                            <w:szCs w:val="24"/>
                          </w:rPr>
                        </w:pPr>
                        <w:r w:rsidRPr="006F17B1">
                          <w:rPr>
                            <w:rFonts w:ascii="Times New Roman" w:hAnsi="Times New Roman" w:cs="Times New Roman"/>
                            <w:sz w:val="24"/>
                            <w:szCs w:val="24"/>
                          </w:rPr>
                          <w:t>б) обобщение опыта</w:t>
                        </w:r>
                      </w:p>
                      <w:p w:rsidR="00891D2B" w:rsidRPr="006F17B1" w:rsidRDefault="00891D2B" w:rsidP="006F17B1"/>
                    </w:txbxContent>
                  </v:textbox>
                </v:rect>
                <v:rect id="Rectangle 153" o:spid="_x0000_s1046" style="position:absolute;left:862;top:11040;width:23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i7TwAAAANsAAAAPAAAAZHJzL2Rvd25yZXYueG1sRE9Na8JA&#10;EL0L/odlCr1I3SRQsdFNkJRCwVPVg8chOyahmdmQXTX9912h0Ns83udsy4l7daPRd04MpMsEFEnt&#10;bCeNgdPx42UNygcUi70TMvBDHspiPttibt1dvuh2CI2KIeJzNNCGMORa+7olRr90A0nkLm5kDBGO&#10;jbYj3mM49zpLkpVm7CQ2tDhQ1VL9fbiyAeL9rqnP2eL9dcVrzqTi9K0y5vlp2m1ABZrCv/jP/Wnj&#10;/BQev8QDdPELAAD//wMAUEsBAi0AFAAGAAgAAAAhANvh9svuAAAAhQEAABMAAAAAAAAAAAAAAAAA&#10;AAAAAFtDb250ZW50X1R5cGVzXS54bWxQSwECLQAUAAYACAAAACEAWvQsW78AAAAVAQAACwAAAAAA&#10;AAAAAAAAAAAfAQAAX3JlbHMvLnJlbHNQSwECLQAUAAYACAAAACEARlIu08AAAADbAAAADwAAAAAA&#10;AAAAAAAAAAAHAgAAZHJzL2Rvd25yZXYueG1sUEsFBgAAAAADAAMAtwAAAPQCAAAAAA==&#10;" fillcolor="#fabf8f [1945]" strokecolor="#fabf8f [1945]" strokeweight="1pt">
                  <v:fill color2="#fde9d9 [665]" angle="135" focus="50%" type="gradient"/>
                  <v:shadow on="t" color="#974706 [1609]" opacity=".5" offset="1pt"/>
                  <v:textbox>
                    <w:txbxContent>
                      <w:p w:rsidR="00891D2B" w:rsidRPr="006F17B1" w:rsidRDefault="00891D2B" w:rsidP="006F17B1">
                        <w:pPr>
                          <w:spacing w:after="0" w:line="240" w:lineRule="auto"/>
                          <w:rPr>
                            <w:rFonts w:ascii="Times New Roman" w:hAnsi="Times New Roman" w:cs="Times New Roman"/>
                            <w:sz w:val="24"/>
                            <w:szCs w:val="24"/>
                          </w:rPr>
                        </w:pPr>
                        <w:r w:rsidRPr="006F17B1">
                          <w:rPr>
                            <w:rFonts w:ascii="Times New Roman" w:hAnsi="Times New Roman" w:cs="Times New Roman"/>
                            <w:sz w:val="24"/>
                            <w:szCs w:val="24"/>
                          </w:rPr>
                          <w:t>в) критерии передового педагогического опыта</w:t>
                        </w:r>
                      </w:p>
                      <w:p w:rsidR="00891D2B" w:rsidRPr="006F17B1" w:rsidRDefault="00891D2B" w:rsidP="006F17B1"/>
                    </w:txbxContent>
                  </v:textbox>
                </v:rect>
                <v:rect id="Rectangle 154" o:spid="_x0000_s1047" style="position:absolute;left:862;top:12761;width:2340;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LCkwQAAANsAAAAPAAAAZHJzL2Rvd25yZXYueG1sRE9NS8NA&#10;EL0L/Q/LFLyI2TRgiLHbUiJCwZNtDz0O2TEJzcyG7LaJ/74rCN7m8T5nvZ25VzcafefEwCpJQZHU&#10;znbSGDgdP54LUD6gWOydkIEf8rDdLB7WWFo3yRfdDqFRMUR8iQbaEIZSa1+3xOgTN5BE7tuNjCHC&#10;sdF2xCmGc6+zNM01YyexocWBqpbqy+HKBog/d019zp7eX3IuOJOKV6+VMY/LefcGKtAc/sV/7r2N&#10;8zP4/SUeoDd3AAAA//8DAFBLAQItABQABgAIAAAAIQDb4fbL7gAAAIUBAAATAAAAAAAAAAAAAAAA&#10;AAAAAABbQ29udGVudF9UeXBlc10ueG1sUEsBAi0AFAAGAAgAAAAhAFr0LFu/AAAAFQEAAAsAAAAA&#10;AAAAAAAAAAAAHwEAAF9yZWxzLy5yZWxzUEsBAi0AFAAGAAgAAAAhALaAsKTBAAAA2wAAAA8AAAAA&#10;AAAAAAAAAAAABwIAAGRycy9kb3ducmV2LnhtbFBLBQYAAAAAAwADALcAAAD1AgAAAAA=&#10;" fillcolor="#fabf8f [1945]" strokecolor="#fabf8f [1945]" strokeweight="1pt">
                  <v:fill color2="#fde9d9 [665]" angle="135" focus="50%" type="gradient"/>
                  <v:shadow on="t" color="#974706 [1609]" opacity=".5" offset="1pt"/>
                  <v:textbox>
                    <w:txbxContent>
                      <w:p w:rsidR="00891D2B" w:rsidRPr="006F17B1" w:rsidRDefault="00891D2B" w:rsidP="006F17B1">
                        <w:pPr>
                          <w:pStyle w:val="23"/>
                          <w:spacing w:after="0" w:line="240" w:lineRule="auto"/>
                          <w:rPr>
                            <w:rFonts w:ascii="Times New Roman" w:hAnsi="Times New Roman" w:cs="Times New Roman"/>
                            <w:sz w:val="24"/>
                            <w:szCs w:val="24"/>
                          </w:rPr>
                        </w:pPr>
                        <w:r w:rsidRPr="006F17B1">
                          <w:rPr>
                            <w:rFonts w:ascii="Times New Roman" w:hAnsi="Times New Roman" w:cs="Times New Roman"/>
                            <w:sz w:val="24"/>
                            <w:szCs w:val="24"/>
                          </w:rPr>
                          <w:t>г) методы изучения, анализа и обобщения педагогического опыта</w:t>
                        </w:r>
                      </w:p>
                      <w:p w:rsidR="00891D2B" w:rsidRPr="006F17B1" w:rsidRDefault="00891D2B" w:rsidP="006F17B1"/>
                    </w:txbxContent>
                  </v:textbox>
                </v:rect>
                <v:rect id="Rectangle 156" o:spid="_x0000_s1048" style="position:absolute;left:8137;top:10659;width:2341;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sUfwwAAANsAAAAPAAAAZHJzL2Rvd25yZXYueG1sRE9La8JA&#10;EL4L/odlBG/NRitiUzfiA6V4ENRevA3ZaRKSnQ3ZbYz99d1Cwdt8fM9ZrnpTi45aV1pWMIliEMSZ&#10;1SXnCj6v+5cFCOeRNdaWScGDHKzS4WCJibZ3PlN38bkIIewSVFB43yRSuqwggy6yDXHgvmxr0AfY&#10;5lK3eA/hppbTOJ5LgyWHhgIb2haUVZdvo2DX8+1cbWf7yXH22MjTZnd4u/0oNR7163cQnnr/FP+7&#10;P3SY/wp/v4QDZPoLAAD//wMAUEsBAi0AFAAGAAgAAAAhANvh9svuAAAAhQEAABMAAAAAAAAAAAAA&#10;AAAAAAAAAFtDb250ZW50X1R5cGVzXS54bWxQSwECLQAUAAYACAAAACEAWvQsW78AAAAVAQAACwAA&#10;AAAAAAAAAAAAAAAfAQAAX3JlbHMvLnJlbHNQSwECLQAUAAYACAAAACEAV4bFH8MAAADbAAAADwAA&#10;AAAAAAAAAAAAAAAHAgAAZHJzL2Rvd25yZXYueG1sUEsFBgAAAAADAAMAtwAAAPcCAAAAAA==&#10;" fillcolor="#c2d69b [1942]" strokecolor="#c2d69b [1942]" strokeweight="1pt">
                  <v:fill color2="#eaf1dd [662]" angle="135" focus="50%" type="gradient"/>
                  <v:shadow on="t" color="#4e6128 [1606]" opacity=".5" offset="1pt"/>
                  <v:textbox>
                    <w:txbxContent>
                      <w:p w:rsidR="00891D2B" w:rsidRPr="00D11B45" w:rsidRDefault="00891D2B" w:rsidP="00D11B45">
                        <w:pPr>
                          <w:pStyle w:val="23"/>
                          <w:spacing w:after="0" w:line="240" w:lineRule="auto"/>
                          <w:rPr>
                            <w:rFonts w:ascii="Times New Roman" w:hAnsi="Times New Roman" w:cs="Times New Roman"/>
                            <w:sz w:val="24"/>
                            <w:szCs w:val="24"/>
                          </w:rPr>
                        </w:pPr>
                        <w:r w:rsidRPr="00D11B45">
                          <w:rPr>
                            <w:rFonts w:ascii="Times New Roman" w:hAnsi="Times New Roman" w:cs="Times New Roman"/>
                            <w:sz w:val="24"/>
                            <w:szCs w:val="24"/>
                          </w:rPr>
                          <w:t>Распространение идей опыта в педагогической среде</w:t>
                        </w:r>
                      </w:p>
                      <w:p w:rsidR="00891D2B" w:rsidRPr="00D11B45" w:rsidRDefault="00891D2B" w:rsidP="00D11B45"/>
                    </w:txbxContent>
                  </v:textbox>
                </v:rect>
                <v:rect id="Rectangle 157" o:spid="_x0000_s1049" style="position:absolute;left:8220;top:12761;width:2341;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11rxAAAANsAAAAPAAAAZHJzL2Rvd25yZXYueG1sRE9Na8JA&#10;EL0X+h+WKfRWN5ZQNHUj1RApHgRtL96G7DQJyc6G7DaJ/nq3UPA2j/c5q/VkWjFQ72rLCuazCARx&#10;YXXNpYLvr/xlAcJ5ZI2tZVJwIQfr9PFhhYm2Ix9pOPlShBB2CSqovO8SKV1RkUE3sx1x4H5sb9AH&#10;2JdS9ziGcNPK1yh6kwZrDg0VdrStqGhOv0ZBNvH52GzjfL6PLxt52GS75fmq1PPT9PEOwtPk7+J/&#10;96cO82P4+yUcINMbAAAA//8DAFBLAQItABQABgAIAAAAIQDb4fbL7gAAAIUBAAATAAAAAAAAAAAA&#10;AAAAAAAAAABbQ29udGVudF9UeXBlc10ueG1sUEsBAi0AFAAGAAgAAAAhAFr0LFu/AAAAFQEAAAsA&#10;AAAAAAAAAAAAAAAAHwEAAF9yZWxzLy5yZWxzUEsBAi0AFAAGAAgAAAAhANhvXWvEAAAA2wAAAA8A&#10;AAAAAAAAAAAAAAAABwIAAGRycy9kb3ducmV2LnhtbFBLBQYAAAAAAwADALcAAAD4AgAAAAA=&#10;" fillcolor="#c2d69b [1942]" strokecolor="#c2d69b [1942]" strokeweight="1pt">
                  <v:fill color2="#eaf1dd [662]" angle="135" focus="50%" type="gradient"/>
                  <v:shadow on="t" color="#4e6128 [1606]" opacity=".5" offset="1pt"/>
                  <v:textbox>
                    <w:txbxContent>
                      <w:p w:rsidR="00891D2B" w:rsidRPr="00D11B45" w:rsidRDefault="00891D2B" w:rsidP="00D11B45">
                        <w:pPr>
                          <w:pStyle w:val="23"/>
                          <w:spacing w:after="0" w:line="240" w:lineRule="auto"/>
                          <w:rPr>
                            <w:rFonts w:ascii="Times New Roman" w:hAnsi="Times New Roman" w:cs="Times New Roman"/>
                            <w:sz w:val="24"/>
                            <w:szCs w:val="24"/>
                          </w:rPr>
                        </w:pPr>
                        <w:r w:rsidRPr="00D11B45">
                          <w:rPr>
                            <w:rFonts w:ascii="Times New Roman" w:hAnsi="Times New Roman" w:cs="Times New Roman"/>
                            <w:sz w:val="24"/>
                            <w:szCs w:val="24"/>
                          </w:rPr>
                          <w:t>Методическая поддержка внедрения передового опыта</w:t>
                        </w:r>
                      </w:p>
                      <w:p w:rsidR="00891D2B" w:rsidRPr="00D11B45" w:rsidRDefault="00891D2B" w:rsidP="00D11B45"/>
                    </w:txbxContent>
                  </v:textbox>
                </v:rect>
                <v:rect id="Rectangle 158" o:spid="_x0000_s1050" style="position:absolute;left:4502;top:8940;width:2340;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DDGwQAAANsAAAAPAAAAZHJzL2Rvd25yZXYueG1sRE9LawIx&#10;EL4L/Q9hCt40a33Qbo0iBaEHEVd76W3YTDerm8mSRN3+eyMI3ubje8582dlGXMiH2rGC0TADQVw6&#10;XXOl4OewHryDCBFZY+OYFPxTgOXipTfHXLsrF3TZx0qkEA45KjAxtrmUoTRkMQxdS5y4P+ctxgR9&#10;JbXHawq3jXzLspm0WHNqMNjSl6HytD9bBXbn3fr8sSlWePqdFPbIZuvHSvVfu9UniEhdfIof7m+d&#10;5k/h/ks6QC5uAAAA//8DAFBLAQItABQABgAIAAAAIQDb4fbL7gAAAIUBAAATAAAAAAAAAAAAAAAA&#10;AAAAAABbQ29udGVudF9UeXBlc10ueG1sUEsBAi0AFAAGAAgAAAAhAFr0LFu/AAAAFQEAAAsAAAAA&#10;AAAAAAAAAAAAHwEAAF9yZWxzLy5yZWxzUEsBAi0AFAAGAAgAAAAhAKjUMMbBAAAA2wAAAA8AAAAA&#10;AAAAAAAAAAAABwIAAGRycy9kb3ducmV2LnhtbFBLBQYAAAAAAwADALcAAAD1AgAAAAA=&#10;" fillcolor="#d99594 [1941]" strokecolor="#d99594 [1941]" strokeweight="1pt">
                  <v:fill color2="#f2dbdb [661]" angle="135" focus="50%" type="gradient"/>
                  <v:shadow on="t" color="#622423 [1605]" opacity=".5" offset="1pt"/>
                  <v:textbox>
                    <w:txbxContent>
                      <w:p w:rsidR="00891D2B" w:rsidRPr="00FB6840" w:rsidRDefault="00891D2B" w:rsidP="00FB6840">
                        <w:pPr>
                          <w:pStyle w:val="23"/>
                          <w:spacing w:after="0" w:line="240" w:lineRule="auto"/>
                          <w:jc w:val="center"/>
                          <w:rPr>
                            <w:rFonts w:ascii="Times New Roman" w:hAnsi="Times New Roman" w:cs="Times New Roman"/>
                            <w:sz w:val="24"/>
                            <w:szCs w:val="24"/>
                          </w:rPr>
                        </w:pPr>
                        <w:r w:rsidRPr="00FB6840">
                          <w:rPr>
                            <w:rFonts w:ascii="Times New Roman" w:hAnsi="Times New Roman" w:cs="Times New Roman"/>
                            <w:sz w:val="24"/>
                            <w:szCs w:val="24"/>
                          </w:rPr>
                          <w:t>Культура педагогического исследования</w:t>
                        </w:r>
                      </w:p>
                      <w:p w:rsidR="00891D2B" w:rsidRPr="00FB6840" w:rsidRDefault="00891D2B" w:rsidP="00FB6840"/>
                    </w:txbxContent>
                  </v:textbox>
                </v:rect>
                <v:rect id="Rectangle 159" o:spid="_x0000_s1051" style="position:absolute;left:3639;top:13040;width:4055;height: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0+LwQAAANsAAAAPAAAAZHJzL2Rvd25yZXYueG1sRE9Li8Iw&#10;EL4L/ocwC940XQ8iXaPIrqKH4qO7sNehmT6wmZQm2vrvjSB4m4/vOYtVb2pxo9ZVlhV8TiIQxJnV&#10;FRcK/n634zkI55E11pZJwZ0crJbDwQJjbTs+0y31hQgh7GJUUHrfxFK6rCSDbmIb4sDltjXoA2wL&#10;qVvsQrip5TSKZtJgxaGhxIa+S8ou6dUoyDf99Cft8v3hvzmeElMkJ7tLlBp99OsvEJ56/xa/3Hsd&#10;5s/g+Us4QC4fAAAA//8DAFBLAQItABQABgAIAAAAIQDb4fbL7gAAAIUBAAATAAAAAAAAAAAAAAAA&#10;AAAAAABbQ29udGVudF9UeXBlc10ueG1sUEsBAi0AFAAGAAgAAAAhAFr0LFu/AAAAFQEAAAsAAAAA&#10;AAAAAAAAAAAAHwEAAF9yZWxzLy5yZWxzUEsBAi0AFAAGAAgAAAAhAMuPT4vBAAAA2wAAAA8AAAAA&#10;AAAAAAAAAAAABwIAAGRycy9kb3ducmV2LnhtbFBLBQYAAAAAAwADALcAAAD1AgAAAAA=&#10;" fillcolor="#92cddc [1944]" strokecolor="#4bacc6 [3208]" strokeweight="1pt">
                  <v:fill color2="#4bacc6 [3208]" focus="50%" type="gradient"/>
                  <v:shadow on="t" color="#205867 [1608]" offset="1pt"/>
                  <v:textbox>
                    <w:txbxContent>
                      <w:p w:rsidR="00891D2B" w:rsidRPr="00D11B45" w:rsidRDefault="00891D2B" w:rsidP="00C6393D">
                        <w:pPr>
                          <w:spacing w:after="0" w:line="240" w:lineRule="auto"/>
                          <w:rPr>
                            <w:rFonts w:ascii="Times New Roman" w:hAnsi="Times New Roman" w:cs="Times New Roman"/>
                            <w:sz w:val="24"/>
                            <w:szCs w:val="24"/>
                          </w:rPr>
                        </w:pPr>
                        <w:r w:rsidRPr="00C6393D">
                          <w:rPr>
                            <w:rFonts w:ascii="Times New Roman" w:hAnsi="Times New Roman" w:cs="Times New Roman"/>
                            <w:b/>
                            <w:sz w:val="24"/>
                            <w:szCs w:val="24"/>
                          </w:rPr>
                          <w:t>Результаты</w:t>
                        </w:r>
                        <w:r w:rsidRPr="00D11B45">
                          <w:rPr>
                            <w:rFonts w:ascii="Times New Roman" w:hAnsi="Times New Roman" w:cs="Times New Roman"/>
                            <w:sz w:val="24"/>
                            <w:szCs w:val="24"/>
                          </w:rPr>
                          <w:t xml:space="preserve"> обобщения педагогического опыта:</w:t>
                        </w:r>
                        <w:r>
                          <w:rPr>
                            <w:rFonts w:ascii="Times New Roman" w:hAnsi="Times New Roman" w:cs="Times New Roman"/>
                            <w:sz w:val="24"/>
                            <w:szCs w:val="24"/>
                          </w:rPr>
                          <w:t xml:space="preserve"> </w:t>
                        </w:r>
                        <w:r w:rsidRPr="00D11B45">
                          <w:rPr>
                            <w:rFonts w:ascii="Times New Roman" w:hAnsi="Times New Roman" w:cs="Times New Roman"/>
                            <w:sz w:val="24"/>
                            <w:szCs w:val="24"/>
                          </w:rPr>
                          <w:t>повышени</w:t>
                        </w:r>
                        <w:r>
                          <w:rPr>
                            <w:rFonts w:ascii="Times New Roman" w:hAnsi="Times New Roman" w:cs="Times New Roman"/>
                            <w:sz w:val="24"/>
                            <w:szCs w:val="24"/>
                          </w:rPr>
                          <w:t xml:space="preserve">е профессионального мастерства; </w:t>
                        </w:r>
                        <w:r w:rsidRPr="00D11B45">
                          <w:rPr>
                            <w:rFonts w:ascii="Times New Roman" w:hAnsi="Times New Roman" w:cs="Times New Roman"/>
                            <w:sz w:val="24"/>
                            <w:szCs w:val="24"/>
                          </w:rPr>
                          <w:t>изменение ценностных установок педагогов;</w:t>
                        </w:r>
                        <w:r>
                          <w:rPr>
                            <w:rFonts w:ascii="Times New Roman" w:hAnsi="Times New Roman" w:cs="Times New Roman"/>
                            <w:sz w:val="24"/>
                            <w:szCs w:val="24"/>
                          </w:rPr>
                          <w:t xml:space="preserve"> </w:t>
                        </w:r>
                        <w:r w:rsidRPr="00D11B45">
                          <w:rPr>
                            <w:rFonts w:ascii="Times New Roman" w:hAnsi="Times New Roman" w:cs="Times New Roman"/>
                            <w:sz w:val="24"/>
                            <w:szCs w:val="24"/>
                          </w:rPr>
                          <w:t>овлад</w:t>
                        </w:r>
                        <w:r>
                          <w:rPr>
                            <w:rFonts w:ascii="Times New Roman" w:hAnsi="Times New Roman" w:cs="Times New Roman"/>
                            <w:sz w:val="24"/>
                            <w:szCs w:val="24"/>
                          </w:rPr>
                          <w:t>ение методикой обобщения опыта; создание методической продукции</w:t>
                        </w:r>
                      </w:p>
                      <w:p w:rsidR="00891D2B" w:rsidRPr="00D11B45" w:rsidRDefault="00891D2B" w:rsidP="00D11B45">
                        <w:pPr>
                          <w:spacing w:after="0" w:line="240" w:lineRule="auto"/>
                          <w:rPr>
                            <w:rFonts w:ascii="Times New Roman" w:hAnsi="Times New Roman" w:cs="Times New Roman"/>
                            <w:sz w:val="24"/>
                            <w:szCs w:val="24"/>
                          </w:rPr>
                        </w:pPr>
                      </w:p>
                      <w:p w:rsidR="00891D2B" w:rsidRPr="00FB6840" w:rsidRDefault="00891D2B" w:rsidP="00FB6840"/>
                    </w:txbxContent>
                  </v:textbox>
                </v:rect>
                <v:rect id="Rectangle 160" o:spid="_x0000_s1052" style="position:absolute;left:4502;top:10461;width:2340;height:2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gsqwQAAANsAAAAPAAAAZHJzL2Rvd25yZXYueG1sRE9NawIx&#10;EL0L/Q9hCt40axVtt0aRgtCDiKu99DZsppvVzWRJom7/vREEb/N4nzNfdrYRF/KhdqxgNMxAEJdO&#10;11wp+DmsB+8gQkTW2DgmBf8UYLl46c0x1+7KBV32sRIphEOOCkyMbS5lKA1ZDEPXEifuz3mLMUFf&#10;Se3xmsJtI9+ybCot1pwaDLb0Zag87c9Wgd15tz5/bIoVnn4nhT2y2fqxUv3XbvUJIlIXn+KH+1un&#10;+TO4/5IOkIsbAAAA//8DAFBLAQItABQABgAIAAAAIQDb4fbL7gAAAIUBAAATAAAAAAAAAAAAAAAA&#10;AAAAAABbQ29udGVudF9UeXBlc10ueG1sUEsBAi0AFAAGAAgAAAAhAFr0LFu/AAAAFQEAAAsAAAAA&#10;AAAAAAAAAAAAHwEAAF9yZWxzLy5yZWxzUEsBAi0AFAAGAAgAAAAhADdKCyrBAAAA2wAAAA8AAAAA&#10;AAAAAAAAAAAABwIAAGRycy9kb3ducmV2LnhtbFBLBQYAAAAAAwADALcAAAD1AgAAAAA=&#10;" fillcolor="#d99594 [1941]" strokecolor="#d99594 [1941]" strokeweight="1pt">
                  <v:fill color2="#f2dbdb [661]" angle="135" focus="50%" type="gradient"/>
                  <v:shadow on="t" color="#622423 [1605]" opacity=".5" offset="1pt"/>
                  <v:textbox>
                    <w:txbxContent>
                      <w:p w:rsidR="00891D2B" w:rsidRPr="00FB6840" w:rsidRDefault="00891D2B" w:rsidP="00FB6840">
                        <w:pPr>
                          <w:pStyle w:val="23"/>
                          <w:spacing w:after="0" w:line="240" w:lineRule="auto"/>
                          <w:jc w:val="center"/>
                          <w:rPr>
                            <w:rFonts w:ascii="Times New Roman" w:hAnsi="Times New Roman" w:cs="Times New Roman"/>
                            <w:sz w:val="24"/>
                            <w:szCs w:val="24"/>
                          </w:rPr>
                        </w:pPr>
                        <w:r w:rsidRPr="00FB6840">
                          <w:rPr>
                            <w:rFonts w:ascii="Times New Roman" w:hAnsi="Times New Roman" w:cs="Times New Roman"/>
                            <w:sz w:val="24"/>
                            <w:szCs w:val="24"/>
                          </w:rPr>
                          <w:t>Методическое обеспечение обобщения передового опыта: методическое руководство, обучение, помощь</w:t>
                        </w:r>
                      </w:p>
                      <w:p w:rsidR="00891D2B" w:rsidRPr="00FB6840" w:rsidRDefault="00891D2B" w:rsidP="00FB6840">
                        <w:pPr>
                          <w:spacing w:after="0" w:line="240" w:lineRule="auto"/>
                          <w:jc w:val="center"/>
                          <w:rPr>
                            <w:rFonts w:ascii="Times New Roman" w:hAnsi="Times New Roman" w:cs="Times New Roman"/>
                            <w:sz w:val="24"/>
                            <w:szCs w:val="24"/>
                          </w:rPr>
                        </w:pPr>
                      </w:p>
                    </w:txbxContent>
                  </v:textbox>
                </v:rect>
                <v:shapetype id="_x0000_t32" coordsize="21600,21600" o:spt="32" o:oned="t" path="m,l21600,21600e" filled="f">
                  <v:path arrowok="t" fillok="f" o:connecttype="none"/>
                  <o:lock v:ext="edit" shapetype="t"/>
                </v:shapetype>
                <v:shape id="AutoShape 161" o:spid="_x0000_s1053" type="#_x0000_t32" style="position:absolute;left:1945;top:8504;width:0;height: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62" o:spid="_x0000_s1054" type="#_x0000_t32" style="position:absolute;left:3242;top:7609;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63" o:spid="_x0000_s1055" type="#_x0000_t32" style="position:absolute;left:6842;top:7611;width:12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64" o:spid="_x0000_s1056" type="#_x0000_t32" style="position:absolute;left:5664;top:8504;width:0;height: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65" o:spid="_x0000_s1057" type="#_x0000_t32" style="position:absolute;left:9295;top:8507;width:0;height: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66" o:spid="_x0000_s1058" type="#_x0000_t32" style="position:absolute;left:1979;top:10803;width:0;height:2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67" o:spid="_x0000_s1059" type="#_x0000_t32" style="position:absolute;left:1979;top:12530;width:0;height: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68" o:spid="_x0000_s1060" type="#_x0000_t32" style="position:absolute;left:5664;top:10182;width:0;height: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169" o:spid="_x0000_s1061" type="#_x0000_t32" style="position:absolute;left:5664;top:12673;width:0;height:3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70" o:spid="_x0000_s1062" type="#_x0000_t32" style="position:absolute;left:9295;top:10182;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171" o:spid="_x0000_s1063" type="#_x0000_t32" style="position:absolute;left:9295;top:12202;width:0;height:5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73" o:spid="_x0000_s1064" type="#_x0000_t32" style="position:absolute;left:3203;top:13820;width:4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74" o:spid="_x0000_s1065" type="#_x0000_t32" style="position:absolute;left:7692;top:13820;width:5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p>
    <w:p w:rsidR="006F17B1" w:rsidRDefault="006F17B1" w:rsidP="00B41046">
      <w:pPr>
        <w:tabs>
          <w:tab w:val="left" w:pos="1357"/>
        </w:tabs>
        <w:spacing w:after="0" w:line="240" w:lineRule="auto"/>
        <w:rPr>
          <w:rFonts w:ascii="Times New Roman" w:hAnsi="Times New Roman" w:cs="Times New Roman"/>
          <w:sz w:val="28"/>
          <w:szCs w:val="28"/>
        </w:rPr>
      </w:pPr>
    </w:p>
    <w:p w:rsidR="006F17B1" w:rsidRDefault="006F17B1" w:rsidP="006F17B1">
      <w:pPr>
        <w:tabs>
          <w:tab w:val="left" w:pos="6273"/>
        </w:tabs>
        <w:rPr>
          <w:rFonts w:ascii="Times New Roman" w:hAnsi="Times New Roman" w:cs="Times New Roman"/>
          <w:sz w:val="28"/>
          <w:szCs w:val="28"/>
        </w:rPr>
      </w:pPr>
      <w:r>
        <w:rPr>
          <w:rFonts w:ascii="Times New Roman" w:hAnsi="Times New Roman" w:cs="Times New Roman"/>
          <w:sz w:val="28"/>
          <w:szCs w:val="28"/>
        </w:rPr>
        <w:tab/>
      </w:r>
    </w:p>
    <w:p w:rsidR="006F17B1" w:rsidRDefault="006F17B1" w:rsidP="006F17B1">
      <w:pPr>
        <w:tabs>
          <w:tab w:val="left" w:pos="3724"/>
        </w:tabs>
        <w:rPr>
          <w:rFonts w:ascii="Times New Roman" w:hAnsi="Times New Roman" w:cs="Times New Roman"/>
          <w:sz w:val="28"/>
          <w:szCs w:val="28"/>
        </w:rPr>
      </w:pPr>
      <w:r>
        <w:rPr>
          <w:rFonts w:ascii="Times New Roman" w:hAnsi="Times New Roman" w:cs="Times New Roman"/>
          <w:sz w:val="28"/>
          <w:szCs w:val="28"/>
        </w:rPr>
        <w:tab/>
      </w:r>
    </w:p>
    <w:p w:rsidR="006F17B1" w:rsidRDefault="006F17B1" w:rsidP="006F17B1">
      <w:pPr>
        <w:rPr>
          <w:rFonts w:ascii="Times New Roman" w:hAnsi="Times New Roman" w:cs="Times New Roman"/>
          <w:sz w:val="28"/>
          <w:szCs w:val="28"/>
        </w:rPr>
      </w:pPr>
    </w:p>
    <w:p w:rsidR="006F17B1" w:rsidRPr="00A65E81" w:rsidRDefault="006F17B1" w:rsidP="006F17B1">
      <w:pPr>
        <w:ind w:firstLine="709"/>
        <w:jc w:val="both"/>
        <w:rPr>
          <w:sz w:val="28"/>
          <w:szCs w:val="28"/>
        </w:rPr>
      </w:pPr>
      <w:r>
        <w:rPr>
          <w:rFonts w:ascii="Times New Roman" w:hAnsi="Times New Roman" w:cs="Times New Roman"/>
          <w:sz w:val="28"/>
          <w:szCs w:val="28"/>
        </w:rPr>
        <w:tab/>
      </w:r>
    </w:p>
    <w:p w:rsidR="006F17B1" w:rsidRPr="00A65E81" w:rsidRDefault="006F17B1" w:rsidP="006F17B1">
      <w:pPr>
        <w:ind w:firstLine="709"/>
        <w:jc w:val="both"/>
        <w:rPr>
          <w:sz w:val="28"/>
          <w:szCs w:val="28"/>
        </w:rPr>
      </w:pPr>
    </w:p>
    <w:p w:rsidR="006F17B1" w:rsidRPr="00A65E81" w:rsidRDefault="006F17B1" w:rsidP="006F17B1">
      <w:pPr>
        <w:ind w:firstLine="709"/>
        <w:jc w:val="both"/>
        <w:rPr>
          <w:sz w:val="28"/>
          <w:szCs w:val="28"/>
        </w:rPr>
      </w:pPr>
    </w:p>
    <w:p w:rsidR="006F17B1" w:rsidRPr="00A65E81" w:rsidRDefault="006F17B1" w:rsidP="006F17B1">
      <w:pPr>
        <w:ind w:firstLine="709"/>
        <w:jc w:val="both"/>
        <w:rPr>
          <w:sz w:val="28"/>
          <w:szCs w:val="28"/>
        </w:rPr>
      </w:pPr>
    </w:p>
    <w:p w:rsidR="006F17B1" w:rsidRPr="00A65E81" w:rsidRDefault="006F17B1" w:rsidP="006F17B1">
      <w:pPr>
        <w:ind w:firstLine="709"/>
        <w:jc w:val="both"/>
        <w:rPr>
          <w:sz w:val="28"/>
          <w:szCs w:val="28"/>
        </w:rPr>
      </w:pPr>
    </w:p>
    <w:p w:rsidR="006F17B1" w:rsidRPr="00A65E81" w:rsidRDefault="006F17B1" w:rsidP="006F17B1">
      <w:pPr>
        <w:ind w:firstLine="709"/>
        <w:jc w:val="both"/>
        <w:rPr>
          <w:sz w:val="28"/>
          <w:szCs w:val="28"/>
        </w:rPr>
      </w:pPr>
    </w:p>
    <w:p w:rsidR="006F17B1" w:rsidRPr="00A65E81" w:rsidRDefault="006F17B1" w:rsidP="006F17B1">
      <w:pPr>
        <w:ind w:firstLine="709"/>
        <w:jc w:val="both"/>
        <w:rPr>
          <w:sz w:val="28"/>
          <w:szCs w:val="28"/>
        </w:rPr>
      </w:pPr>
    </w:p>
    <w:p w:rsidR="006F17B1" w:rsidRPr="00A65E81" w:rsidRDefault="006F17B1" w:rsidP="006F17B1">
      <w:pPr>
        <w:ind w:firstLine="709"/>
        <w:jc w:val="both"/>
        <w:rPr>
          <w:sz w:val="28"/>
          <w:szCs w:val="28"/>
        </w:rPr>
      </w:pPr>
    </w:p>
    <w:p w:rsidR="006F17B1" w:rsidRPr="00A65E81" w:rsidRDefault="006F17B1" w:rsidP="006F17B1">
      <w:pPr>
        <w:ind w:firstLine="709"/>
        <w:jc w:val="both"/>
        <w:rPr>
          <w:sz w:val="28"/>
          <w:szCs w:val="28"/>
        </w:rPr>
      </w:pPr>
    </w:p>
    <w:p w:rsidR="006F17B1" w:rsidRDefault="006F17B1" w:rsidP="006F17B1">
      <w:pPr>
        <w:ind w:firstLine="709"/>
        <w:jc w:val="both"/>
        <w:rPr>
          <w:sz w:val="28"/>
          <w:szCs w:val="28"/>
        </w:rPr>
      </w:pPr>
    </w:p>
    <w:p w:rsidR="0071720E" w:rsidRPr="0071720E" w:rsidRDefault="0071720E" w:rsidP="0071720E">
      <w:pPr>
        <w:pStyle w:val="3"/>
        <w:shd w:val="clear" w:color="auto" w:fill="FFFFFF" w:themeFill="background1"/>
        <w:spacing w:before="0" w:line="240" w:lineRule="auto"/>
        <w:jc w:val="center"/>
        <w:rPr>
          <w:rFonts w:ascii="Century Gothic" w:hAnsi="Century Gothic" w:cs="Times New Roman"/>
          <w:caps/>
          <w:color w:val="002060"/>
          <w:sz w:val="28"/>
          <w:szCs w:val="28"/>
        </w:rPr>
      </w:pPr>
      <w:r w:rsidRPr="0071720E">
        <w:rPr>
          <w:rFonts w:ascii="Century Gothic" w:hAnsi="Century Gothic" w:cs="Times New Roman"/>
          <w:caps/>
          <w:color w:val="002060"/>
          <w:sz w:val="28"/>
          <w:szCs w:val="28"/>
        </w:rPr>
        <w:lastRenderedPageBreak/>
        <w:t>Выявление и изучение передового педагогического опыта</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Выявление передового опыта невозможно без достаточно четкого представления о том, что надо искать, и по сравнению с каким опытом он является передовым. Поэтому, изучению передового опыта должно предшествовать изучение массового опыта с помощью различных методов диагностики. Такой подход позволит составить представление об общепедагогических и методических потребностях и возможностях их удовлетворения как характеристике состояния массового опыта данного конкретного образовательного учреждения, региона и системы в целом.</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В качестве диагностического метода предлагается объединение компетентной оценки экспертов и самооценки педагога в ходе анкетирования.  Полученные таким образом данные о конкретных потребностях и возможностях практики с их точными адресами становятся основой для планирования работы по изучению и обобщению передового педагогического опыта на разных уровнях: учреждении образования, районе (городе), области.</w:t>
      </w:r>
    </w:p>
    <w:p w:rsidR="0071720E" w:rsidRPr="0071720E" w:rsidRDefault="0071720E" w:rsidP="0071720E">
      <w:pPr>
        <w:pStyle w:val="ac"/>
        <w:spacing w:after="0" w:line="240" w:lineRule="auto"/>
        <w:ind w:firstLine="709"/>
        <w:jc w:val="both"/>
        <w:rPr>
          <w:rFonts w:ascii="Times New Roman" w:hAnsi="Times New Roman" w:cs="Times New Roman"/>
          <w:i/>
          <w:sz w:val="28"/>
          <w:szCs w:val="28"/>
        </w:rPr>
      </w:pPr>
      <w:r w:rsidRPr="0071720E">
        <w:rPr>
          <w:rFonts w:ascii="Times New Roman" w:hAnsi="Times New Roman" w:cs="Times New Roman"/>
          <w:i/>
          <w:sz w:val="28"/>
          <w:szCs w:val="28"/>
        </w:rPr>
        <w:t>Примером могут быть такие вопросы анкеты:</w:t>
      </w:r>
    </w:p>
    <w:p w:rsidR="0071720E" w:rsidRDefault="0071720E" w:rsidP="00356869">
      <w:pPr>
        <w:pStyle w:val="a9"/>
        <w:numPr>
          <w:ilvl w:val="0"/>
          <w:numId w:val="99"/>
        </w:numPr>
        <w:spacing w:after="0" w:line="240" w:lineRule="auto"/>
        <w:jc w:val="both"/>
        <w:rPr>
          <w:rFonts w:ascii="Times New Roman" w:hAnsi="Times New Roman" w:cs="Times New Roman"/>
          <w:sz w:val="28"/>
          <w:szCs w:val="28"/>
        </w:rPr>
      </w:pPr>
      <w:r w:rsidRPr="0071720E">
        <w:rPr>
          <w:rFonts w:ascii="Times New Roman" w:hAnsi="Times New Roman" w:cs="Times New Roman"/>
          <w:sz w:val="28"/>
          <w:szCs w:val="28"/>
        </w:rPr>
        <w:t>Что в воспитательной работе у Вас получается лучше всего и чем из своего опыта воспитательной работы Вы считаете возможным поделиться с коллегами?</w:t>
      </w:r>
      <w:r>
        <w:rPr>
          <w:rFonts w:ascii="Times New Roman" w:hAnsi="Times New Roman" w:cs="Times New Roman"/>
          <w:sz w:val="28"/>
          <w:szCs w:val="28"/>
        </w:rPr>
        <w:t xml:space="preserve"> </w:t>
      </w:r>
      <w:r w:rsidRPr="0071720E">
        <w:rPr>
          <w:rFonts w:ascii="Times New Roman" w:hAnsi="Times New Roman" w:cs="Times New Roman"/>
          <w:sz w:val="28"/>
          <w:szCs w:val="28"/>
        </w:rPr>
        <w:t>(указываются такие элементы опыта, которые, по мнению педагога, являются вершиной его профессионального мастерства).</w:t>
      </w:r>
    </w:p>
    <w:p w:rsidR="0071720E" w:rsidRDefault="0071720E" w:rsidP="00356869">
      <w:pPr>
        <w:pStyle w:val="a9"/>
        <w:numPr>
          <w:ilvl w:val="0"/>
          <w:numId w:val="99"/>
        </w:numPr>
        <w:spacing w:after="0" w:line="240" w:lineRule="auto"/>
        <w:jc w:val="both"/>
        <w:rPr>
          <w:rFonts w:ascii="Times New Roman" w:hAnsi="Times New Roman" w:cs="Times New Roman"/>
          <w:sz w:val="28"/>
          <w:szCs w:val="28"/>
        </w:rPr>
      </w:pPr>
      <w:r w:rsidRPr="0071720E">
        <w:rPr>
          <w:rFonts w:ascii="Times New Roman" w:hAnsi="Times New Roman" w:cs="Times New Roman"/>
          <w:sz w:val="28"/>
          <w:szCs w:val="28"/>
        </w:rPr>
        <w:t>Что в  воспитательной работе получается у Вас хорошо? (профессиональные навыки, приемы, которыми педагог владеет свободно, но не считает их своим высоким достижением, потому что они могут быть еще усовершенствованы).</w:t>
      </w:r>
    </w:p>
    <w:p w:rsidR="0071720E" w:rsidRPr="0071720E" w:rsidRDefault="0071720E" w:rsidP="00356869">
      <w:pPr>
        <w:pStyle w:val="a9"/>
        <w:numPr>
          <w:ilvl w:val="0"/>
          <w:numId w:val="99"/>
        </w:numPr>
        <w:spacing w:after="0" w:line="240" w:lineRule="auto"/>
        <w:jc w:val="both"/>
        <w:rPr>
          <w:rFonts w:ascii="Times New Roman" w:hAnsi="Times New Roman" w:cs="Times New Roman"/>
          <w:sz w:val="28"/>
          <w:szCs w:val="28"/>
        </w:rPr>
      </w:pPr>
      <w:r w:rsidRPr="0071720E">
        <w:rPr>
          <w:rFonts w:ascii="Times New Roman" w:hAnsi="Times New Roman" w:cs="Times New Roman"/>
          <w:sz w:val="28"/>
          <w:szCs w:val="28"/>
        </w:rPr>
        <w:t>Какие Вы испытываете затруднения в воспитательной работе и с каким опытом воспитания Вы хотели бы познакомиться? (отражается то, что явно не удовлетворяет педагога в его работе, что нужно усовершенствовать).</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Отвечая на вопросы, каждый педагог выделяет и формулирует элементы трех составляющих своего опыта – опережающего, положительного и отстающего опыта.</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Самооценка опыта несет в себе информацию и о том, какими средствами педагог пытается решать актуальные задачи воспитания, каковы его профессиональные потребности и возможности, каков уровень его методической подготовленности, на каком уровне он способен принимать и оказывать помощь.</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На основе анализа диагностических данных определяются пути и средства удовлетворения выявленных потребностей, в т.ч. и с помощью передового опыта.</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 xml:space="preserve">Передовой педагогический опыт может быть выявлен и в процессе проведения конференций, семинаров, «круглых столов», посещения школ и </w:t>
      </w:r>
      <w:r w:rsidRPr="0071720E">
        <w:rPr>
          <w:rFonts w:ascii="Times New Roman" w:hAnsi="Times New Roman" w:cs="Times New Roman"/>
          <w:sz w:val="28"/>
          <w:szCs w:val="28"/>
        </w:rPr>
        <w:lastRenderedPageBreak/>
        <w:t>изучения вопросов, информационно-аналитических материалов, материалов методических выставок и т.п.</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Приступая к изучению выявленного опыта необходимо четко сформулировать цель и задачи, на основании их составить программу, определить методику, изучить педагогическую литературу по проблеме опыта, чтобы знать, как данная проблема рассматривается современной наукой, как она решается в практике других педагогов.</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Одним из методов изучения опыта является непосредственное наблюдение за ходом педагогического процесса. Оно дает возможность видеть работу педагогов в движении, развитии. Наблюдение предполагает его предварительное планирование, целенаправленность и систематичность проведения, правильную фиксацию результатов.</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Другой важный метод изучения опыта – беседа с педагогами. В ходе предварительных бесед педагогов информируют о том, что и почему предполагается изучать в их опыте, создается благоприятный психологический настрой на совместную работу. В дальнейшем беседы приобретают более детальный характер, сопровождаются необходимыми записями.</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С целью получения более широкой и важной информации используется анкетирование учащихся. В ходе его выясняется, к примеру, удовлетворенность учащихся тем или иным видом деятельности, их уровень воспитанности, состояние межличностных отношений и т.д.</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Наблюдения и беседы дополнятся изучением различной документации и материалов: планов, программ, разработок, отчетов, творческих работ и других видов.</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Для изучения передового опыта работы могут применяться и такие методы как интервьюирование, тестирование, самооценка, рейтинговая оценка, социометрия и т.д.</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В тех случаях, когда опыт педагога вносит новое в практику и обогащает средства и методы образовательного  процесса, позволяет решать значимые для учреждений образования задачи и достаточно эффективно влияет на деятельность других педагогов, он вносится в картотеку передового опыта, обобщается в виде описания и используется в практике работы.</w:t>
      </w:r>
    </w:p>
    <w:p w:rsidR="0071720E" w:rsidRPr="0071720E" w:rsidRDefault="0071720E" w:rsidP="0071720E">
      <w:pPr>
        <w:pStyle w:val="5"/>
        <w:spacing w:before="0" w:line="240" w:lineRule="auto"/>
        <w:jc w:val="both"/>
        <w:rPr>
          <w:rFonts w:ascii="Times New Roman" w:hAnsi="Times New Roman" w:cs="Times New Roman"/>
          <w:sz w:val="28"/>
          <w:szCs w:val="28"/>
        </w:rPr>
      </w:pPr>
    </w:p>
    <w:p w:rsidR="0071720E" w:rsidRPr="0071720E" w:rsidRDefault="0071720E" w:rsidP="0071720E">
      <w:pPr>
        <w:pStyle w:val="5"/>
        <w:spacing w:before="0" w:line="240" w:lineRule="auto"/>
        <w:jc w:val="center"/>
        <w:rPr>
          <w:rFonts w:ascii="Century Gothic" w:hAnsi="Century Gothic" w:cs="Times New Roman"/>
          <w:b/>
          <w:color w:val="002060"/>
          <w:sz w:val="28"/>
          <w:szCs w:val="28"/>
        </w:rPr>
      </w:pPr>
      <w:r w:rsidRPr="0071720E">
        <w:rPr>
          <w:rFonts w:ascii="Century Gothic" w:hAnsi="Century Gothic" w:cs="Times New Roman"/>
          <w:b/>
          <w:color w:val="002060"/>
          <w:sz w:val="28"/>
          <w:szCs w:val="28"/>
        </w:rPr>
        <w:t>КАРТОТЕКА ПЕРЕДОВОГО ПЕДАГОГИЧЕСКОГО ОПЫТА</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Заполняется на специальных каталожных карточках или в электронном варианте.</w:t>
      </w:r>
    </w:p>
    <w:p w:rsidR="0071720E" w:rsidRPr="0071720E" w:rsidRDefault="0071720E" w:rsidP="0071720E">
      <w:pPr>
        <w:pStyle w:val="6"/>
        <w:spacing w:before="0" w:line="240" w:lineRule="auto"/>
        <w:jc w:val="both"/>
        <w:rPr>
          <w:rFonts w:ascii="Times New Roman" w:hAnsi="Times New Roman" w:cs="Times New Roman"/>
          <w:i w:val="0"/>
          <w:color w:val="auto"/>
          <w:sz w:val="28"/>
          <w:szCs w:val="28"/>
        </w:rPr>
      </w:pPr>
      <w:r w:rsidRPr="0071720E">
        <w:rPr>
          <w:rFonts w:ascii="Times New Roman" w:hAnsi="Times New Roman" w:cs="Times New Roman"/>
          <w:i w:val="0"/>
          <w:color w:val="auto"/>
          <w:sz w:val="28"/>
          <w:szCs w:val="28"/>
        </w:rPr>
        <w:t>Автор опыта (ФИО, должность, педагогический стаж)</w:t>
      </w:r>
    </w:p>
    <w:p w:rsidR="0071720E" w:rsidRPr="0071720E" w:rsidRDefault="0071720E" w:rsidP="0071720E">
      <w:pPr>
        <w:spacing w:after="0" w:line="240" w:lineRule="auto"/>
        <w:jc w:val="both"/>
        <w:rPr>
          <w:rFonts w:ascii="Times New Roman" w:hAnsi="Times New Roman" w:cs="Times New Roman"/>
          <w:sz w:val="28"/>
          <w:szCs w:val="28"/>
        </w:rPr>
      </w:pPr>
      <w:r w:rsidRPr="0071720E">
        <w:rPr>
          <w:rFonts w:ascii="Times New Roman" w:hAnsi="Times New Roman" w:cs="Times New Roman"/>
          <w:sz w:val="28"/>
          <w:szCs w:val="28"/>
        </w:rPr>
        <w:t xml:space="preserve">Адрес учреждения </w:t>
      </w:r>
    </w:p>
    <w:p w:rsidR="0071720E" w:rsidRPr="0071720E" w:rsidRDefault="0071720E" w:rsidP="0071720E">
      <w:pPr>
        <w:spacing w:after="0" w:line="240" w:lineRule="auto"/>
        <w:jc w:val="both"/>
        <w:rPr>
          <w:rFonts w:ascii="Times New Roman" w:hAnsi="Times New Roman" w:cs="Times New Roman"/>
          <w:sz w:val="28"/>
          <w:szCs w:val="28"/>
        </w:rPr>
      </w:pPr>
      <w:r w:rsidRPr="0071720E">
        <w:rPr>
          <w:rFonts w:ascii="Times New Roman" w:hAnsi="Times New Roman" w:cs="Times New Roman"/>
          <w:sz w:val="28"/>
          <w:szCs w:val="28"/>
        </w:rPr>
        <w:t xml:space="preserve">Тема опыта </w:t>
      </w:r>
    </w:p>
    <w:p w:rsidR="0071720E" w:rsidRPr="0071720E" w:rsidRDefault="0071720E" w:rsidP="0071720E">
      <w:pPr>
        <w:spacing w:after="0" w:line="240" w:lineRule="auto"/>
        <w:jc w:val="both"/>
        <w:rPr>
          <w:rFonts w:ascii="Times New Roman" w:hAnsi="Times New Roman" w:cs="Times New Roman"/>
          <w:sz w:val="28"/>
          <w:szCs w:val="28"/>
        </w:rPr>
      </w:pPr>
      <w:r w:rsidRPr="0071720E">
        <w:rPr>
          <w:rFonts w:ascii="Times New Roman" w:hAnsi="Times New Roman" w:cs="Times New Roman"/>
          <w:sz w:val="28"/>
          <w:szCs w:val="28"/>
        </w:rPr>
        <w:t xml:space="preserve">Длительность функционирования </w:t>
      </w:r>
    </w:p>
    <w:p w:rsidR="0071720E" w:rsidRPr="0071720E" w:rsidRDefault="0071720E" w:rsidP="0071720E">
      <w:pPr>
        <w:spacing w:after="0" w:line="240" w:lineRule="auto"/>
        <w:jc w:val="both"/>
        <w:rPr>
          <w:rFonts w:ascii="Times New Roman" w:hAnsi="Times New Roman" w:cs="Times New Roman"/>
          <w:sz w:val="28"/>
          <w:szCs w:val="28"/>
        </w:rPr>
      </w:pPr>
      <w:r w:rsidRPr="0071720E">
        <w:rPr>
          <w:rFonts w:ascii="Times New Roman" w:hAnsi="Times New Roman" w:cs="Times New Roman"/>
          <w:sz w:val="28"/>
          <w:szCs w:val="28"/>
        </w:rPr>
        <w:t xml:space="preserve">Кем изучен и оценен данный опыт </w:t>
      </w:r>
    </w:p>
    <w:p w:rsidR="0071720E" w:rsidRPr="0071720E" w:rsidRDefault="0071720E" w:rsidP="0071720E">
      <w:pPr>
        <w:spacing w:after="0" w:line="240" w:lineRule="auto"/>
        <w:jc w:val="both"/>
        <w:rPr>
          <w:rFonts w:ascii="Times New Roman" w:hAnsi="Times New Roman" w:cs="Times New Roman"/>
          <w:sz w:val="28"/>
          <w:szCs w:val="28"/>
        </w:rPr>
      </w:pPr>
      <w:r w:rsidRPr="0071720E">
        <w:rPr>
          <w:rFonts w:ascii="Times New Roman" w:hAnsi="Times New Roman" w:cs="Times New Roman"/>
          <w:sz w:val="28"/>
          <w:szCs w:val="28"/>
        </w:rPr>
        <w:lastRenderedPageBreak/>
        <w:t xml:space="preserve">Где и в какой форме представлена информация об опыте (развернутое изложение опыта) </w:t>
      </w:r>
    </w:p>
    <w:p w:rsidR="0071720E" w:rsidRPr="00BF22B1" w:rsidRDefault="0071720E" w:rsidP="0071720E">
      <w:pPr>
        <w:spacing w:after="0" w:line="240" w:lineRule="auto"/>
        <w:jc w:val="both"/>
        <w:rPr>
          <w:rFonts w:ascii="Times New Roman" w:hAnsi="Times New Roman" w:cs="Times New Roman"/>
          <w:i/>
          <w:sz w:val="28"/>
          <w:szCs w:val="28"/>
        </w:rPr>
      </w:pPr>
      <w:r w:rsidRPr="00BF22B1">
        <w:rPr>
          <w:rFonts w:ascii="Times New Roman" w:hAnsi="Times New Roman" w:cs="Times New Roman"/>
          <w:i/>
          <w:sz w:val="28"/>
          <w:szCs w:val="28"/>
        </w:rPr>
        <w:t>На обратной стороне карточки дается краткое описание опыта:</w:t>
      </w:r>
    </w:p>
    <w:p w:rsidR="0071720E" w:rsidRDefault="0071720E" w:rsidP="00356869">
      <w:pPr>
        <w:pStyle w:val="a9"/>
        <w:numPr>
          <w:ilvl w:val="0"/>
          <w:numId w:val="100"/>
        </w:numPr>
        <w:spacing w:after="0" w:line="240" w:lineRule="auto"/>
        <w:jc w:val="both"/>
        <w:rPr>
          <w:rFonts w:ascii="Times New Roman" w:hAnsi="Times New Roman" w:cs="Times New Roman"/>
          <w:sz w:val="28"/>
          <w:szCs w:val="28"/>
        </w:rPr>
      </w:pPr>
      <w:r w:rsidRPr="0071720E">
        <w:rPr>
          <w:rFonts w:ascii="Times New Roman" w:hAnsi="Times New Roman" w:cs="Times New Roman"/>
          <w:sz w:val="28"/>
          <w:szCs w:val="28"/>
        </w:rPr>
        <w:t>педагогические идеи, лежащие в основе опыта;</w:t>
      </w:r>
    </w:p>
    <w:p w:rsidR="0071720E" w:rsidRDefault="0071720E" w:rsidP="00356869">
      <w:pPr>
        <w:pStyle w:val="a9"/>
        <w:numPr>
          <w:ilvl w:val="0"/>
          <w:numId w:val="100"/>
        </w:numPr>
        <w:spacing w:after="0" w:line="240" w:lineRule="auto"/>
        <w:jc w:val="both"/>
        <w:rPr>
          <w:rFonts w:ascii="Times New Roman" w:hAnsi="Times New Roman" w:cs="Times New Roman"/>
          <w:sz w:val="28"/>
          <w:szCs w:val="28"/>
        </w:rPr>
      </w:pPr>
      <w:r w:rsidRPr="0071720E">
        <w:rPr>
          <w:rFonts w:ascii="Times New Roman" w:hAnsi="Times New Roman" w:cs="Times New Roman"/>
          <w:sz w:val="28"/>
          <w:szCs w:val="28"/>
        </w:rPr>
        <w:t>содержание, формы, методы и средства работы, представляющие наибольший интерес;</w:t>
      </w:r>
    </w:p>
    <w:p w:rsidR="0071720E" w:rsidRPr="0071720E" w:rsidRDefault="0071720E" w:rsidP="00356869">
      <w:pPr>
        <w:pStyle w:val="a9"/>
        <w:numPr>
          <w:ilvl w:val="0"/>
          <w:numId w:val="100"/>
        </w:numPr>
        <w:spacing w:after="0" w:line="240" w:lineRule="auto"/>
        <w:jc w:val="both"/>
        <w:rPr>
          <w:rFonts w:ascii="Times New Roman" w:hAnsi="Times New Roman" w:cs="Times New Roman"/>
          <w:sz w:val="28"/>
          <w:szCs w:val="28"/>
        </w:rPr>
      </w:pPr>
      <w:r w:rsidRPr="0071720E">
        <w:rPr>
          <w:rFonts w:ascii="Times New Roman" w:hAnsi="Times New Roman" w:cs="Times New Roman"/>
          <w:sz w:val="28"/>
          <w:szCs w:val="28"/>
        </w:rPr>
        <w:t>показатели результативности деятельности.</w:t>
      </w:r>
    </w:p>
    <w:p w:rsidR="0071720E" w:rsidRPr="0071720E" w:rsidRDefault="0071720E" w:rsidP="0071720E">
      <w:pPr>
        <w:spacing w:after="0" w:line="240" w:lineRule="auto"/>
        <w:ind w:firstLine="709"/>
        <w:jc w:val="both"/>
        <w:rPr>
          <w:rFonts w:ascii="Times New Roman" w:hAnsi="Times New Roman" w:cs="Times New Roman"/>
          <w:sz w:val="28"/>
          <w:szCs w:val="28"/>
        </w:rPr>
      </w:pPr>
    </w:p>
    <w:p w:rsidR="0071720E" w:rsidRPr="0071720E" w:rsidRDefault="0071720E" w:rsidP="0071720E">
      <w:pPr>
        <w:pStyle w:val="7"/>
        <w:ind w:left="0"/>
        <w:rPr>
          <w:rFonts w:ascii="Century Gothic" w:hAnsi="Century Gothic" w:cs="Times New Roman"/>
          <w:color w:val="002060"/>
          <w:sz w:val="28"/>
          <w:szCs w:val="28"/>
        </w:rPr>
      </w:pPr>
      <w:r w:rsidRPr="0071720E">
        <w:rPr>
          <w:rFonts w:ascii="Century Gothic" w:hAnsi="Century Gothic" w:cs="Times New Roman"/>
          <w:color w:val="002060"/>
          <w:sz w:val="28"/>
          <w:szCs w:val="28"/>
        </w:rPr>
        <w:t>ПАСПОРТ ПЕРЕДОВОГО ПЕДАГОГИЧЕСКОГО ОПЫТА</w:t>
      </w:r>
    </w:p>
    <w:p w:rsidR="0071720E" w:rsidRPr="0071720E" w:rsidRDefault="0071720E" w:rsidP="0071720E">
      <w:pPr>
        <w:spacing w:after="0" w:line="240" w:lineRule="auto"/>
        <w:jc w:val="both"/>
        <w:rPr>
          <w:rFonts w:ascii="Times New Roman" w:hAnsi="Times New Roman" w:cs="Times New Roman"/>
          <w:sz w:val="28"/>
          <w:szCs w:val="28"/>
        </w:rPr>
      </w:pPr>
    </w:p>
    <w:p w:rsidR="0071720E" w:rsidRPr="0071720E" w:rsidRDefault="0071720E" w:rsidP="0071720E">
      <w:pPr>
        <w:spacing w:after="0" w:line="240" w:lineRule="auto"/>
        <w:jc w:val="both"/>
        <w:rPr>
          <w:rFonts w:ascii="Times New Roman" w:hAnsi="Times New Roman" w:cs="Times New Roman"/>
          <w:sz w:val="28"/>
          <w:szCs w:val="28"/>
        </w:rPr>
      </w:pPr>
      <w:r w:rsidRPr="0071720E">
        <w:rPr>
          <w:rFonts w:ascii="Times New Roman" w:hAnsi="Times New Roman" w:cs="Times New Roman"/>
          <w:sz w:val="28"/>
          <w:szCs w:val="28"/>
        </w:rPr>
        <w:t xml:space="preserve">Адрес опыта </w:t>
      </w:r>
    </w:p>
    <w:p w:rsidR="0071720E" w:rsidRPr="0071720E" w:rsidRDefault="0071720E" w:rsidP="0071720E">
      <w:pPr>
        <w:spacing w:after="0" w:line="240" w:lineRule="auto"/>
        <w:jc w:val="both"/>
        <w:rPr>
          <w:rFonts w:ascii="Times New Roman" w:hAnsi="Times New Roman" w:cs="Times New Roman"/>
          <w:sz w:val="28"/>
          <w:szCs w:val="28"/>
        </w:rPr>
      </w:pPr>
      <w:r w:rsidRPr="0071720E">
        <w:rPr>
          <w:rFonts w:ascii="Times New Roman" w:hAnsi="Times New Roman" w:cs="Times New Roman"/>
          <w:sz w:val="28"/>
          <w:szCs w:val="28"/>
        </w:rPr>
        <w:t xml:space="preserve">Название </w:t>
      </w:r>
    </w:p>
    <w:p w:rsidR="0071720E" w:rsidRPr="0071720E" w:rsidRDefault="0071720E" w:rsidP="0071720E">
      <w:pPr>
        <w:spacing w:after="0" w:line="240" w:lineRule="auto"/>
        <w:jc w:val="both"/>
        <w:rPr>
          <w:rFonts w:ascii="Times New Roman" w:hAnsi="Times New Roman" w:cs="Times New Roman"/>
          <w:sz w:val="28"/>
          <w:szCs w:val="28"/>
        </w:rPr>
      </w:pPr>
      <w:r w:rsidRPr="0071720E">
        <w:rPr>
          <w:rFonts w:ascii="Times New Roman" w:hAnsi="Times New Roman" w:cs="Times New Roman"/>
          <w:sz w:val="28"/>
          <w:szCs w:val="28"/>
        </w:rPr>
        <w:t xml:space="preserve">Автор опыта </w:t>
      </w:r>
    </w:p>
    <w:p w:rsidR="00BF22B1" w:rsidRDefault="0071720E" w:rsidP="00356869">
      <w:pPr>
        <w:pStyle w:val="a9"/>
        <w:numPr>
          <w:ilvl w:val="0"/>
          <w:numId w:val="101"/>
        </w:numPr>
        <w:spacing w:after="0" w:line="240" w:lineRule="auto"/>
        <w:jc w:val="both"/>
        <w:rPr>
          <w:rFonts w:ascii="Times New Roman" w:hAnsi="Times New Roman" w:cs="Times New Roman"/>
          <w:sz w:val="28"/>
          <w:szCs w:val="28"/>
        </w:rPr>
      </w:pPr>
      <w:r w:rsidRPr="00BF22B1">
        <w:rPr>
          <w:rFonts w:ascii="Times New Roman" w:hAnsi="Times New Roman" w:cs="Times New Roman"/>
          <w:sz w:val="28"/>
          <w:szCs w:val="28"/>
        </w:rPr>
        <w:t xml:space="preserve">Сведения об образовательном учреждении (условия формирования опыта) </w:t>
      </w:r>
    </w:p>
    <w:p w:rsidR="00BF22B1" w:rsidRDefault="0071720E" w:rsidP="00356869">
      <w:pPr>
        <w:pStyle w:val="a9"/>
        <w:numPr>
          <w:ilvl w:val="0"/>
          <w:numId w:val="101"/>
        </w:numPr>
        <w:spacing w:after="0" w:line="240" w:lineRule="auto"/>
        <w:jc w:val="both"/>
        <w:rPr>
          <w:rFonts w:ascii="Times New Roman" w:hAnsi="Times New Roman" w:cs="Times New Roman"/>
          <w:sz w:val="28"/>
          <w:szCs w:val="28"/>
        </w:rPr>
      </w:pPr>
      <w:r w:rsidRPr="00BF22B1">
        <w:rPr>
          <w:rFonts w:ascii="Times New Roman" w:hAnsi="Times New Roman" w:cs="Times New Roman"/>
          <w:sz w:val="28"/>
          <w:szCs w:val="28"/>
        </w:rPr>
        <w:t xml:space="preserve">Сведения об авторе передового опыта (ФИО, должность, стаж работы и т.п.) </w:t>
      </w:r>
    </w:p>
    <w:p w:rsidR="00BF22B1" w:rsidRDefault="0071720E" w:rsidP="00356869">
      <w:pPr>
        <w:pStyle w:val="a9"/>
        <w:numPr>
          <w:ilvl w:val="0"/>
          <w:numId w:val="101"/>
        </w:numPr>
        <w:spacing w:after="0" w:line="240" w:lineRule="auto"/>
        <w:jc w:val="both"/>
        <w:rPr>
          <w:rFonts w:ascii="Times New Roman" w:hAnsi="Times New Roman" w:cs="Times New Roman"/>
          <w:sz w:val="28"/>
          <w:szCs w:val="28"/>
        </w:rPr>
      </w:pPr>
      <w:r w:rsidRPr="00BF22B1">
        <w:rPr>
          <w:rFonts w:ascii="Times New Roman" w:hAnsi="Times New Roman" w:cs="Times New Roman"/>
          <w:sz w:val="28"/>
          <w:szCs w:val="28"/>
        </w:rPr>
        <w:t>Краткое содержание опыта (в чем заключается опыт и какова его результативность</w:t>
      </w:r>
    </w:p>
    <w:p w:rsidR="00BF22B1" w:rsidRDefault="0071720E" w:rsidP="00356869">
      <w:pPr>
        <w:pStyle w:val="a9"/>
        <w:numPr>
          <w:ilvl w:val="0"/>
          <w:numId w:val="101"/>
        </w:numPr>
        <w:spacing w:after="0" w:line="240" w:lineRule="auto"/>
        <w:jc w:val="both"/>
        <w:rPr>
          <w:rFonts w:ascii="Times New Roman" w:hAnsi="Times New Roman" w:cs="Times New Roman"/>
          <w:sz w:val="28"/>
          <w:szCs w:val="28"/>
        </w:rPr>
      </w:pPr>
      <w:r w:rsidRPr="00BF22B1">
        <w:rPr>
          <w:rFonts w:ascii="Times New Roman" w:hAnsi="Times New Roman" w:cs="Times New Roman"/>
          <w:sz w:val="28"/>
          <w:szCs w:val="28"/>
        </w:rPr>
        <w:t>Пропаганда опыта</w:t>
      </w:r>
    </w:p>
    <w:p w:rsidR="0071720E" w:rsidRPr="00BF22B1" w:rsidRDefault="0071720E" w:rsidP="00356869">
      <w:pPr>
        <w:pStyle w:val="a9"/>
        <w:numPr>
          <w:ilvl w:val="0"/>
          <w:numId w:val="101"/>
        </w:numPr>
        <w:spacing w:after="0" w:line="240" w:lineRule="auto"/>
        <w:jc w:val="both"/>
        <w:rPr>
          <w:rFonts w:ascii="Times New Roman" w:hAnsi="Times New Roman" w:cs="Times New Roman"/>
          <w:sz w:val="28"/>
          <w:szCs w:val="28"/>
        </w:rPr>
      </w:pPr>
      <w:r w:rsidRPr="00BF22B1">
        <w:rPr>
          <w:rFonts w:ascii="Times New Roman" w:hAnsi="Times New Roman" w:cs="Times New Roman"/>
          <w:sz w:val="28"/>
          <w:szCs w:val="28"/>
        </w:rPr>
        <w:t xml:space="preserve">Внедрение передового педагогического опыта (кто и где использует данный опыт в практической деятельности) </w:t>
      </w:r>
    </w:p>
    <w:p w:rsidR="0071720E" w:rsidRPr="00BF22B1" w:rsidRDefault="0071720E" w:rsidP="00BF22B1">
      <w:pPr>
        <w:spacing w:after="0" w:line="240" w:lineRule="auto"/>
        <w:jc w:val="both"/>
        <w:rPr>
          <w:rFonts w:ascii="Times New Roman" w:hAnsi="Times New Roman" w:cs="Times New Roman"/>
          <w:i/>
          <w:sz w:val="28"/>
          <w:szCs w:val="28"/>
        </w:rPr>
      </w:pPr>
      <w:r w:rsidRPr="00BF22B1">
        <w:rPr>
          <w:rFonts w:ascii="Times New Roman" w:hAnsi="Times New Roman" w:cs="Times New Roman"/>
          <w:i/>
          <w:sz w:val="28"/>
          <w:szCs w:val="28"/>
        </w:rPr>
        <w:t xml:space="preserve">Дата </w:t>
      </w:r>
    </w:p>
    <w:p w:rsidR="0071720E" w:rsidRPr="00BF22B1" w:rsidRDefault="0071720E" w:rsidP="00BF22B1">
      <w:pPr>
        <w:spacing w:after="0" w:line="240" w:lineRule="auto"/>
        <w:jc w:val="both"/>
        <w:rPr>
          <w:rFonts w:ascii="Times New Roman" w:hAnsi="Times New Roman" w:cs="Times New Roman"/>
          <w:i/>
          <w:sz w:val="28"/>
          <w:szCs w:val="28"/>
        </w:rPr>
      </w:pPr>
      <w:r w:rsidRPr="00BF22B1">
        <w:rPr>
          <w:rFonts w:ascii="Times New Roman" w:hAnsi="Times New Roman" w:cs="Times New Roman"/>
          <w:i/>
          <w:sz w:val="28"/>
          <w:szCs w:val="28"/>
        </w:rPr>
        <w:t xml:space="preserve">Составитель паспорта опыта </w:t>
      </w:r>
    </w:p>
    <w:p w:rsidR="0071720E" w:rsidRPr="0071720E" w:rsidRDefault="0071720E" w:rsidP="00BF22B1">
      <w:pPr>
        <w:spacing w:after="0" w:line="240" w:lineRule="auto"/>
        <w:jc w:val="both"/>
        <w:rPr>
          <w:rFonts w:ascii="Times New Roman" w:hAnsi="Times New Roman" w:cs="Times New Roman"/>
          <w:sz w:val="28"/>
          <w:szCs w:val="28"/>
        </w:rPr>
      </w:pPr>
    </w:p>
    <w:p w:rsidR="0071720E" w:rsidRPr="00BF22B1" w:rsidRDefault="0071720E" w:rsidP="00BF22B1">
      <w:pPr>
        <w:pStyle w:val="5"/>
        <w:spacing w:before="0" w:line="240" w:lineRule="auto"/>
        <w:jc w:val="center"/>
        <w:rPr>
          <w:rFonts w:ascii="Century Gothic" w:hAnsi="Century Gothic" w:cs="Times New Roman"/>
          <w:b/>
          <w:color w:val="002060"/>
          <w:sz w:val="28"/>
          <w:szCs w:val="28"/>
        </w:rPr>
      </w:pPr>
      <w:r w:rsidRPr="00BF22B1">
        <w:rPr>
          <w:rFonts w:ascii="Century Gothic" w:hAnsi="Century Gothic" w:cs="Times New Roman"/>
          <w:b/>
          <w:color w:val="002060"/>
          <w:sz w:val="28"/>
          <w:szCs w:val="28"/>
        </w:rPr>
        <w:t>КАРТА УЧЕТА</w:t>
      </w:r>
      <w:r w:rsidR="00BF22B1">
        <w:rPr>
          <w:rFonts w:ascii="Century Gothic" w:hAnsi="Century Gothic" w:cs="Times New Roman"/>
          <w:b/>
          <w:color w:val="002060"/>
          <w:sz w:val="28"/>
          <w:szCs w:val="28"/>
        </w:rPr>
        <w:t xml:space="preserve"> </w:t>
      </w:r>
      <w:r w:rsidRPr="00BF22B1">
        <w:rPr>
          <w:rFonts w:ascii="Century Gothic" w:hAnsi="Century Gothic" w:cs="Times New Roman"/>
          <w:b/>
          <w:color w:val="002060"/>
          <w:sz w:val="28"/>
          <w:szCs w:val="28"/>
        </w:rPr>
        <w:t>ПЕРЕДОВОГО ПЕДАГОГИЧЕСКОГО ОПЫТА</w:t>
      </w:r>
    </w:p>
    <w:p w:rsidR="0071720E" w:rsidRPr="0071720E" w:rsidRDefault="0071720E" w:rsidP="0071720E">
      <w:pPr>
        <w:spacing w:after="0" w:line="240" w:lineRule="auto"/>
        <w:ind w:left="709" w:firstLine="709"/>
        <w:jc w:val="both"/>
        <w:rPr>
          <w:rFonts w:ascii="Times New Roman" w:hAnsi="Times New Roman" w:cs="Times New Roman"/>
          <w:sz w:val="28"/>
          <w:szCs w:val="28"/>
        </w:rPr>
      </w:pPr>
    </w:p>
    <w:p w:rsidR="0071720E" w:rsidRPr="00BF22B1" w:rsidRDefault="0071720E" w:rsidP="00BF22B1">
      <w:pPr>
        <w:pStyle w:val="6"/>
        <w:spacing w:before="0" w:line="240" w:lineRule="auto"/>
        <w:jc w:val="both"/>
        <w:rPr>
          <w:rFonts w:ascii="Times New Roman" w:hAnsi="Times New Roman" w:cs="Times New Roman"/>
          <w:i w:val="0"/>
          <w:color w:val="auto"/>
          <w:sz w:val="28"/>
          <w:szCs w:val="28"/>
        </w:rPr>
      </w:pPr>
      <w:r w:rsidRPr="00BF22B1">
        <w:rPr>
          <w:rFonts w:ascii="Times New Roman" w:hAnsi="Times New Roman" w:cs="Times New Roman"/>
          <w:i w:val="0"/>
          <w:color w:val="auto"/>
          <w:sz w:val="28"/>
          <w:szCs w:val="28"/>
        </w:rPr>
        <w:t>Объект опыта (УДОД и М, учреждение общего среднего образования, клуб, объединение по интересам</w:t>
      </w:r>
      <w:r w:rsidR="00BF22B1">
        <w:rPr>
          <w:rFonts w:ascii="Times New Roman" w:hAnsi="Times New Roman" w:cs="Times New Roman"/>
          <w:i w:val="0"/>
          <w:color w:val="auto"/>
          <w:sz w:val="28"/>
          <w:szCs w:val="28"/>
        </w:rPr>
        <w:t>)</w:t>
      </w:r>
    </w:p>
    <w:p w:rsidR="0071720E" w:rsidRPr="00BF22B1" w:rsidRDefault="0071720E" w:rsidP="00BF22B1">
      <w:pPr>
        <w:spacing w:after="0" w:line="240" w:lineRule="auto"/>
        <w:jc w:val="both"/>
        <w:rPr>
          <w:rFonts w:ascii="Times New Roman" w:hAnsi="Times New Roman" w:cs="Times New Roman"/>
          <w:sz w:val="28"/>
          <w:szCs w:val="28"/>
        </w:rPr>
      </w:pPr>
      <w:r w:rsidRPr="00BF22B1">
        <w:rPr>
          <w:rFonts w:ascii="Times New Roman" w:hAnsi="Times New Roman" w:cs="Times New Roman"/>
          <w:sz w:val="28"/>
          <w:szCs w:val="28"/>
        </w:rPr>
        <w:t xml:space="preserve">Автор опыта (авторский коллектив) </w:t>
      </w:r>
    </w:p>
    <w:p w:rsidR="0071720E" w:rsidRPr="00BF22B1" w:rsidRDefault="0071720E" w:rsidP="00BF22B1">
      <w:pPr>
        <w:spacing w:after="0" w:line="240" w:lineRule="auto"/>
        <w:jc w:val="both"/>
        <w:rPr>
          <w:rFonts w:ascii="Times New Roman" w:hAnsi="Times New Roman" w:cs="Times New Roman"/>
          <w:sz w:val="28"/>
          <w:szCs w:val="28"/>
        </w:rPr>
      </w:pPr>
      <w:r w:rsidRPr="00BF22B1">
        <w:rPr>
          <w:rFonts w:ascii="Times New Roman" w:hAnsi="Times New Roman" w:cs="Times New Roman"/>
          <w:sz w:val="28"/>
          <w:szCs w:val="28"/>
        </w:rPr>
        <w:t xml:space="preserve">Тема </w:t>
      </w:r>
    </w:p>
    <w:p w:rsidR="0071720E" w:rsidRPr="00BF22B1" w:rsidRDefault="0071720E" w:rsidP="00BF22B1">
      <w:pPr>
        <w:spacing w:after="0" w:line="240" w:lineRule="auto"/>
        <w:jc w:val="both"/>
        <w:rPr>
          <w:rFonts w:ascii="Times New Roman" w:hAnsi="Times New Roman" w:cs="Times New Roman"/>
          <w:sz w:val="28"/>
          <w:szCs w:val="28"/>
        </w:rPr>
      </w:pPr>
      <w:r w:rsidRPr="00BF22B1">
        <w:rPr>
          <w:rFonts w:ascii="Times New Roman" w:hAnsi="Times New Roman" w:cs="Times New Roman"/>
          <w:sz w:val="28"/>
          <w:szCs w:val="28"/>
        </w:rPr>
        <w:t xml:space="preserve">Кто изучал опыт </w:t>
      </w:r>
    </w:p>
    <w:p w:rsidR="0071720E" w:rsidRPr="00BF22B1" w:rsidRDefault="0071720E" w:rsidP="00BF22B1">
      <w:pPr>
        <w:spacing w:after="0" w:line="240" w:lineRule="auto"/>
        <w:jc w:val="both"/>
        <w:rPr>
          <w:rFonts w:ascii="Times New Roman" w:hAnsi="Times New Roman" w:cs="Times New Roman"/>
          <w:sz w:val="28"/>
          <w:szCs w:val="28"/>
        </w:rPr>
      </w:pPr>
      <w:r w:rsidRPr="00BF22B1">
        <w:rPr>
          <w:rFonts w:ascii="Times New Roman" w:hAnsi="Times New Roman" w:cs="Times New Roman"/>
          <w:sz w:val="28"/>
          <w:szCs w:val="28"/>
        </w:rPr>
        <w:t>Форма обобщения (справка, рекомендация, статья и т.п.)</w:t>
      </w:r>
    </w:p>
    <w:p w:rsidR="0071720E" w:rsidRPr="00BF22B1" w:rsidRDefault="0071720E" w:rsidP="00BF22B1">
      <w:pPr>
        <w:spacing w:after="0" w:line="240" w:lineRule="auto"/>
        <w:jc w:val="both"/>
        <w:rPr>
          <w:rFonts w:ascii="Times New Roman" w:hAnsi="Times New Roman" w:cs="Times New Roman"/>
          <w:sz w:val="28"/>
          <w:szCs w:val="28"/>
        </w:rPr>
      </w:pPr>
      <w:r w:rsidRPr="00BF22B1">
        <w:rPr>
          <w:rFonts w:ascii="Times New Roman" w:hAnsi="Times New Roman" w:cs="Times New Roman"/>
          <w:sz w:val="28"/>
          <w:szCs w:val="28"/>
        </w:rPr>
        <w:t xml:space="preserve">Кем одобрен опыт (экспертный, методический, педагогический совет, методическое объединение и др.) </w:t>
      </w:r>
    </w:p>
    <w:p w:rsidR="0071720E" w:rsidRPr="00BF22B1" w:rsidRDefault="0071720E" w:rsidP="00BF22B1">
      <w:pPr>
        <w:spacing w:after="0" w:line="240" w:lineRule="auto"/>
        <w:jc w:val="both"/>
        <w:rPr>
          <w:rFonts w:ascii="Times New Roman" w:hAnsi="Times New Roman" w:cs="Times New Roman"/>
          <w:sz w:val="28"/>
          <w:szCs w:val="28"/>
        </w:rPr>
      </w:pPr>
      <w:r w:rsidRPr="00BF22B1">
        <w:rPr>
          <w:rFonts w:ascii="Times New Roman" w:hAnsi="Times New Roman" w:cs="Times New Roman"/>
          <w:sz w:val="28"/>
          <w:szCs w:val="28"/>
        </w:rPr>
        <w:t xml:space="preserve">Краткое содержание </w:t>
      </w:r>
    </w:p>
    <w:p w:rsidR="0071720E" w:rsidRPr="00BF22B1" w:rsidRDefault="0071720E" w:rsidP="00BF22B1">
      <w:pPr>
        <w:spacing w:after="0" w:line="240" w:lineRule="auto"/>
        <w:jc w:val="both"/>
        <w:rPr>
          <w:rFonts w:ascii="Times New Roman" w:hAnsi="Times New Roman" w:cs="Times New Roman"/>
          <w:sz w:val="28"/>
          <w:szCs w:val="28"/>
        </w:rPr>
      </w:pPr>
      <w:r w:rsidRPr="00BF22B1">
        <w:rPr>
          <w:rFonts w:ascii="Times New Roman" w:hAnsi="Times New Roman" w:cs="Times New Roman"/>
          <w:sz w:val="28"/>
          <w:szCs w:val="28"/>
        </w:rPr>
        <w:t xml:space="preserve">Распространение опыта </w:t>
      </w:r>
    </w:p>
    <w:p w:rsidR="0071720E" w:rsidRPr="00BF22B1" w:rsidRDefault="0071720E" w:rsidP="00BF22B1">
      <w:pPr>
        <w:spacing w:after="0" w:line="240" w:lineRule="auto"/>
        <w:jc w:val="both"/>
        <w:rPr>
          <w:rFonts w:ascii="Times New Roman" w:hAnsi="Times New Roman" w:cs="Times New Roman"/>
          <w:sz w:val="28"/>
          <w:szCs w:val="28"/>
        </w:rPr>
      </w:pPr>
      <w:r w:rsidRPr="00BF22B1">
        <w:rPr>
          <w:rFonts w:ascii="Times New Roman" w:hAnsi="Times New Roman" w:cs="Times New Roman"/>
          <w:sz w:val="28"/>
          <w:szCs w:val="28"/>
        </w:rPr>
        <w:t xml:space="preserve">Где хранится информация об опыте </w:t>
      </w:r>
    </w:p>
    <w:p w:rsidR="0071720E" w:rsidRPr="00BF22B1" w:rsidRDefault="0071720E" w:rsidP="00BF22B1">
      <w:pPr>
        <w:spacing w:after="0" w:line="240" w:lineRule="auto"/>
        <w:jc w:val="both"/>
        <w:rPr>
          <w:rFonts w:ascii="Times New Roman" w:hAnsi="Times New Roman" w:cs="Times New Roman"/>
          <w:i/>
          <w:sz w:val="28"/>
          <w:szCs w:val="28"/>
        </w:rPr>
      </w:pPr>
      <w:r w:rsidRPr="00BF22B1">
        <w:rPr>
          <w:rFonts w:ascii="Times New Roman" w:hAnsi="Times New Roman" w:cs="Times New Roman"/>
          <w:i/>
          <w:sz w:val="28"/>
          <w:szCs w:val="28"/>
        </w:rPr>
        <w:t>Дата</w:t>
      </w:r>
    </w:p>
    <w:p w:rsidR="0071720E" w:rsidRPr="00BF22B1" w:rsidRDefault="0071720E" w:rsidP="00BF22B1">
      <w:pPr>
        <w:spacing w:after="0" w:line="240" w:lineRule="auto"/>
        <w:jc w:val="both"/>
        <w:rPr>
          <w:rFonts w:ascii="Times New Roman" w:hAnsi="Times New Roman" w:cs="Times New Roman"/>
          <w:b/>
          <w:bCs/>
          <w:i/>
          <w:sz w:val="28"/>
          <w:szCs w:val="28"/>
        </w:rPr>
      </w:pPr>
      <w:r w:rsidRPr="00BF22B1">
        <w:rPr>
          <w:rFonts w:ascii="Times New Roman" w:hAnsi="Times New Roman" w:cs="Times New Roman"/>
          <w:i/>
          <w:sz w:val="28"/>
          <w:szCs w:val="28"/>
        </w:rPr>
        <w:t xml:space="preserve">Кто составил карту </w:t>
      </w:r>
    </w:p>
    <w:p w:rsidR="0071720E" w:rsidRPr="0071720E" w:rsidRDefault="0071720E" w:rsidP="0071720E">
      <w:pPr>
        <w:pStyle w:val="ac"/>
        <w:spacing w:after="0" w:line="240" w:lineRule="auto"/>
        <w:ind w:firstLine="709"/>
        <w:jc w:val="both"/>
        <w:rPr>
          <w:rFonts w:ascii="Times New Roman" w:hAnsi="Times New Roman" w:cs="Times New Roman"/>
          <w:b/>
          <w:bCs/>
          <w:sz w:val="28"/>
          <w:szCs w:val="28"/>
        </w:rPr>
      </w:pPr>
    </w:p>
    <w:p w:rsidR="00BF22B1" w:rsidRDefault="00BF22B1" w:rsidP="00BF22B1">
      <w:pPr>
        <w:pStyle w:val="ac"/>
        <w:spacing w:after="0" w:line="240" w:lineRule="auto"/>
        <w:ind w:left="0"/>
        <w:jc w:val="both"/>
        <w:rPr>
          <w:rFonts w:ascii="Times New Roman" w:hAnsi="Times New Roman" w:cs="Times New Roman"/>
          <w:b/>
          <w:bCs/>
          <w:sz w:val="28"/>
          <w:szCs w:val="28"/>
        </w:rPr>
      </w:pPr>
    </w:p>
    <w:p w:rsidR="00BF22B1" w:rsidRDefault="00BF22B1" w:rsidP="00BF22B1">
      <w:pPr>
        <w:pStyle w:val="ac"/>
        <w:spacing w:after="0" w:line="240" w:lineRule="auto"/>
        <w:ind w:left="0"/>
        <w:jc w:val="both"/>
        <w:rPr>
          <w:rFonts w:ascii="Times New Roman" w:hAnsi="Times New Roman" w:cs="Times New Roman"/>
          <w:b/>
          <w:bCs/>
          <w:sz w:val="28"/>
          <w:szCs w:val="28"/>
        </w:rPr>
      </w:pPr>
    </w:p>
    <w:p w:rsidR="0071720E" w:rsidRDefault="0071720E" w:rsidP="00BF22B1">
      <w:pPr>
        <w:pStyle w:val="ac"/>
        <w:spacing w:after="0" w:line="240" w:lineRule="auto"/>
        <w:ind w:left="0"/>
        <w:jc w:val="both"/>
        <w:rPr>
          <w:rFonts w:ascii="Century Gothic" w:hAnsi="Century Gothic" w:cs="Times New Roman"/>
          <w:b/>
          <w:bCs/>
          <w:color w:val="002060"/>
          <w:sz w:val="28"/>
          <w:szCs w:val="28"/>
        </w:rPr>
      </w:pPr>
      <w:r w:rsidRPr="00BF22B1">
        <w:rPr>
          <w:rFonts w:ascii="Century Gothic" w:hAnsi="Century Gothic" w:cs="Times New Roman"/>
          <w:b/>
          <w:bCs/>
          <w:color w:val="002060"/>
          <w:sz w:val="28"/>
          <w:szCs w:val="28"/>
        </w:rPr>
        <w:lastRenderedPageBreak/>
        <w:t>ИНФОРМАЦИОННАЯ КАРТА О ПЕРЕДОВОМ ПЕДАГОГИЧЕСКОМ ОПЫТЕ</w:t>
      </w:r>
    </w:p>
    <w:p w:rsidR="00BF22B1" w:rsidRPr="00BF22B1" w:rsidRDefault="00BF22B1" w:rsidP="00BF22B1">
      <w:pPr>
        <w:pStyle w:val="ac"/>
        <w:spacing w:after="0" w:line="240" w:lineRule="auto"/>
        <w:ind w:left="0"/>
        <w:jc w:val="both"/>
        <w:rPr>
          <w:rFonts w:ascii="Century Gothic" w:hAnsi="Century Gothic" w:cs="Times New Roman"/>
          <w:b/>
          <w:bCs/>
          <w:color w:val="00206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2"/>
        <w:gridCol w:w="5851"/>
      </w:tblGrid>
      <w:tr w:rsidR="0071720E" w:rsidRPr="0071720E" w:rsidTr="00BF22B1">
        <w:tc>
          <w:tcPr>
            <w:tcW w:w="2031" w:type="pct"/>
          </w:tcPr>
          <w:p w:rsidR="0071720E" w:rsidRPr="0071720E" w:rsidRDefault="0071720E" w:rsidP="00BF22B1">
            <w:pPr>
              <w:spacing w:after="0" w:line="240" w:lineRule="auto"/>
              <w:jc w:val="center"/>
              <w:rPr>
                <w:rFonts w:ascii="Times New Roman" w:hAnsi="Times New Roman" w:cs="Times New Roman"/>
                <w:sz w:val="28"/>
                <w:szCs w:val="28"/>
              </w:rPr>
            </w:pPr>
            <w:r w:rsidRPr="0071720E">
              <w:rPr>
                <w:rFonts w:ascii="Times New Roman" w:hAnsi="Times New Roman" w:cs="Times New Roman"/>
                <w:sz w:val="28"/>
                <w:szCs w:val="28"/>
              </w:rPr>
              <w:t>Наименование опыта</w:t>
            </w:r>
          </w:p>
        </w:tc>
        <w:tc>
          <w:tcPr>
            <w:tcW w:w="2969" w:type="pct"/>
          </w:tcPr>
          <w:p w:rsidR="0071720E" w:rsidRPr="0071720E" w:rsidRDefault="0071720E" w:rsidP="0071720E">
            <w:pPr>
              <w:pStyle w:val="ac"/>
              <w:spacing w:after="0" w:line="240" w:lineRule="auto"/>
              <w:ind w:firstLine="709"/>
              <w:jc w:val="both"/>
              <w:rPr>
                <w:rFonts w:ascii="Times New Roman" w:hAnsi="Times New Roman" w:cs="Times New Roman"/>
                <w:sz w:val="28"/>
                <w:szCs w:val="28"/>
              </w:rPr>
            </w:pPr>
          </w:p>
        </w:tc>
      </w:tr>
      <w:tr w:rsidR="0071720E" w:rsidRPr="0071720E" w:rsidTr="00BF22B1">
        <w:tc>
          <w:tcPr>
            <w:tcW w:w="2031" w:type="pct"/>
          </w:tcPr>
          <w:p w:rsidR="0071720E" w:rsidRPr="0071720E" w:rsidRDefault="0071720E" w:rsidP="00BF22B1">
            <w:pPr>
              <w:pStyle w:val="ac"/>
              <w:spacing w:after="0" w:line="240" w:lineRule="auto"/>
              <w:jc w:val="center"/>
              <w:rPr>
                <w:rFonts w:ascii="Times New Roman" w:hAnsi="Times New Roman" w:cs="Times New Roman"/>
                <w:sz w:val="28"/>
                <w:szCs w:val="28"/>
              </w:rPr>
            </w:pPr>
            <w:r w:rsidRPr="0071720E">
              <w:rPr>
                <w:rFonts w:ascii="Times New Roman" w:hAnsi="Times New Roman" w:cs="Times New Roman"/>
                <w:sz w:val="28"/>
                <w:szCs w:val="28"/>
              </w:rPr>
              <w:t>Адрес опыта</w:t>
            </w:r>
          </w:p>
        </w:tc>
        <w:tc>
          <w:tcPr>
            <w:tcW w:w="2969" w:type="pct"/>
          </w:tcPr>
          <w:p w:rsidR="0071720E" w:rsidRPr="0071720E" w:rsidRDefault="0071720E" w:rsidP="0071720E">
            <w:pPr>
              <w:pStyle w:val="ac"/>
              <w:spacing w:after="0" w:line="240" w:lineRule="auto"/>
              <w:ind w:firstLine="709"/>
              <w:jc w:val="both"/>
              <w:rPr>
                <w:rFonts w:ascii="Times New Roman" w:hAnsi="Times New Roman" w:cs="Times New Roman"/>
                <w:sz w:val="28"/>
                <w:szCs w:val="28"/>
              </w:rPr>
            </w:pPr>
          </w:p>
        </w:tc>
      </w:tr>
      <w:tr w:rsidR="0071720E" w:rsidRPr="0071720E" w:rsidTr="00BF22B1">
        <w:tc>
          <w:tcPr>
            <w:tcW w:w="2031" w:type="pct"/>
          </w:tcPr>
          <w:p w:rsidR="0071720E" w:rsidRPr="0071720E" w:rsidRDefault="0071720E" w:rsidP="00BF22B1">
            <w:pPr>
              <w:pStyle w:val="ac"/>
              <w:spacing w:after="0" w:line="240" w:lineRule="auto"/>
              <w:jc w:val="center"/>
              <w:rPr>
                <w:rFonts w:ascii="Times New Roman" w:hAnsi="Times New Roman" w:cs="Times New Roman"/>
                <w:b/>
                <w:bCs/>
                <w:sz w:val="28"/>
                <w:szCs w:val="28"/>
              </w:rPr>
            </w:pPr>
            <w:r w:rsidRPr="0071720E">
              <w:rPr>
                <w:rFonts w:ascii="Times New Roman" w:hAnsi="Times New Roman" w:cs="Times New Roman"/>
                <w:sz w:val="28"/>
                <w:szCs w:val="28"/>
              </w:rPr>
              <w:t>Автор</w:t>
            </w:r>
          </w:p>
        </w:tc>
        <w:tc>
          <w:tcPr>
            <w:tcW w:w="2969" w:type="pct"/>
          </w:tcPr>
          <w:p w:rsidR="00BF22B1" w:rsidRDefault="0071720E" w:rsidP="00BF22B1">
            <w:pPr>
              <w:pStyle w:val="ac"/>
              <w:framePr w:hSpace="180" w:wrap="notBeside" w:hAnchor="margin" w:xAlign="center" w:y="2367"/>
              <w:spacing w:after="0" w:line="240" w:lineRule="auto"/>
              <w:ind w:left="0" w:right="113"/>
              <w:jc w:val="center"/>
              <w:rPr>
                <w:rFonts w:ascii="Times New Roman" w:hAnsi="Times New Roman" w:cs="Times New Roman"/>
                <w:sz w:val="28"/>
                <w:szCs w:val="28"/>
              </w:rPr>
            </w:pPr>
            <w:r w:rsidRPr="0071720E">
              <w:rPr>
                <w:rFonts w:ascii="Times New Roman" w:hAnsi="Times New Roman" w:cs="Times New Roman"/>
                <w:sz w:val="28"/>
                <w:szCs w:val="28"/>
              </w:rPr>
              <w:t>Коллективный</w:t>
            </w:r>
          </w:p>
          <w:p w:rsidR="0071720E" w:rsidRPr="00BF22B1" w:rsidRDefault="0071720E" w:rsidP="00BF22B1">
            <w:pPr>
              <w:pStyle w:val="ac"/>
              <w:framePr w:hSpace="180" w:wrap="notBeside" w:hAnchor="margin" w:xAlign="center" w:y="2367"/>
              <w:spacing w:after="0" w:line="240" w:lineRule="auto"/>
              <w:ind w:left="0" w:right="113"/>
              <w:jc w:val="center"/>
              <w:rPr>
                <w:rFonts w:ascii="Times New Roman" w:hAnsi="Times New Roman" w:cs="Times New Roman"/>
                <w:sz w:val="28"/>
                <w:szCs w:val="28"/>
              </w:rPr>
            </w:pPr>
            <w:r w:rsidRPr="0071720E">
              <w:rPr>
                <w:rFonts w:ascii="Times New Roman" w:hAnsi="Times New Roman" w:cs="Times New Roman"/>
                <w:sz w:val="28"/>
                <w:szCs w:val="28"/>
              </w:rPr>
              <w:t>Индивидуальный</w:t>
            </w:r>
          </w:p>
        </w:tc>
      </w:tr>
      <w:tr w:rsidR="0071720E" w:rsidRPr="0071720E" w:rsidTr="00BF22B1">
        <w:tc>
          <w:tcPr>
            <w:tcW w:w="2031" w:type="pct"/>
          </w:tcPr>
          <w:p w:rsidR="0071720E" w:rsidRPr="0071720E" w:rsidRDefault="0071720E" w:rsidP="00BF22B1">
            <w:pPr>
              <w:pStyle w:val="ac"/>
              <w:spacing w:after="0" w:line="240" w:lineRule="auto"/>
              <w:jc w:val="center"/>
              <w:rPr>
                <w:rFonts w:ascii="Times New Roman" w:hAnsi="Times New Roman" w:cs="Times New Roman"/>
                <w:b/>
                <w:bCs/>
                <w:sz w:val="28"/>
                <w:szCs w:val="28"/>
              </w:rPr>
            </w:pPr>
            <w:r w:rsidRPr="0071720E">
              <w:rPr>
                <w:rFonts w:ascii="Times New Roman" w:hAnsi="Times New Roman" w:cs="Times New Roman"/>
                <w:sz w:val="28"/>
                <w:szCs w:val="28"/>
              </w:rPr>
              <w:t>Содержание</w:t>
            </w:r>
          </w:p>
        </w:tc>
        <w:tc>
          <w:tcPr>
            <w:tcW w:w="2969" w:type="pct"/>
          </w:tcPr>
          <w:p w:rsidR="0071720E" w:rsidRPr="0071720E" w:rsidRDefault="0071720E" w:rsidP="00BF22B1">
            <w:pPr>
              <w:pStyle w:val="ac"/>
              <w:framePr w:hSpace="180" w:wrap="notBeside" w:hAnchor="margin" w:xAlign="center" w:y="2367"/>
              <w:spacing w:after="0" w:line="240" w:lineRule="auto"/>
              <w:ind w:left="-33" w:right="113" w:firstLine="33"/>
              <w:jc w:val="center"/>
              <w:rPr>
                <w:rFonts w:ascii="Times New Roman" w:hAnsi="Times New Roman" w:cs="Times New Roman"/>
                <w:sz w:val="28"/>
                <w:szCs w:val="28"/>
              </w:rPr>
            </w:pPr>
            <w:r w:rsidRPr="0071720E">
              <w:rPr>
                <w:rFonts w:ascii="Times New Roman" w:hAnsi="Times New Roman" w:cs="Times New Roman"/>
                <w:sz w:val="28"/>
                <w:szCs w:val="28"/>
              </w:rPr>
              <w:t>Комплексный</w:t>
            </w:r>
          </w:p>
          <w:p w:rsidR="0071720E" w:rsidRPr="0071720E" w:rsidRDefault="0071720E" w:rsidP="00BF22B1">
            <w:pPr>
              <w:pStyle w:val="ac"/>
              <w:framePr w:hSpace="180" w:wrap="notBeside" w:hAnchor="margin" w:xAlign="center" w:y="2367"/>
              <w:spacing w:after="0" w:line="240" w:lineRule="auto"/>
              <w:ind w:left="-33" w:right="113" w:firstLine="33"/>
              <w:jc w:val="center"/>
              <w:rPr>
                <w:rFonts w:ascii="Times New Roman" w:hAnsi="Times New Roman" w:cs="Times New Roman"/>
                <w:sz w:val="28"/>
                <w:szCs w:val="28"/>
              </w:rPr>
            </w:pPr>
            <w:r w:rsidRPr="0071720E">
              <w:rPr>
                <w:rFonts w:ascii="Times New Roman" w:hAnsi="Times New Roman" w:cs="Times New Roman"/>
                <w:sz w:val="28"/>
                <w:szCs w:val="28"/>
              </w:rPr>
              <w:t>Функциональный</w:t>
            </w:r>
          </w:p>
          <w:p w:rsidR="0071720E" w:rsidRPr="00BF22B1" w:rsidRDefault="0071720E" w:rsidP="00BF22B1">
            <w:pPr>
              <w:pStyle w:val="ac"/>
              <w:spacing w:after="0" w:line="240" w:lineRule="auto"/>
              <w:ind w:left="0"/>
              <w:jc w:val="center"/>
              <w:rPr>
                <w:rFonts w:ascii="Times New Roman" w:hAnsi="Times New Roman" w:cs="Times New Roman"/>
                <w:sz w:val="28"/>
                <w:szCs w:val="28"/>
              </w:rPr>
            </w:pPr>
            <w:r w:rsidRPr="0071720E">
              <w:rPr>
                <w:rFonts w:ascii="Times New Roman" w:hAnsi="Times New Roman" w:cs="Times New Roman"/>
                <w:sz w:val="28"/>
                <w:szCs w:val="28"/>
              </w:rPr>
              <w:t>Отдельные аспекты деятельности</w:t>
            </w:r>
          </w:p>
        </w:tc>
      </w:tr>
      <w:tr w:rsidR="0071720E" w:rsidRPr="0071720E" w:rsidTr="00BF22B1">
        <w:tc>
          <w:tcPr>
            <w:tcW w:w="2031" w:type="pct"/>
          </w:tcPr>
          <w:p w:rsidR="0071720E" w:rsidRPr="0071720E" w:rsidRDefault="0071720E" w:rsidP="00BF22B1">
            <w:pPr>
              <w:pStyle w:val="ac"/>
              <w:spacing w:after="0" w:line="240" w:lineRule="auto"/>
              <w:jc w:val="center"/>
              <w:rPr>
                <w:rFonts w:ascii="Times New Roman" w:hAnsi="Times New Roman" w:cs="Times New Roman"/>
                <w:sz w:val="28"/>
                <w:szCs w:val="28"/>
              </w:rPr>
            </w:pPr>
            <w:r w:rsidRPr="0071720E">
              <w:rPr>
                <w:rFonts w:ascii="Times New Roman" w:hAnsi="Times New Roman" w:cs="Times New Roman"/>
                <w:sz w:val="28"/>
                <w:szCs w:val="28"/>
              </w:rPr>
              <w:t>Степень творческой</w:t>
            </w:r>
          </w:p>
          <w:p w:rsidR="0071720E" w:rsidRPr="0071720E" w:rsidRDefault="0071720E" w:rsidP="00BF22B1">
            <w:pPr>
              <w:pStyle w:val="ac"/>
              <w:spacing w:after="0" w:line="240" w:lineRule="auto"/>
              <w:jc w:val="center"/>
              <w:rPr>
                <w:rFonts w:ascii="Times New Roman" w:hAnsi="Times New Roman" w:cs="Times New Roman"/>
                <w:b/>
                <w:bCs/>
                <w:sz w:val="28"/>
                <w:szCs w:val="28"/>
              </w:rPr>
            </w:pPr>
            <w:r w:rsidRPr="0071720E">
              <w:rPr>
                <w:rFonts w:ascii="Times New Roman" w:hAnsi="Times New Roman" w:cs="Times New Roman"/>
                <w:sz w:val="28"/>
                <w:szCs w:val="28"/>
              </w:rPr>
              <w:t>новизны</w:t>
            </w:r>
          </w:p>
        </w:tc>
        <w:tc>
          <w:tcPr>
            <w:tcW w:w="2969" w:type="pct"/>
          </w:tcPr>
          <w:p w:rsidR="0071720E" w:rsidRPr="0071720E" w:rsidRDefault="0071720E" w:rsidP="00BF22B1">
            <w:pPr>
              <w:pStyle w:val="ac"/>
              <w:framePr w:hSpace="180" w:wrap="notBeside" w:hAnchor="margin" w:xAlign="center" w:y="2367"/>
              <w:spacing w:after="0" w:line="240" w:lineRule="auto"/>
              <w:ind w:left="0" w:right="113"/>
              <w:jc w:val="center"/>
              <w:rPr>
                <w:rFonts w:ascii="Times New Roman" w:hAnsi="Times New Roman" w:cs="Times New Roman"/>
                <w:sz w:val="28"/>
                <w:szCs w:val="28"/>
              </w:rPr>
            </w:pPr>
            <w:r w:rsidRPr="0071720E">
              <w:rPr>
                <w:rFonts w:ascii="Times New Roman" w:hAnsi="Times New Roman" w:cs="Times New Roman"/>
                <w:sz w:val="28"/>
                <w:szCs w:val="28"/>
              </w:rPr>
              <w:t>Исследовательский</w:t>
            </w:r>
          </w:p>
          <w:p w:rsidR="0071720E" w:rsidRPr="0071720E" w:rsidRDefault="0071720E" w:rsidP="00BF22B1">
            <w:pPr>
              <w:pStyle w:val="ac"/>
              <w:framePr w:hSpace="180" w:wrap="notBeside" w:hAnchor="margin" w:xAlign="center" w:y="2367"/>
              <w:spacing w:after="0" w:line="240" w:lineRule="auto"/>
              <w:ind w:left="0" w:right="113"/>
              <w:jc w:val="center"/>
              <w:rPr>
                <w:rFonts w:ascii="Times New Roman" w:hAnsi="Times New Roman" w:cs="Times New Roman"/>
                <w:sz w:val="28"/>
                <w:szCs w:val="28"/>
              </w:rPr>
            </w:pPr>
            <w:r w:rsidRPr="0071720E">
              <w:rPr>
                <w:rFonts w:ascii="Times New Roman" w:hAnsi="Times New Roman" w:cs="Times New Roman"/>
                <w:sz w:val="28"/>
                <w:szCs w:val="28"/>
              </w:rPr>
              <w:t>Частично-поисковый</w:t>
            </w:r>
          </w:p>
          <w:p w:rsidR="0071720E" w:rsidRPr="00BF22B1" w:rsidRDefault="0071720E" w:rsidP="00BF22B1">
            <w:pPr>
              <w:pStyle w:val="ac"/>
              <w:spacing w:after="0" w:line="240" w:lineRule="auto"/>
              <w:ind w:left="0"/>
              <w:jc w:val="center"/>
              <w:rPr>
                <w:rFonts w:ascii="Times New Roman" w:hAnsi="Times New Roman" w:cs="Times New Roman"/>
                <w:sz w:val="28"/>
                <w:szCs w:val="28"/>
              </w:rPr>
            </w:pPr>
            <w:r w:rsidRPr="0071720E">
              <w:rPr>
                <w:rFonts w:ascii="Times New Roman" w:hAnsi="Times New Roman" w:cs="Times New Roman"/>
                <w:sz w:val="28"/>
                <w:szCs w:val="28"/>
              </w:rPr>
              <w:t>Репродуктивный</w:t>
            </w:r>
          </w:p>
        </w:tc>
      </w:tr>
      <w:tr w:rsidR="0071720E" w:rsidRPr="0071720E" w:rsidTr="00BF22B1">
        <w:tc>
          <w:tcPr>
            <w:tcW w:w="2031" w:type="pct"/>
          </w:tcPr>
          <w:p w:rsidR="0071720E" w:rsidRPr="0071720E" w:rsidRDefault="0071720E" w:rsidP="00BF22B1">
            <w:pPr>
              <w:pStyle w:val="ac"/>
              <w:spacing w:after="0" w:line="240" w:lineRule="auto"/>
              <w:jc w:val="center"/>
              <w:rPr>
                <w:rFonts w:ascii="Times New Roman" w:hAnsi="Times New Roman" w:cs="Times New Roman"/>
                <w:b/>
                <w:bCs/>
                <w:sz w:val="28"/>
                <w:szCs w:val="28"/>
              </w:rPr>
            </w:pPr>
            <w:r w:rsidRPr="0071720E">
              <w:rPr>
                <w:rFonts w:ascii="Times New Roman" w:hAnsi="Times New Roman" w:cs="Times New Roman"/>
                <w:sz w:val="28"/>
                <w:szCs w:val="28"/>
              </w:rPr>
              <w:t>Уровень научной обоснованности</w:t>
            </w:r>
          </w:p>
        </w:tc>
        <w:tc>
          <w:tcPr>
            <w:tcW w:w="2969" w:type="pct"/>
          </w:tcPr>
          <w:p w:rsidR="0071720E" w:rsidRPr="0071720E" w:rsidRDefault="0071720E" w:rsidP="00BF22B1">
            <w:pPr>
              <w:pStyle w:val="ac"/>
              <w:framePr w:hSpace="180" w:wrap="notBeside" w:hAnchor="margin" w:xAlign="center" w:y="2367"/>
              <w:spacing w:after="0" w:line="240" w:lineRule="auto"/>
              <w:ind w:left="113" w:right="113" w:hanging="4"/>
              <w:jc w:val="center"/>
              <w:rPr>
                <w:rFonts w:ascii="Times New Roman" w:hAnsi="Times New Roman" w:cs="Times New Roman"/>
                <w:sz w:val="28"/>
                <w:szCs w:val="28"/>
              </w:rPr>
            </w:pPr>
            <w:r w:rsidRPr="0071720E">
              <w:rPr>
                <w:rFonts w:ascii="Times New Roman" w:hAnsi="Times New Roman" w:cs="Times New Roman"/>
                <w:sz w:val="28"/>
                <w:szCs w:val="28"/>
              </w:rPr>
              <w:t>Психолого-педагогически обоснованный</w:t>
            </w:r>
          </w:p>
          <w:p w:rsidR="0071720E" w:rsidRPr="00BF22B1" w:rsidRDefault="0071720E" w:rsidP="00BF22B1">
            <w:pPr>
              <w:pStyle w:val="ac"/>
              <w:spacing w:after="0" w:line="240" w:lineRule="auto"/>
              <w:ind w:left="0"/>
              <w:jc w:val="center"/>
              <w:rPr>
                <w:rFonts w:ascii="Times New Roman" w:hAnsi="Times New Roman" w:cs="Times New Roman"/>
                <w:sz w:val="28"/>
                <w:szCs w:val="28"/>
              </w:rPr>
            </w:pPr>
            <w:r w:rsidRPr="0071720E">
              <w:rPr>
                <w:rFonts w:ascii="Times New Roman" w:hAnsi="Times New Roman" w:cs="Times New Roman"/>
                <w:sz w:val="28"/>
                <w:szCs w:val="28"/>
              </w:rPr>
              <w:t>Практически обоснованный</w:t>
            </w:r>
          </w:p>
        </w:tc>
      </w:tr>
      <w:tr w:rsidR="0071720E" w:rsidRPr="0071720E" w:rsidTr="00BF22B1">
        <w:tc>
          <w:tcPr>
            <w:tcW w:w="2031" w:type="pct"/>
          </w:tcPr>
          <w:p w:rsidR="0071720E" w:rsidRPr="0071720E" w:rsidRDefault="0071720E" w:rsidP="00BF22B1">
            <w:pPr>
              <w:pStyle w:val="ac"/>
              <w:spacing w:after="0" w:line="240" w:lineRule="auto"/>
              <w:jc w:val="center"/>
              <w:rPr>
                <w:rFonts w:ascii="Times New Roman" w:hAnsi="Times New Roman" w:cs="Times New Roman"/>
                <w:b/>
                <w:bCs/>
                <w:sz w:val="28"/>
                <w:szCs w:val="28"/>
              </w:rPr>
            </w:pPr>
            <w:r w:rsidRPr="0071720E">
              <w:rPr>
                <w:rFonts w:ascii="Times New Roman" w:hAnsi="Times New Roman" w:cs="Times New Roman"/>
                <w:sz w:val="28"/>
                <w:szCs w:val="28"/>
              </w:rPr>
              <w:t>Длительность функционирования</w:t>
            </w:r>
          </w:p>
        </w:tc>
        <w:tc>
          <w:tcPr>
            <w:tcW w:w="2969" w:type="pct"/>
          </w:tcPr>
          <w:p w:rsidR="0071720E" w:rsidRPr="0071720E" w:rsidRDefault="0071720E" w:rsidP="0071720E">
            <w:pPr>
              <w:pStyle w:val="ac"/>
              <w:spacing w:after="0" w:line="240" w:lineRule="auto"/>
              <w:ind w:firstLine="709"/>
              <w:jc w:val="both"/>
              <w:rPr>
                <w:rFonts w:ascii="Times New Roman" w:hAnsi="Times New Roman" w:cs="Times New Roman"/>
                <w:b/>
                <w:bCs/>
                <w:sz w:val="28"/>
                <w:szCs w:val="28"/>
              </w:rPr>
            </w:pPr>
          </w:p>
          <w:p w:rsidR="0071720E" w:rsidRPr="0071720E" w:rsidRDefault="0071720E" w:rsidP="00BF22B1">
            <w:pPr>
              <w:pStyle w:val="ac"/>
              <w:spacing w:after="0" w:line="240" w:lineRule="auto"/>
              <w:ind w:left="0"/>
              <w:jc w:val="both"/>
              <w:rPr>
                <w:rFonts w:ascii="Times New Roman" w:hAnsi="Times New Roman" w:cs="Times New Roman"/>
                <w:b/>
                <w:bCs/>
                <w:sz w:val="28"/>
                <w:szCs w:val="28"/>
              </w:rPr>
            </w:pPr>
          </w:p>
        </w:tc>
      </w:tr>
      <w:tr w:rsidR="0071720E" w:rsidRPr="0071720E" w:rsidTr="00BF22B1">
        <w:tc>
          <w:tcPr>
            <w:tcW w:w="2031" w:type="pct"/>
          </w:tcPr>
          <w:p w:rsidR="0071720E" w:rsidRPr="0071720E" w:rsidRDefault="0071720E" w:rsidP="00BF22B1">
            <w:pPr>
              <w:pStyle w:val="ac"/>
              <w:spacing w:after="0" w:line="240" w:lineRule="auto"/>
              <w:jc w:val="center"/>
              <w:rPr>
                <w:rFonts w:ascii="Times New Roman" w:hAnsi="Times New Roman" w:cs="Times New Roman"/>
                <w:b/>
                <w:bCs/>
                <w:sz w:val="28"/>
                <w:szCs w:val="28"/>
              </w:rPr>
            </w:pPr>
            <w:r w:rsidRPr="0071720E">
              <w:rPr>
                <w:rFonts w:ascii="Times New Roman" w:hAnsi="Times New Roman" w:cs="Times New Roman"/>
                <w:noProof/>
                <w:sz w:val="28"/>
                <w:szCs w:val="28"/>
              </w:rPr>
              <w:t>Характер имеющихся материалов</w:t>
            </w:r>
          </w:p>
        </w:tc>
        <w:tc>
          <w:tcPr>
            <w:tcW w:w="2969" w:type="pct"/>
          </w:tcPr>
          <w:p w:rsidR="0071720E" w:rsidRPr="00BF22B1" w:rsidRDefault="0071720E" w:rsidP="00BF22B1">
            <w:pPr>
              <w:pStyle w:val="ac"/>
              <w:spacing w:after="0" w:line="240" w:lineRule="auto"/>
              <w:ind w:left="0"/>
              <w:jc w:val="center"/>
              <w:rPr>
                <w:rFonts w:ascii="Times New Roman" w:hAnsi="Times New Roman" w:cs="Times New Roman"/>
                <w:sz w:val="28"/>
                <w:szCs w:val="28"/>
              </w:rPr>
            </w:pPr>
            <w:r w:rsidRPr="0071720E">
              <w:rPr>
                <w:rFonts w:ascii="Times New Roman" w:hAnsi="Times New Roman" w:cs="Times New Roman"/>
                <w:sz w:val="28"/>
                <w:szCs w:val="28"/>
              </w:rPr>
              <w:t>Статьи, методическая продукция, отчеты, планы, программы, проекты и т.д.</w:t>
            </w:r>
          </w:p>
        </w:tc>
      </w:tr>
      <w:tr w:rsidR="0071720E" w:rsidRPr="0071720E" w:rsidTr="00BF22B1">
        <w:tc>
          <w:tcPr>
            <w:tcW w:w="2031" w:type="pct"/>
          </w:tcPr>
          <w:p w:rsidR="0071720E" w:rsidRPr="0071720E" w:rsidRDefault="0071720E" w:rsidP="00BF22B1">
            <w:pPr>
              <w:pStyle w:val="ac"/>
              <w:spacing w:after="0" w:line="240" w:lineRule="auto"/>
              <w:jc w:val="center"/>
              <w:rPr>
                <w:rFonts w:ascii="Times New Roman" w:hAnsi="Times New Roman" w:cs="Times New Roman"/>
                <w:noProof/>
                <w:sz w:val="28"/>
                <w:szCs w:val="28"/>
              </w:rPr>
            </w:pPr>
            <w:r w:rsidRPr="0071720E">
              <w:rPr>
                <w:rFonts w:ascii="Times New Roman" w:hAnsi="Times New Roman" w:cs="Times New Roman"/>
                <w:noProof/>
                <w:sz w:val="28"/>
                <w:szCs w:val="28"/>
              </w:rPr>
              <w:t>Возможные формы</w:t>
            </w:r>
          </w:p>
          <w:p w:rsidR="0071720E" w:rsidRPr="0071720E" w:rsidRDefault="0071720E" w:rsidP="00BF22B1">
            <w:pPr>
              <w:pStyle w:val="ac"/>
              <w:spacing w:after="0" w:line="240" w:lineRule="auto"/>
              <w:jc w:val="center"/>
              <w:rPr>
                <w:rFonts w:ascii="Times New Roman" w:hAnsi="Times New Roman" w:cs="Times New Roman"/>
                <w:b/>
                <w:bCs/>
                <w:sz w:val="28"/>
                <w:szCs w:val="28"/>
              </w:rPr>
            </w:pPr>
            <w:r w:rsidRPr="0071720E">
              <w:rPr>
                <w:rFonts w:ascii="Times New Roman" w:hAnsi="Times New Roman" w:cs="Times New Roman"/>
                <w:noProof/>
                <w:sz w:val="28"/>
                <w:szCs w:val="28"/>
              </w:rPr>
              <w:t>изучения и обобщения</w:t>
            </w:r>
          </w:p>
        </w:tc>
        <w:tc>
          <w:tcPr>
            <w:tcW w:w="2969" w:type="pct"/>
          </w:tcPr>
          <w:p w:rsidR="0071720E" w:rsidRPr="0071720E" w:rsidRDefault="0071720E" w:rsidP="00BF22B1">
            <w:pPr>
              <w:pStyle w:val="ac"/>
              <w:spacing w:after="0" w:line="240" w:lineRule="auto"/>
              <w:ind w:left="0"/>
              <w:jc w:val="center"/>
              <w:rPr>
                <w:rFonts w:ascii="Times New Roman" w:hAnsi="Times New Roman" w:cs="Times New Roman"/>
                <w:sz w:val="28"/>
                <w:szCs w:val="28"/>
              </w:rPr>
            </w:pPr>
            <w:r w:rsidRPr="0071720E">
              <w:rPr>
                <w:rFonts w:ascii="Times New Roman" w:hAnsi="Times New Roman" w:cs="Times New Roman"/>
                <w:sz w:val="28"/>
                <w:szCs w:val="28"/>
              </w:rPr>
              <w:t>Написание статьи, выступления, справки, рекомендаций, отчета</w:t>
            </w:r>
          </w:p>
        </w:tc>
      </w:tr>
    </w:tbl>
    <w:p w:rsidR="005549F5" w:rsidRDefault="005549F5" w:rsidP="0071720E">
      <w:pPr>
        <w:pStyle w:val="4"/>
        <w:spacing w:before="0" w:line="240" w:lineRule="auto"/>
        <w:ind w:firstLine="709"/>
        <w:jc w:val="both"/>
        <w:rPr>
          <w:rFonts w:ascii="Times New Roman" w:hAnsi="Times New Roman" w:cs="Times New Roman"/>
          <w:b w:val="0"/>
          <w:bCs w:val="0"/>
          <w:sz w:val="28"/>
          <w:szCs w:val="28"/>
        </w:rPr>
      </w:pPr>
    </w:p>
    <w:p w:rsidR="0071720E" w:rsidRPr="005549F5" w:rsidRDefault="0071720E" w:rsidP="005549F5">
      <w:pPr>
        <w:pStyle w:val="4"/>
        <w:spacing w:before="0" w:line="240" w:lineRule="auto"/>
        <w:jc w:val="center"/>
        <w:rPr>
          <w:rFonts w:ascii="Century Gothic" w:hAnsi="Century Gothic" w:cs="Times New Roman"/>
          <w:bCs w:val="0"/>
          <w:i w:val="0"/>
          <w:caps/>
          <w:color w:val="002060"/>
          <w:sz w:val="28"/>
          <w:szCs w:val="28"/>
        </w:rPr>
      </w:pPr>
      <w:r w:rsidRPr="005549F5">
        <w:rPr>
          <w:rFonts w:ascii="Century Gothic" w:hAnsi="Century Gothic" w:cs="Times New Roman"/>
          <w:bCs w:val="0"/>
          <w:i w:val="0"/>
          <w:caps/>
          <w:color w:val="002060"/>
          <w:sz w:val="28"/>
          <w:szCs w:val="28"/>
        </w:rPr>
        <w:t>Обобщение передового педагогического опыта работы</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Для того чтобы передовой педагогический опыт широко вошел в практику, стал достоянием многих, опыт должен быть  обобщен. Обобщение опыта является необходимым условием его дальнейшего распространения, использования в других условиях и другими педагогами.</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Обобщение, с одной стороны, призвано содержательно раскрыть изучаемый опыт, с другой – раскрыть пути его становления, технологические возможности, как основы использования в других условиях.</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Главная задача анализа и обобщения передового педагогического опыта состоит в том, чтобы выявить в нем самое существенное, определяющее все стороны изучаемого явления, раскрыть методы и приемы, при помощи которых достигнут положительный эффект в работе педагога. К.Д.Ушинский писал: «… факт сам по себе ничто, и важна только идеальная сторона факта, мысль из него вытекающая и им подкрепляемая. Передается мысль, вытекающая из опыта, но не самый опыт (Ушинский К.Д.  Педагогические сочинения: в 6 т. – М., 1990).</w:t>
      </w:r>
    </w:p>
    <w:p w:rsidR="0071720E" w:rsidRPr="0071720E" w:rsidRDefault="0071720E" w:rsidP="0071720E">
      <w:pPr>
        <w:spacing w:after="0" w:line="240" w:lineRule="auto"/>
        <w:ind w:firstLine="709"/>
        <w:jc w:val="both"/>
        <w:rPr>
          <w:rFonts w:ascii="Times New Roman" w:hAnsi="Times New Roman" w:cs="Times New Roman"/>
          <w:b/>
          <w:bCs/>
          <w:i/>
          <w:iCs/>
          <w:sz w:val="28"/>
          <w:szCs w:val="28"/>
        </w:rPr>
      </w:pPr>
      <w:r w:rsidRPr="0071720E">
        <w:rPr>
          <w:rFonts w:ascii="Times New Roman" w:hAnsi="Times New Roman" w:cs="Times New Roman"/>
          <w:sz w:val="28"/>
          <w:szCs w:val="28"/>
        </w:rPr>
        <w:t xml:space="preserve">Для того чтобы опыт был раскрыт во всей содержательной полноте, обобщение должно соответствовать следующим </w:t>
      </w:r>
      <w:r w:rsidRPr="0071720E">
        <w:rPr>
          <w:rFonts w:ascii="Times New Roman" w:hAnsi="Times New Roman" w:cs="Times New Roman"/>
          <w:b/>
          <w:bCs/>
          <w:i/>
          <w:iCs/>
          <w:sz w:val="28"/>
          <w:szCs w:val="28"/>
        </w:rPr>
        <w:t>требованиям и включать:</w:t>
      </w:r>
    </w:p>
    <w:p w:rsidR="0096743A" w:rsidRDefault="0071720E" w:rsidP="00356869">
      <w:pPr>
        <w:pStyle w:val="ac"/>
        <w:numPr>
          <w:ilvl w:val="0"/>
          <w:numId w:val="102"/>
        </w:numPr>
        <w:spacing w:after="0" w:line="240" w:lineRule="auto"/>
        <w:jc w:val="both"/>
        <w:rPr>
          <w:rFonts w:ascii="Times New Roman" w:hAnsi="Times New Roman" w:cs="Times New Roman"/>
          <w:sz w:val="28"/>
          <w:szCs w:val="28"/>
        </w:rPr>
      </w:pPr>
      <w:r w:rsidRPr="0071720E">
        <w:rPr>
          <w:rFonts w:ascii="Times New Roman" w:hAnsi="Times New Roman" w:cs="Times New Roman"/>
          <w:sz w:val="28"/>
          <w:szCs w:val="28"/>
        </w:rPr>
        <w:t xml:space="preserve">раскрытие достигнутого в опыте отдельного педагога, группы или коллектива целесообразно начинать с выявления и обоснования той </w:t>
      </w:r>
      <w:r w:rsidRPr="0071720E">
        <w:rPr>
          <w:rFonts w:ascii="Times New Roman" w:hAnsi="Times New Roman" w:cs="Times New Roman"/>
          <w:sz w:val="28"/>
          <w:szCs w:val="28"/>
        </w:rPr>
        <w:lastRenderedPageBreak/>
        <w:t>конкретной потребности, обусловившей необходимость поиска именно этого опыта и его обобщения;</w:t>
      </w:r>
    </w:p>
    <w:p w:rsidR="0096743A" w:rsidRDefault="0071720E" w:rsidP="00356869">
      <w:pPr>
        <w:pStyle w:val="ac"/>
        <w:numPr>
          <w:ilvl w:val="0"/>
          <w:numId w:val="102"/>
        </w:numPr>
        <w:spacing w:after="0" w:line="240" w:lineRule="auto"/>
        <w:jc w:val="both"/>
        <w:rPr>
          <w:rFonts w:ascii="Times New Roman" w:hAnsi="Times New Roman" w:cs="Times New Roman"/>
          <w:sz w:val="28"/>
          <w:szCs w:val="28"/>
        </w:rPr>
      </w:pPr>
      <w:r w:rsidRPr="0096743A">
        <w:rPr>
          <w:rFonts w:ascii="Times New Roman" w:hAnsi="Times New Roman" w:cs="Times New Roman"/>
          <w:sz w:val="28"/>
          <w:szCs w:val="28"/>
        </w:rPr>
        <w:t>обоснование содержательной значимости опыта и путей его реализации в целостной системе функционирования и развития детского коллектива, включая его внутренние и внешние связи;</w:t>
      </w:r>
    </w:p>
    <w:p w:rsidR="0096743A" w:rsidRDefault="0071720E" w:rsidP="00356869">
      <w:pPr>
        <w:pStyle w:val="ac"/>
        <w:numPr>
          <w:ilvl w:val="0"/>
          <w:numId w:val="102"/>
        </w:numPr>
        <w:spacing w:after="0" w:line="240" w:lineRule="auto"/>
        <w:jc w:val="both"/>
        <w:rPr>
          <w:rFonts w:ascii="Times New Roman" w:hAnsi="Times New Roman" w:cs="Times New Roman"/>
          <w:sz w:val="28"/>
          <w:szCs w:val="28"/>
        </w:rPr>
      </w:pPr>
      <w:r w:rsidRPr="0096743A">
        <w:rPr>
          <w:rFonts w:ascii="Times New Roman" w:hAnsi="Times New Roman" w:cs="Times New Roman"/>
          <w:sz w:val="28"/>
          <w:szCs w:val="28"/>
        </w:rPr>
        <w:t>показ системы условий в их последовательности и взаимообусловленности, обеспечивающих возможность достижения наивысших результатов;</w:t>
      </w:r>
    </w:p>
    <w:p w:rsidR="0096743A" w:rsidRDefault="0071720E" w:rsidP="00356869">
      <w:pPr>
        <w:pStyle w:val="ac"/>
        <w:numPr>
          <w:ilvl w:val="0"/>
          <w:numId w:val="102"/>
        </w:numPr>
        <w:spacing w:after="0" w:line="240" w:lineRule="auto"/>
        <w:jc w:val="both"/>
        <w:rPr>
          <w:rFonts w:ascii="Times New Roman" w:hAnsi="Times New Roman" w:cs="Times New Roman"/>
          <w:sz w:val="28"/>
          <w:szCs w:val="28"/>
        </w:rPr>
      </w:pPr>
      <w:r w:rsidRPr="0096743A">
        <w:rPr>
          <w:rFonts w:ascii="Times New Roman" w:hAnsi="Times New Roman" w:cs="Times New Roman"/>
          <w:sz w:val="28"/>
          <w:szCs w:val="28"/>
        </w:rPr>
        <w:t>раскрытие методики во всей ее операционной, технологической полноте и последовательности;</w:t>
      </w:r>
    </w:p>
    <w:p w:rsidR="0096743A" w:rsidRDefault="0071720E" w:rsidP="00356869">
      <w:pPr>
        <w:pStyle w:val="ac"/>
        <w:numPr>
          <w:ilvl w:val="0"/>
          <w:numId w:val="102"/>
        </w:numPr>
        <w:spacing w:after="0" w:line="240" w:lineRule="auto"/>
        <w:jc w:val="both"/>
        <w:rPr>
          <w:rFonts w:ascii="Times New Roman" w:hAnsi="Times New Roman" w:cs="Times New Roman"/>
          <w:sz w:val="28"/>
          <w:szCs w:val="28"/>
        </w:rPr>
      </w:pPr>
      <w:r w:rsidRPr="0096743A">
        <w:rPr>
          <w:rFonts w:ascii="Times New Roman" w:hAnsi="Times New Roman" w:cs="Times New Roman"/>
          <w:sz w:val="28"/>
          <w:szCs w:val="28"/>
        </w:rPr>
        <w:t>изложение обнаруженных трудностей, возможных отрицательных последствий; неучтенных обстоятельств в процессе становления опыта, условий, при которых его использование не желательно;</w:t>
      </w:r>
    </w:p>
    <w:p w:rsidR="0096743A" w:rsidRDefault="0071720E" w:rsidP="00356869">
      <w:pPr>
        <w:pStyle w:val="ac"/>
        <w:numPr>
          <w:ilvl w:val="0"/>
          <w:numId w:val="102"/>
        </w:numPr>
        <w:spacing w:after="0" w:line="240" w:lineRule="auto"/>
        <w:jc w:val="both"/>
        <w:rPr>
          <w:rFonts w:ascii="Times New Roman" w:hAnsi="Times New Roman" w:cs="Times New Roman"/>
          <w:sz w:val="28"/>
          <w:szCs w:val="28"/>
        </w:rPr>
      </w:pPr>
      <w:r w:rsidRPr="0096743A">
        <w:rPr>
          <w:rFonts w:ascii="Times New Roman" w:hAnsi="Times New Roman" w:cs="Times New Roman"/>
          <w:sz w:val="28"/>
          <w:szCs w:val="28"/>
        </w:rPr>
        <w:t>выделение группы потребностей, удовлетворяемых опытом, раскрытие пределов и границ применяемости обобщенного опыта;</w:t>
      </w:r>
    </w:p>
    <w:p w:rsidR="0071720E" w:rsidRPr="0096743A" w:rsidRDefault="0071720E" w:rsidP="00356869">
      <w:pPr>
        <w:pStyle w:val="ac"/>
        <w:numPr>
          <w:ilvl w:val="0"/>
          <w:numId w:val="102"/>
        </w:numPr>
        <w:spacing w:after="0" w:line="240" w:lineRule="auto"/>
        <w:jc w:val="both"/>
        <w:rPr>
          <w:rFonts w:ascii="Times New Roman" w:hAnsi="Times New Roman" w:cs="Times New Roman"/>
          <w:sz w:val="28"/>
          <w:szCs w:val="28"/>
        </w:rPr>
      </w:pPr>
      <w:r w:rsidRPr="0096743A">
        <w:rPr>
          <w:rFonts w:ascii="Times New Roman" w:hAnsi="Times New Roman" w:cs="Times New Roman"/>
          <w:sz w:val="28"/>
          <w:szCs w:val="28"/>
        </w:rPr>
        <w:t>осмысление вопросов, не получивших в опыте достаточных решений и требующих дальнейшей углубленной работы.</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Соблюдение всего комплекса представленных требований служит основой для обобщения опыта и делают возможным его воспроизведение.</w:t>
      </w:r>
    </w:p>
    <w:p w:rsidR="0071720E" w:rsidRPr="0071720E" w:rsidRDefault="0071720E" w:rsidP="0071720E">
      <w:pPr>
        <w:spacing w:after="0" w:line="240" w:lineRule="auto"/>
        <w:ind w:firstLine="709"/>
        <w:jc w:val="both"/>
        <w:rPr>
          <w:rFonts w:ascii="Times New Roman" w:hAnsi="Times New Roman" w:cs="Times New Roman"/>
          <w:sz w:val="28"/>
          <w:szCs w:val="28"/>
        </w:rPr>
      </w:pPr>
    </w:p>
    <w:p w:rsidR="0071720E" w:rsidRPr="00E40BA8" w:rsidRDefault="0071720E" w:rsidP="00E40BA8">
      <w:pPr>
        <w:pStyle w:val="8"/>
        <w:spacing w:before="0" w:line="240" w:lineRule="auto"/>
        <w:jc w:val="center"/>
        <w:rPr>
          <w:rFonts w:ascii="Century Gothic" w:hAnsi="Century Gothic" w:cs="Times New Roman"/>
          <w:b/>
          <w:caps/>
          <w:color w:val="002060"/>
          <w:sz w:val="28"/>
          <w:szCs w:val="28"/>
        </w:rPr>
      </w:pPr>
      <w:r w:rsidRPr="00E40BA8">
        <w:rPr>
          <w:rFonts w:ascii="Century Gothic" w:hAnsi="Century Gothic" w:cs="Times New Roman"/>
          <w:b/>
          <w:caps/>
          <w:color w:val="002060"/>
          <w:sz w:val="28"/>
          <w:szCs w:val="28"/>
        </w:rPr>
        <w:t>Виды обобщения опыта</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Основными видами обобщения опыта являются: показ, рассказ и описание, которые могут быть представлены в различных формах:</w:t>
      </w:r>
    </w:p>
    <w:p w:rsidR="00E40BA8" w:rsidRDefault="0071720E" w:rsidP="00356869">
      <w:pPr>
        <w:pStyle w:val="a9"/>
        <w:numPr>
          <w:ilvl w:val="0"/>
          <w:numId w:val="103"/>
        </w:numPr>
        <w:spacing w:after="0" w:line="240" w:lineRule="auto"/>
        <w:jc w:val="both"/>
        <w:rPr>
          <w:rFonts w:ascii="Times New Roman" w:hAnsi="Times New Roman" w:cs="Times New Roman"/>
          <w:sz w:val="28"/>
          <w:szCs w:val="28"/>
        </w:rPr>
      </w:pPr>
      <w:r w:rsidRPr="00E40BA8">
        <w:rPr>
          <w:rFonts w:ascii="Times New Roman" w:hAnsi="Times New Roman" w:cs="Times New Roman"/>
          <w:sz w:val="28"/>
          <w:szCs w:val="28"/>
        </w:rPr>
        <w:t>научный уровень – диссертация, монография, статья;</w:t>
      </w:r>
    </w:p>
    <w:p w:rsidR="00E40BA8" w:rsidRDefault="0071720E" w:rsidP="00356869">
      <w:pPr>
        <w:pStyle w:val="a9"/>
        <w:numPr>
          <w:ilvl w:val="0"/>
          <w:numId w:val="103"/>
        </w:numPr>
        <w:spacing w:after="0" w:line="240" w:lineRule="auto"/>
        <w:jc w:val="both"/>
        <w:rPr>
          <w:rFonts w:ascii="Times New Roman" w:hAnsi="Times New Roman" w:cs="Times New Roman"/>
          <w:sz w:val="28"/>
          <w:szCs w:val="28"/>
        </w:rPr>
      </w:pPr>
      <w:r w:rsidRPr="00E40BA8">
        <w:rPr>
          <w:rFonts w:ascii="Times New Roman" w:hAnsi="Times New Roman" w:cs="Times New Roman"/>
          <w:sz w:val="28"/>
          <w:szCs w:val="28"/>
        </w:rPr>
        <w:t>методический – справка об опыте работы, методическая рекомендация, разработка, доклад и др.;</w:t>
      </w:r>
    </w:p>
    <w:p w:rsidR="0071720E" w:rsidRPr="00E40BA8" w:rsidRDefault="0071720E" w:rsidP="00356869">
      <w:pPr>
        <w:pStyle w:val="a9"/>
        <w:numPr>
          <w:ilvl w:val="0"/>
          <w:numId w:val="103"/>
        </w:numPr>
        <w:spacing w:after="0" w:line="240" w:lineRule="auto"/>
        <w:jc w:val="both"/>
        <w:rPr>
          <w:rFonts w:ascii="Times New Roman" w:hAnsi="Times New Roman" w:cs="Times New Roman"/>
          <w:sz w:val="28"/>
          <w:szCs w:val="28"/>
        </w:rPr>
      </w:pPr>
      <w:r w:rsidRPr="00E40BA8">
        <w:rPr>
          <w:rFonts w:ascii="Times New Roman" w:hAnsi="Times New Roman" w:cs="Times New Roman"/>
          <w:sz w:val="28"/>
          <w:szCs w:val="28"/>
        </w:rPr>
        <w:t>прикладной – альбом, буклет, плакат, проспект, листовка, папка-раскладка, папка-накопитель, картотека, видеофильм, мультимедийная презентация и др.</w:t>
      </w:r>
    </w:p>
    <w:p w:rsidR="0071720E" w:rsidRPr="00E40BA8" w:rsidRDefault="0071720E" w:rsidP="0071720E">
      <w:pPr>
        <w:pStyle w:val="9"/>
        <w:spacing w:before="0" w:line="240" w:lineRule="auto"/>
        <w:ind w:firstLine="709"/>
        <w:jc w:val="both"/>
        <w:rPr>
          <w:rFonts w:ascii="Times New Roman" w:hAnsi="Times New Roman" w:cs="Times New Roman"/>
          <w:b/>
          <w:color w:val="002060"/>
          <w:sz w:val="28"/>
          <w:szCs w:val="28"/>
        </w:rPr>
      </w:pPr>
      <w:r w:rsidRPr="00E40BA8">
        <w:rPr>
          <w:rFonts w:ascii="Times New Roman" w:hAnsi="Times New Roman" w:cs="Times New Roman"/>
          <w:b/>
          <w:color w:val="002060"/>
          <w:sz w:val="28"/>
          <w:szCs w:val="28"/>
        </w:rPr>
        <w:t>Показ как вид обобщения опыта</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Показ, как демонстрация образца выполнения действия, предназначен для педагогов конкретного профиля деятельности, ориентирован на зафиксированную потребность именно в данном опыте, на уровень готовности педагогов к его восприятию и пониманию.  Показ, в основном, решает задачи популяризации и пропаганды опыта педагога.</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Обобщение – показ должен соответствовать ряду требований:</w:t>
      </w:r>
    </w:p>
    <w:p w:rsidR="002A2737" w:rsidRDefault="0071720E" w:rsidP="00356869">
      <w:pPr>
        <w:pStyle w:val="a9"/>
        <w:numPr>
          <w:ilvl w:val="0"/>
          <w:numId w:val="104"/>
        </w:numPr>
        <w:spacing w:after="0" w:line="240" w:lineRule="auto"/>
        <w:jc w:val="both"/>
        <w:rPr>
          <w:rFonts w:ascii="Times New Roman" w:hAnsi="Times New Roman" w:cs="Times New Roman"/>
          <w:sz w:val="28"/>
          <w:szCs w:val="28"/>
        </w:rPr>
      </w:pPr>
      <w:r w:rsidRPr="00E40BA8">
        <w:rPr>
          <w:rFonts w:ascii="Times New Roman" w:hAnsi="Times New Roman" w:cs="Times New Roman"/>
          <w:sz w:val="28"/>
          <w:szCs w:val="28"/>
        </w:rPr>
        <w:t>Он должен выполнять функции обучения тому, что не получается в деятельности конкретных педагогов. Желательно проводить обучение в малых группах с решением индивидуальных проблем в рабочем порядке.</w:t>
      </w:r>
    </w:p>
    <w:p w:rsidR="002A2737" w:rsidRDefault="0071720E" w:rsidP="00356869">
      <w:pPr>
        <w:pStyle w:val="a9"/>
        <w:numPr>
          <w:ilvl w:val="0"/>
          <w:numId w:val="104"/>
        </w:numPr>
        <w:spacing w:after="0" w:line="240" w:lineRule="auto"/>
        <w:jc w:val="both"/>
        <w:rPr>
          <w:rFonts w:ascii="Times New Roman" w:hAnsi="Times New Roman" w:cs="Times New Roman"/>
          <w:sz w:val="28"/>
          <w:szCs w:val="28"/>
        </w:rPr>
      </w:pPr>
      <w:r w:rsidRPr="002A2737">
        <w:rPr>
          <w:rFonts w:ascii="Times New Roman" w:hAnsi="Times New Roman" w:cs="Times New Roman"/>
          <w:sz w:val="28"/>
          <w:szCs w:val="28"/>
        </w:rPr>
        <w:t xml:space="preserve">Педагог, представляющий опыт, должен исходить из принципиально иной целевой установки, чем на обычном занятии с учащимися, с </w:t>
      </w:r>
      <w:r w:rsidRPr="002A2737">
        <w:rPr>
          <w:rFonts w:ascii="Times New Roman" w:hAnsi="Times New Roman" w:cs="Times New Roman"/>
          <w:sz w:val="28"/>
          <w:szCs w:val="28"/>
        </w:rPr>
        <w:lastRenderedPageBreak/>
        <w:t>доведением демонстрируемого процесса до результата (применения предлагаемого опыта).</w:t>
      </w:r>
    </w:p>
    <w:p w:rsidR="002A2737" w:rsidRDefault="0071720E" w:rsidP="00356869">
      <w:pPr>
        <w:pStyle w:val="a9"/>
        <w:numPr>
          <w:ilvl w:val="0"/>
          <w:numId w:val="104"/>
        </w:numPr>
        <w:spacing w:after="0" w:line="240" w:lineRule="auto"/>
        <w:jc w:val="both"/>
        <w:rPr>
          <w:rFonts w:ascii="Times New Roman" w:hAnsi="Times New Roman" w:cs="Times New Roman"/>
          <w:sz w:val="28"/>
          <w:szCs w:val="28"/>
        </w:rPr>
      </w:pPr>
      <w:r w:rsidRPr="002A2737">
        <w:rPr>
          <w:rFonts w:ascii="Times New Roman" w:hAnsi="Times New Roman" w:cs="Times New Roman"/>
          <w:sz w:val="28"/>
          <w:szCs w:val="28"/>
        </w:rPr>
        <w:t>Необходимо учитывать психологические и индивидуальные особенности коллег, уровень их готовности к восприятию и пониманию опыта.</w:t>
      </w:r>
    </w:p>
    <w:p w:rsidR="0071720E" w:rsidRPr="002A2737" w:rsidRDefault="0071720E" w:rsidP="00356869">
      <w:pPr>
        <w:pStyle w:val="a9"/>
        <w:numPr>
          <w:ilvl w:val="0"/>
          <w:numId w:val="104"/>
        </w:numPr>
        <w:spacing w:after="0" w:line="240" w:lineRule="auto"/>
        <w:jc w:val="both"/>
        <w:rPr>
          <w:rFonts w:ascii="Times New Roman" w:hAnsi="Times New Roman" w:cs="Times New Roman"/>
          <w:sz w:val="28"/>
          <w:szCs w:val="28"/>
        </w:rPr>
      </w:pPr>
      <w:r w:rsidRPr="002A2737">
        <w:rPr>
          <w:rFonts w:ascii="Times New Roman" w:hAnsi="Times New Roman" w:cs="Times New Roman"/>
          <w:sz w:val="28"/>
          <w:szCs w:val="28"/>
        </w:rPr>
        <w:t>Показ опыта может быть повторен полностью или частично в зависимости от степени понимания и усвоения.</w:t>
      </w:r>
    </w:p>
    <w:p w:rsidR="002A2737" w:rsidRDefault="0071720E" w:rsidP="002A2737">
      <w:pPr>
        <w:pStyle w:val="ac"/>
        <w:spacing w:after="0" w:line="240" w:lineRule="auto"/>
        <w:ind w:left="0" w:firstLine="709"/>
        <w:jc w:val="both"/>
        <w:rPr>
          <w:rFonts w:ascii="Times New Roman" w:hAnsi="Times New Roman" w:cs="Times New Roman"/>
          <w:sz w:val="28"/>
          <w:szCs w:val="28"/>
        </w:rPr>
      </w:pPr>
      <w:r w:rsidRPr="0071720E">
        <w:rPr>
          <w:rFonts w:ascii="Times New Roman" w:hAnsi="Times New Roman" w:cs="Times New Roman"/>
          <w:sz w:val="28"/>
          <w:szCs w:val="28"/>
        </w:rPr>
        <w:t>Обобщению-показу подлежит опыт обучения и воспитания.  Широкое распространение получили такие формы работы, как открытые мероприятия, мастер-классы, учебные игры, родительские собрания, тематические часы, конференции, «круглые столы»,  мероприятия-презентации и др.</w:t>
      </w:r>
    </w:p>
    <w:p w:rsidR="0071720E" w:rsidRPr="0071720E" w:rsidRDefault="0071720E" w:rsidP="002A2737">
      <w:pPr>
        <w:pStyle w:val="ac"/>
        <w:spacing w:after="0" w:line="240" w:lineRule="auto"/>
        <w:ind w:left="0" w:firstLine="709"/>
        <w:jc w:val="both"/>
        <w:rPr>
          <w:rFonts w:ascii="Times New Roman" w:hAnsi="Times New Roman" w:cs="Times New Roman"/>
          <w:sz w:val="28"/>
          <w:szCs w:val="28"/>
        </w:rPr>
      </w:pPr>
      <w:r w:rsidRPr="0071720E">
        <w:rPr>
          <w:rFonts w:ascii="Times New Roman" w:hAnsi="Times New Roman" w:cs="Times New Roman"/>
          <w:sz w:val="28"/>
          <w:szCs w:val="28"/>
        </w:rPr>
        <w:t>Необходимо продумать содержательный комментарий к показу. Словесная часть должна уточнить, конкретизировать то, что не вошло в показ. Он в значительной степени раскрывает методику, дает возможность наблюдать материально-технические и морально-психологические условия, стиль деятельности педагога, характер его контактов с учащимися, многообразие поведенческих реакций, педагогическую технику и т.д. Но в показе не видны замысел и стадии становления опыта, возникающие трудности, нерешенные вопросы, педагогические принципы. Поэтому та часть общих требований к обобщению опыта, которая не была раскрыта в показе, может быть использована в комментарии.</w:t>
      </w:r>
    </w:p>
    <w:p w:rsidR="0071720E" w:rsidRPr="002A2737" w:rsidRDefault="0071720E" w:rsidP="0071720E">
      <w:pPr>
        <w:pStyle w:val="8"/>
        <w:spacing w:before="0" w:line="240" w:lineRule="auto"/>
        <w:ind w:firstLine="709"/>
        <w:jc w:val="both"/>
        <w:rPr>
          <w:rFonts w:ascii="Times New Roman" w:hAnsi="Times New Roman" w:cs="Times New Roman"/>
          <w:b/>
          <w:i/>
          <w:color w:val="002060"/>
          <w:sz w:val="28"/>
          <w:szCs w:val="28"/>
        </w:rPr>
      </w:pPr>
      <w:r w:rsidRPr="002A2737">
        <w:rPr>
          <w:rFonts w:ascii="Times New Roman" w:hAnsi="Times New Roman" w:cs="Times New Roman"/>
          <w:b/>
          <w:i/>
          <w:color w:val="002060"/>
          <w:sz w:val="28"/>
          <w:szCs w:val="28"/>
        </w:rPr>
        <w:t>Обобщение опыта в виде рассказа</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Обобщение опыта в виде рассказа должно отличаться следующими чертами:</w:t>
      </w:r>
    </w:p>
    <w:p w:rsidR="002A2737" w:rsidRDefault="0071720E" w:rsidP="00356869">
      <w:pPr>
        <w:pStyle w:val="a9"/>
        <w:numPr>
          <w:ilvl w:val="0"/>
          <w:numId w:val="105"/>
        </w:numPr>
        <w:spacing w:after="0" w:line="240" w:lineRule="auto"/>
        <w:jc w:val="both"/>
        <w:rPr>
          <w:rFonts w:ascii="Times New Roman" w:hAnsi="Times New Roman" w:cs="Times New Roman"/>
          <w:sz w:val="28"/>
          <w:szCs w:val="28"/>
        </w:rPr>
      </w:pPr>
      <w:r w:rsidRPr="002A2737">
        <w:rPr>
          <w:rFonts w:ascii="Times New Roman" w:hAnsi="Times New Roman" w:cs="Times New Roman"/>
          <w:sz w:val="28"/>
          <w:szCs w:val="28"/>
        </w:rPr>
        <w:t>Рассказ должен выполнять функции обучения, а не только популяризации и пропаганды.</w:t>
      </w:r>
    </w:p>
    <w:p w:rsidR="002A2737" w:rsidRDefault="0071720E" w:rsidP="00356869">
      <w:pPr>
        <w:pStyle w:val="a9"/>
        <w:numPr>
          <w:ilvl w:val="0"/>
          <w:numId w:val="105"/>
        </w:numPr>
        <w:spacing w:after="0" w:line="240" w:lineRule="auto"/>
        <w:jc w:val="both"/>
        <w:rPr>
          <w:rFonts w:ascii="Times New Roman" w:hAnsi="Times New Roman" w:cs="Times New Roman"/>
          <w:sz w:val="28"/>
          <w:szCs w:val="28"/>
        </w:rPr>
      </w:pPr>
      <w:r w:rsidRPr="002A2737">
        <w:rPr>
          <w:rFonts w:ascii="Times New Roman" w:hAnsi="Times New Roman" w:cs="Times New Roman"/>
          <w:sz w:val="28"/>
          <w:szCs w:val="28"/>
        </w:rPr>
        <w:t xml:space="preserve">Обобщение включает структурирование целей, конкретных задач рассказа, содержания материала, в котором четко прослеживаются элементы опыта, связи в нем. </w:t>
      </w:r>
    </w:p>
    <w:p w:rsidR="002A2737" w:rsidRDefault="0071720E" w:rsidP="00356869">
      <w:pPr>
        <w:pStyle w:val="a9"/>
        <w:numPr>
          <w:ilvl w:val="0"/>
          <w:numId w:val="105"/>
        </w:numPr>
        <w:spacing w:after="0" w:line="240" w:lineRule="auto"/>
        <w:jc w:val="both"/>
        <w:rPr>
          <w:rFonts w:ascii="Times New Roman" w:hAnsi="Times New Roman" w:cs="Times New Roman"/>
          <w:sz w:val="28"/>
          <w:szCs w:val="28"/>
        </w:rPr>
      </w:pPr>
      <w:r w:rsidRPr="002A2737">
        <w:rPr>
          <w:rFonts w:ascii="Times New Roman" w:hAnsi="Times New Roman" w:cs="Times New Roman"/>
          <w:sz w:val="28"/>
          <w:szCs w:val="28"/>
        </w:rPr>
        <w:t>Обобщение опыта в форме рассказа должно учитывать особенности слухового восприятия; наиболее важные и значимые моменты опыта могут быть акцентированы и повторены полностью или фрагментарно.</w:t>
      </w:r>
    </w:p>
    <w:p w:rsidR="002A2737" w:rsidRDefault="0071720E" w:rsidP="00356869">
      <w:pPr>
        <w:pStyle w:val="a9"/>
        <w:numPr>
          <w:ilvl w:val="0"/>
          <w:numId w:val="105"/>
        </w:numPr>
        <w:spacing w:after="0" w:line="240" w:lineRule="auto"/>
        <w:jc w:val="both"/>
        <w:rPr>
          <w:rFonts w:ascii="Times New Roman" w:hAnsi="Times New Roman" w:cs="Times New Roman"/>
          <w:sz w:val="28"/>
          <w:szCs w:val="28"/>
        </w:rPr>
      </w:pPr>
      <w:r w:rsidRPr="002A2737">
        <w:rPr>
          <w:rFonts w:ascii="Times New Roman" w:hAnsi="Times New Roman" w:cs="Times New Roman"/>
          <w:sz w:val="28"/>
          <w:szCs w:val="28"/>
        </w:rPr>
        <w:t>Рассказ об опыте может быть разновариантным в зависимости от тех аспектов в проблеме, которые необходимо вскрыть, от уровня готовности данной аудитории.</w:t>
      </w:r>
    </w:p>
    <w:p w:rsidR="002A2737" w:rsidRDefault="0071720E" w:rsidP="00356869">
      <w:pPr>
        <w:pStyle w:val="a9"/>
        <w:numPr>
          <w:ilvl w:val="0"/>
          <w:numId w:val="105"/>
        </w:numPr>
        <w:spacing w:after="0" w:line="240" w:lineRule="auto"/>
        <w:jc w:val="both"/>
        <w:rPr>
          <w:rFonts w:ascii="Times New Roman" w:hAnsi="Times New Roman" w:cs="Times New Roman"/>
          <w:sz w:val="28"/>
          <w:szCs w:val="28"/>
        </w:rPr>
      </w:pPr>
      <w:r w:rsidRPr="002A2737">
        <w:rPr>
          <w:rFonts w:ascii="Times New Roman" w:hAnsi="Times New Roman" w:cs="Times New Roman"/>
          <w:sz w:val="28"/>
          <w:szCs w:val="28"/>
        </w:rPr>
        <w:t>Для рассказа необходим невысокий темпоритм, ибо высокий темп, насыщенный динамикой речи, не дает нужного эффекта.</w:t>
      </w:r>
    </w:p>
    <w:p w:rsidR="002A2737" w:rsidRDefault="0071720E" w:rsidP="00356869">
      <w:pPr>
        <w:pStyle w:val="a9"/>
        <w:numPr>
          <w:ilvl w:val="0"/>
          <w:numId w:val="105"/>
        </w:numPr>
        <w:spacing w:after="0" w:line="240" w:lineRule="auto"/>
        <w:jc w:val="both"/>
        <w:rPr>
          <w:rFonts w:ascii="Times New Roman" w:hAnsi="Times New Roman" w:cs="Times New Roman"/>
          <w:sz w:val="28"/>
          <w:szCs w:val="28"/>
        </w:rPr>
      </w:pPr>
      <w:r w:rsidRPr="002A2737">
        <w:rPr>
          <w:rFonts w:ascii="Times New Roman" w:hAnsi="Times New Roman" w:cs="Times New Roman"/>
          <w:sz w:val="28"/>
          <w:szCs w:val="28"/>
        </w:rPr>
        <w:t xml:space="preserve">Создание образа опыта и раскрытие его сущности осуществляется с использованием технологических средств: сравнений, аналогий, аналитических суждений и высказываний; детализаций, обобщенных характеристик и описаний; проблемных вопросов. Язык и речь </w:t>
      </w:r>
      <w:r w:rsidRPr="002A2737">
        <w:rPr>
          <w:rFonts w:ascii="Times New Roman" w:hAnsi="Times New Roman" w:cs="Times New Roman"/>
          <w:sz w:val="28"/>
          <w:szCs w:val="28"/>
        </w:rPr>
        <w:lastRenderedPageBreak/>
        <w:t>выступающего при этом должны быть максимально точными и однозначными.</w:t>
      </w:r>
    </w:p>
    <w:p w:rsidR="0071720E" w:rsidRPr="002A2737" w:rsidRDefault="0071720E" w:rsidP="00356869">
      <w:pPr>
        <w:pStyle w:val="a9"/>
        <w:numPr>
          <w:ilvl w:val="0"/>
          <w:numId w:val="105"/>
        </w:numPr>
        <w:spacing w:after="0" w:line="240" w:lineRule="auto"/>
        <w:jc w:val="both"/>
        <w:rPr>
          <w:rFonts w:ascii="Times New Roman" w:hAnsi="Times New Roman" w:cs="Times New Roman"/>
          <w:sz w:val="28"/>
          <w:szCs w:val="28"/>
        </w:rPr>
      </w:pPr>
      <w:r w:rsidRPr="002A2737">
        <w:rPr>
          <w:rFonts w:ascii="Times New Roman" w:hAnsi="Times New Roman" w:cs="Times New Roman"/>
          <w:sz w:val="28"/>
          <w:szCs w:val="28"/>
        </w:rPr>
        <w:t>Рассказ желательно подкреплять наглядно-демонстрационным материалом.</w:t>
      </w:r>
    </w:p>
    <w:p w:rsidR="0071720E" w:rsidRPr="0071720E" w:rsidRDefault="0071720E" w:rsidP="002A2737">
      <w:pPr>
        <w:pStyle w:val="ac"/>
        <w:spacing w:after="0" w:line="240" w:lineRule="auto"/>
        <w:ind w:left="0" w:firstLine="709"/>
        <w:jc w:val="both"/>
        <w:rPr>
          <w:rFonts w:ascii="Times New Roman" w:hAnsi="Times New Roman" w:cs="Times New Roman"/>
          <w:sz w:val="28"/>
          <w:szCs w:val="28"/>
        </w:rPr>
      </w:pPr>
      <w:r w:rsidRPr="0071720E">
        <w:rPr>
          <w:rFonts w:ascii="Times New Roman" w:hAnsi="Times New Roman" w:cs="Times New Roman"/>
          <w:sz w:val="28"/>
          <w:szCs w:val="28"/>
        </w:rPr>
        <w:t>Наиболее трудная часть опыта – методика, может быть раскрыта через:</w:t>
      </w:r>
    </w:p>
    <w:p w:rsidR="002A2737" w:rsidRDefault="0071720E" w:rsidP="00356869">
      <w:pPr>
        <w:pStyle w:val="a9"/>
        <w:numPr>
          <w:ilvl w:val="0"/>
          <w:numId w:val="106"/>
        </w:numPr>
        <w:spacing w:after="0" w:line="240" w:lineRule="auto"/>
        <w:jc w:val="both"/>
        <w:rPr>
          <w:rFonts w:ascii="Times New Roman" w:hAnsi="Times New Roman" w:cs="Times New Roman"/>
          <w:sz w:val="28"/>
          <w:szCs w:val="28"/>
        </w:rPr>
      </w:pPr>
      <w:r w:rsidRPr="002A2737">
        <w:rPr>
          <w:rFonts w:ascii="Times New Roman" w:hAnsi="Times New Roman" w:cs="Times New Roman"/>
          <w:sz w:val="28"/>
          <w:szCs w:val="28"/>
        </w:rPr>
        <w:t>словесный показ тех противоречий, проблем, потребностей, которые возникли в практике;</w:t>
      </w:r>
    </w:p>
    <w:p w:rsidR="002A2737" w:rsidRDefault="0071720E" w:rsidP="00356869">
      <w:pPr>
        <w:pStyle w:val="a9"/>
        <w:numPr>
          <w:ilvl w:val="0"/>
          <w:numId w:val="106"/>
        </w:numPr>
        <w:spacing w:after="0" w:line="240" w:lineRule="auto"/>
        <w:jc w:val="both"/>
        <w:rPr>
          <w:rFonts w:ascii="Times New Roman" w:hAnsi="Times New Roman" w:cs="Times New Roman"/>
          <w:sz w:val="28"/>
          <w:szCs w:val="28"/>
        </w:rPr>
      </w:pPr>
      <w:r w:rsidRPr="002A2737">
        <w:rPr>
          <w:rFonts w:ascii="Times New Roman" w:hAnsi="Times New Roman" w:cs="Times New Roman"/>
          <w:sz w:val="28"/>
          <w:szCs w:val="28"/>
        </w:rPr>
        <w:t>цели и задачи, которые педагог поставил перед собой;</w:t>
      </w:r>
    </w:p>
    <w:p w:rsidR="002A2737" w:rsidRDefault="0071720E" w:rsidP="00356869">
      <w:pPr>
        <w:pStyle w:val="a9"/>
        <w:numPr>
          <w:ilvl w:val="0"/>
          <w:numId w:val="106"/>
        </w:numPr>
        <w:spacing w:after="0" w:line="240" w:lineRule="auto"/>
        <w:jc w:val="both"/>
        <w:rPr>
          <w:rFonts w:ascii="Times New Roman" w:hAnsi="Times New Roman" w:cs="Times New Roman"/>
          <w:sz w:val="28"/>
          <w:szCs w:val="28"/>
        </w:rPr>
      </w:pPr>
      <w:r w:rsidRPr="002A2737">
        <w:rPr>
          <w:rFonts w:ascii="Times New Roman" w:hAnsi="Times New Roman" w:cs="Times New Roman"/>
          <w:sz w:val="28"/>
          <w:szCs w:val="28"/>
        </w:rPr>
        <w:t>наиболее типичные, эффективные формы, методы и приемы работы, раскрытые через конкретные образцы деятельности;</w:t>
      </w:r>
    </w:p>
    <w:p w:rsidR="002A2737" w:rsidRDefault="0071720E" w:rsidP="00356869">
      <w:pPr>
        <w:pStyle w:val="a9"/>
        <w:numPr>
          <w:ilvl w:val="0"/>
          <w:numId w:val="106"/>
        </w:numPr>
        <w:spacing w:after="0" w:line="240" w:lineRule="auto"/>
        <w:jc w:val="both"/>
        <w:rPr>
          <w:rFonts w:ascii="Times New Roman" w:hAnsi="Times New Roman" w:cs="Times New Roman"/>
          <w:sz w:val="28"/>
          <w:szCs w:val="28"/>
        </w:rPr>
      </w:pPr>
      <w:r w:rsidRPr="002A2737">
        <w:rPr>
          <w:rFonts w:ascii="Times New Roman" w:hAnsi="Times New Roman" w:cs="Times New Roman"/>
          <w:sz w:val="28"/>
          <w:szCs w:val="28"/>
        </w:rPr>
        <w:t>последовательность, этапы деятельности;</w:t>
      </w:r>
    </w:p>
    <w:p w:rsidR="002A2737" w:rsidRDefault="0071720E" w:rsidP="00356869">
      <w:pPr>
        <w:pStyle w:val="a9"/>
        <w:numPr>
          <w:ilvl w:val="0"/>
          <w:numId w:val="106"/>
        </w:numPr>
        <w:spacing w:after="0" w:line="240" w:lineRule="auto"/>
        <w:jc w:val="both"/>
        <w:rPr>
          <w:rFonts w:ascii="Times New Roman" w:hAnsi="Times New Roman" w:cs="Times New Roman"/>
          <w:sz w:val="28"/>
          <w:szCs w:val="28"/>
        </w:rPr>
      </w:pPr>
      <w:r w:rsidRPr="002A2737">
        <w:rPr>
          <w:rFonts w:ascii="Times New Roman" w:hAnsi="Times New Roman" w:cs="Times New Roman"/>
          <w:sz w:val="28"/>
          <w:szCs w:val="28"/>
        </w:rPr>
        <w:t>возможные варианты других способов решений проблемы;</w:t>
      </w:r>
    </w:p>
    <w:p w:rsidR="002A2737" w:rsidRDefault="0071720E" w:rsidP="00356869">
      <w:pPr>
        <w:pStyle w:val="a9"/>
        <w:numPr>
          <w:ilvl w:val="0"/>
          <w:numId w:val="106"/>
        </w:numPr>
        <w:spacing w:after="0" w:line="240" w:lineRule="auto"/>
        <w:jc w:val="both"/>
        <w:rPr>
          <w:rFonts w:ascii="Times New Roman" w:hAnsi="Times New Roman" w:cs="Times New Roman"/>
          <w:sz w:val="28"/>
          <w:szCs w:val="28"/>
        </w:rPr>
      </w:pPr>
      <w:r w:rsidRPr="002A2737">
        <w:rPr>
          <w:rFonts w:ascii="Times New Roman" w:hAnsi="Times New Roman" w:cs="Times New Roman"/>
          <w:sz w:val="28"/>
          <w:szCs w:val="28"/>
        </w:rPr>
        <w:t>преимущества данного подхода, раскрытые в форме выводов;</w:t>
      </w:r>
    </w:p>
    <w:p w:rsidR="0071720E" w:rsidRPr="002A2737" w:rsidRDefault="0071720E" w:rsidP="00356869">
      <w:pPr>
        <w:pStyle w:val="a9"/>
        <w:numPr>
          <w:ilvl w:val="0"/>
          <w:numId w:val="106"/>
        </w:numPr>
        <w:spacing w:after="0" w:line="240" w:lineRule="auto"/>
        <w:jc w:val="both"/>
        <w:rPr>
          <w:rFonts w:ascii="Times New Roman" w:hAnsi="Times New Roman" w:cs="Times New Roman"/>
          <w:sz w:val="28"/>
          <w:szCs w:val="28"/>
        </w:rPr>
      </w:pPr>
      <w:r w:rsidRPr="002A2737">
        <w:rPr>
          <w:rFonts w:ascii="Times New Roman" w:hAnsi="Times New Roman" w:cs="Times New Roman"/>
          <w:sz w:val="28"/>
          <w:szCs w:val="28"/>
        </w:rPr>
        <w:t>изложение результатов деятельности.</w:t>
      </w:r>
    </w:p>
    <w:p w:rsidR="0071720E" w:rsidRPr="0071720E" w:rsidRDefault="0071720E" w:rsidP="002A2737">
      <w:pPr>
        <w:pStyle w:val="ac"/>
        <w:spacing w:after="0" w:line="240" w:lineRule="auto"/>
        <w:ind w:left="0" w:firstLine="709"/>
        <w:jc w:val="both"/>
        <w:rPr>
          <w:rFonts w:ascii="Times New Roman" w:hAnsi="Times New Roman" w:cs="Times New Roman"/>
          <w:sz w:val="28"/>
          <w:szCs w:val="28"/>
        </w:rPr>
      </w:pPr>
      <w:r w:rsidRPr="0071720E">
        <w:rPr>
          <w:rFonts w:ascii="Times New Roman" w:hAnsi="Times New Roman" w:cs="Times New Roman"/>
          <w:sz w:val="28"/>
          <w:szCs w:val="28"/>
        </w:rPr>
        <w:t>Рассказ может быть дополнен показом, консультациями, индивидуальными беседами перенимающих опыт и передающего опыт педагога. Методисты помогают в организации такого рода контактов в виде семинаров, в т.ч. на базе образовательных учреждений региона, разговоров за круглым столом, консультационных пунктов по проблемам воспитания и дополнительного образования, работы школы передового опыта и т.д., в обеспечении их должного уровня.</w:t>
      </w:r>
    </w:p>
    <w:p w:rsidR="0071720E" w:rsidRPr="002A2737" w:rsidRDefault="0071720E" w:rsidP="002A2737">
      <w:pPr>
        <w:pStyle w:val="8"/>
        <w:spacing w:before="0" w:line="240" w:lineRule="auto"/>
        <w:jc w:val="both"/>
        <w:rPr>
          <w:rFonts w:ascii="Times New Roman" w:hAnsi="Times New Roman" w:cs="Times New Roman"/>
          <w:b/>
          <w:i/>
          <w:color w:val="002060"/>
          <w:sz w:val="28"/>
          <w:szCs w:val="28"/>
        </w:rPr>
      </w:pPr>
      <w:r w:rsidRPr="002A2737">
        <w:rPr>
          <w:rFonts w:ascii="Times New Roman" w:hAnsi="Times New Roman" w:cs="Times New Roman"/>
          <w:b/>
          <w:i/>
          <w:color w:val="002060"/>
          <w:sz w:val="28"/>
          <w:szCs w:val="28"/>
        </w:rPr>
        <w:t>Обобщение опыта в виде описания</w:t>
      </w:r>
    </w:p>
    <w:p w:rsidR="0071720E" w:rsidRPr="002A2737" w:rsidRDefault="0071720E" w:rsidP="002A2737">
      <w:pPr>
        <w:pStyle w:val="8"/>
        <w:spacing w:before="0" w:line="240" w:lineRule="auto"/>
        <w:jc w:val="both"/>
        <w:rPr>
          <w:rFonts w:ascii="Times New Roman" w:hAnsi="Times New Roman" w:cs="Times New Roman"/>
          <w:bCs/>
          <w:i/>
          <w:iCs/>
          <w:color w:val="auto"/>
          <w:sz w:val="28"/>
          <w:szCs w:val="28"/>
        </w:rPr>
      </w:pPr>
      <w:r w:rsidRPr="002A2737">
        <w:rPr>
          <w:rFonts w:ascii="Times New Roman" w:hAnsi="Times New Roman" w:cs="Times New Roman"/>
          <w:i/>
          <w:iCs/>
          <w:color w:val="auto"/>
          <w:sz w:val="28"/>
          <w:szCs w:val="28"/>
        </w:rPr>
        <w:t>Требования</w:t>
      </w:r>
      <w:r w:rsidRPr="002A2737">
        <w:rPr>
          <w:rFonts w:ascii="Times New Roman" w:hAnsi="Times New Roman" w:cs="Times New Roman"/>
          <w:bCs/>
          <w:i/>
          <w:iCs/>
          <w:color w:val="auto"/>
          <w:sz w:val="28"/>
          <w:szCs w:val="28"/>
        </w:rPr>
        <w:t xml:space="preserve"> к описанию опыта</w:t>
      </w:r>
    </w:p>
    <w:p w:rsidR="0071720E" w:rsidRPr="0071720E" w:rsidRDefault="0071720E" w:rsidP="002A2737">
      <w:pPr>
        <w:pStyle w:val="ac"/>
        <w:spacing w:after="0" w:line="240" w:lineRule="auto"/>
        <w:ind w:left="0" w:firstLine="709"/>
        <w:jc w:val="both"/>
        <w:rPr>
          <w:rFonts w:ascii="Times New Roman" w:hAnsi="Times New Roman" w:cs="Times New Roman"/>
          <w:sz w:val="28"/>
          <w:szCs w:val="28"/>
        </w:rPr>
      </w:pPr>
      <w:r w:rsidRPr="0071720E">
        <w:rPr>
          <w:rFonts w:ascii="Times New Roman" w:hAnsi="Times New Roman" w:cs="Times New Roman"/>
          <w:sz w:val="28"/>
          <w:szCs w:val="28"/>
        </w:rPr>
        <w:t>Обоснование актуальности опыта на современном этапе. Его социальная значимость и практическая направленность.</w:t>
      </w:r>
    </w:p>
    <w:p w:rsidR="002A2737" w:rsidRDefault="0071720E" w:rsidP="00356869">
      <w:pPr>
        <w:pStyle w:val="a9"/>
        <w:numPr>
          <w:ilvl w:val="0"/>
          <w:numId w:val="107"/>
        </w:numPr>
        <w:spacing w:after="0" w:line="240" w:lineRule="auto"/>
        <w:jc w:val="both"/>
        <w:rPr>
          <w:rFonts w:ascii="Times New Roman" w:hAnsi="Times New Roman" w:cs="Times New Roman"/>
          <w:sz w:val="28"/>
          <w:szCs w:val="28"/>
        </w:rPr>
      </w:pPr>
      <w:r w:rsidRPr="002A2737">
        <w:rPr>
          <w:rFonts w:ascii="Times New Roman" w:hAnsi="Times New Roman" w:cs="Times New Roman"/>
          <w:sz w:val="28"/>
          <w:szCs w:val="28"/>
        </w:rPr>
        <w:t>Характеристика облика педагога (педагогического коллектива).</w:t>
      </w:r>
    </w:p>
    <w:p w:rsidR="002A2737" w:rsidRDefault="0071720E" w:rsidP="00356869">
      <w:pPr>
        <w:pStyle w:val="a9"/>
        <w:numPr>
          <w:ilvl w:val="0"/>
          <w:numId w:val="107"/>
        </w:numPr>
        <w:spacing w:after="0" w:line="240" w:lineRule="auto"/>
        <w:jc w:val="both"/>
        <w:rPr>
          <w:rFonts w:ascii="Times New Roman" w:hAnsi="Times New Roman" w:cs="Times New Roman"/>
          <w:sz w:val="28"/>
          <w:szCs w:val="28"/>
        </w:rPr>
      </w:pPr>
      <w:r w:rsidRPr="002A2737">
        <w:rPr>
          <w:rFonts w:ascii="Times New Roman" w:hAnsi="Times New Roman" w:cs="Times New Roman"/>
          <w:sz w:val="28"/>
          <w:szCs w:val="28"/>
        </w:rPr>
        <w:t>Условия становления опыта.</w:t>
      </w:r>
    </w:p>
    <w:p w:rsidR="00E47B25" w:rsidRDefault="0071720E" w:rsidP="00356869">
      <w:pPr>
        <w:pStyle w:val="a9"/>
        <w:numPr>
          <w:ilvl w:val="0"/>
          <w:numId w:val="107"/>
        </w:numPr>
        <w:spacing w:after="0" w:line="240" w:lineRule="auto"/>
        <w:jc w:val="both"/>
        <w:rPr>
          <w:rFonts w:ascii="Times New Roman" w:hAnsi="Times New Roman" w:cs="Times New Roman"/>
          <w:sz w:val="28"/>
          <w:szCs w:val="28"/>
        </w:rPr>
      </w:pPr>
      <w:r w:rsidRPr="002A2737">
        <w:rPr>
          <w:rFonts w:ascii="Times New Roman" w:hAnsi="Times New Roman" w:cs="Times New Roman"/>
          <w:sz w:val="28"/>
          <w:szCs w:val="28"/>
        </w:rPr>
        <w:t>Изложение сути системы работы, показ наиболее сильных сторон, выделение основных педагогических идей.</w:t>
      </w:r>
    </w:p>
    <w:p w:rsidR="00E47B25" w:rsidRDefault="0071720E" w:rsidP="00356869">
      <w:pPr>
        <w:pStyle w:val="a9"/>
        <w:numPr>
          <w:ilvl w:val="0"/>
          <w:numId w:val="107"/>
        </w:numPr>
        <w:spacing w:after="0" w:line="240" w:lineRule="auto"/>
        <w:jc w:val="both"/>
        <w:rPr>
          <w:rFonts w:ascii="Times New Roman" w:hAnsi="Times New Roman" w:cs="Times New Roman"/>
          <w:sz w:val="28"/>
          <w:szCs w:val="28"/>
        </w:rPr>
      </w:pPr>
      <w:r w:rsidRPr="00E47B25">
        <w:rPr>
          <w:rFonts w:ascii="Times New Roman" w:hAnsi="Times New Roman" w:cs="Times New Roman"/>
          <w:sz w:val="28"/>
          <w:szCs w:val="28"/>
        </w:rPr>
        <w:t>Раскрытие путей достижения положительных результатов, эффективных форм, методов и приемов работы.</w:t>
      </w:r>
    </w:p>
    <w:p w:rsidR="00E47B25" w:rsidRDefault="0071720E" w:rsidP="00356869">
      <w:pPr>
        <w:pStyle w:val="a9"/>
        <w:numPr>
          <w:ilvl w:val="0"/>
          <w:numId w:val="107"/>
        </w:numPr>
        <w:spacing w:after="0" w:line="240" w:lineRule="auto"/>
        <w:jc w:val="both"/>
        <w:rPr>
          <w:rFonts w:ascii="Times New Roman" w:hAnsi="Times New Roman" w:cs="Times New Roman"/>
          <w:sz w:val="28"/>
          <w:szCs w:val="28"/>
        </w:rPr>
      </w:pPr>
      <w:r w:rsidRPr="00E47B25">
        <w:rPr>
          <w:rFonts w:ascii="Times New Roman" w:hAnsi="Times New Roman" w:cs="Times New Roman"/>
          <w:sz w:val="28"/>
          <w:szCs w:val="28"/>
        </w:rPr>
        <w:t>Обоснование достигнутых успехов (благодаря использованию достижений научной теории, педагогическим открытиям и т.п.).</w:t>
      </w:r>
    </w:p>
    <w:p w:rsidR="00E47B25" w:rsidRDefault="0071720E" w:rsidP="00356869">
      <w:pPr>
        <w:pStyle w:val="a9"/>
        <w:numPr>
          <w:ilvl w:val="0"/>
          <w:numId w:val="107"/>
        </w:numPr>
        <w:spacing w:after="0" w:line="240" w:lineRule="auto"/>
        <w:jc w:val="both"/>
        <w:rPr>
          <w:rFonts w:ascii="Times New Roman" w:hAnsi="Times New Roman" w:cs="Times New Roman"/>
          <w:sz w:val="28"/>
          <w:szCs w:val="28"/>
        </w:rPr>
      </w:pPr>
      <w:r w:rsidRPr="00E47B25">
        <w:rPr>
          <w:rFonts w:ascii="Times New Roman" w:hAnsi="Times New Roman" w:cs="Times New Roman"/>
          <w:sz w:val="28"/>
          <w:szCs w:val="28"/>
        </w:rPr>
        <w:t>Описание обнаруженных трудностей, с чем они связаны. Осмысление вопросов, не получивших в опыте достаточных решений и требующих дальнейшей работы.</w:t>
      </w:r>
    </w:p>
    <w:p w:rsidR="0071720E" w:rsidRPr="00E47B25" w:rsidRDefault="0071720E" w:rsidP="00356869">
      <w:pPr>
        <w:pStyle w:val="a9"/>
        <w:numPr>
          <w:ilvl w:val="0"/>
          <w:numId w:val="107"/>
        </w:numPr>
        <w:spacing w:after="0" w:line="240" w:lineRule="auto"/>
        <w:jc w:val="both"/>
        <w:rPr>
          <w:rFonts w:ascii="Times New Roman" w:hAnsi="Times New Roman" w:cs="Times New Roman"/>
          <w:sz w:val="28"/>
          <w:szCs w:val="28"/>
        </w:rPr>
      </w:pPr>
      <w:r w:rsidRPr="00E47B25">
        <w:rPr>
          <w:rFonts w:ascii="Times New Roman" w:hAnsi="Times New Roman" w:cs="Times New Roman"/>
          <w:sz w:val="28"/>
          <w:szCs w:val="28"/>
        </w:rPr>
        <w:t>Основные выводы:</w:t>
      </w:r>
    </w:p>
    <w:p w:rsidR="00E47B25" w:rsidRDefault="0071720E" w:rsidP="00356869">
      <w:pPr>
        <w:pStyle w:val="a9"/>
        <w:numPr>
          <w:ilvl w:val="0"/>
          <w:numId w:val="108"/>
        </w:numPr>
        <w:spacing w:after="0" w:line="240" w:lineRule="auto"/>
        <w:jc w:val="both"/>
        <w:rPr>
          <w:rFonts w:ascii="Times New Roman" w:hAnsi="Times New Roman" w:cs="Times New Roman"/>
          <w:sz w:val="28"/>
          <w:szCs w:val="28"/>
        </w:rPr>
      </w:pPr>
      <w:r w:rsidRPr="00E47B25">
        <w:rPr>
          <w:rFonts w:ascii="Times New Roman" w:hAnsi="Times New Roman" w:cs="Times New Roman"/>
          <w:sz w:val="28"/>
          <w:szCs w:val="28"/>
        </w:rPr>
        <w:t>какова результативность работы, что она дает педагогам и учащимся;</w:t>
      </w:r>
    </w:p>
    <w:p w:rsidR="0071720E" w:rsidRPr="00E47B25" w:rsidRDefault="0071720E" w:rsidP="00356869">
      <w:pPr>
        <w:pStyle w:val="a9"/>
        <w:numPr>
          <w:ilvl w:val="0"/>
          <w:numId w:val="108"/>
        </w:numPr>
        <w:spacing w:after="0" w:line="240" w:lineRule="auto"/>
        <w:jc w:val="both"/>
        <w:rPr>
          <w:rFonts w:ascii="Times New Roman" w:hAnsi="Times New Roman" w:cs="Times New Roman"/>
          <w:sz w:val="28"/>
          <w:szCs w:val="28"/>
        </w:rPr>
      </w:pPr>
      <w:r w:rsidRPr="00E47B25">
        <w:rPr>
          <w:rFonts w:ascii="Times New Roman" w:hAnsi="Times New Roman" w:cs="Times New Roman"/>
          <w:sz w:val="28"/>
          <w:szCs w:val="28"/>
        </w:rPr>
        <w:t>возможности и условия использования данного опыта в массовой практике.</w:t>
      </w:r>
    </w:p>
    <w:p w:rsidR="0071720E" w:rsidRPr="00E47B25" w:rsidRDefault="0071720E" w:rsidP="00356869">
      <w:pPr>
        <w:pStyle w:val="a9"/>
        <w:numPr>
          <w:ilvl w:val="0"/>
          <w:numId w:val="109"/>
        </w:numPr>
        <w:spacing w:after="0" w:line="240" w:lineRule="auto"/>
        <w:jc w:val="both"/>
        <w:rPr>
          <w:rFonts w:ascii="Times New Roman" w:hAnsi="Times New Roman" w:cs="Times New Roman"/>
          <w:sz w:val="28"/>
          <w:szCs w:val="28"/>
        </w:rPr>
      </w:pPr>
      <w:r w:rsidRPr="00E47B25">
        <w:rPr>
          <w:rFonts w:ascii="Times New Roman" w:hAnsi="Times New Roman" w:cs="Times New Roman"/>
          <w:sz w:val="28"/>
          <w:szCs w:val="28"/>
        </w:rPr>
        <w:lastRenderedPageBreak/>
        <w:t>Точность и однозначность стиля описания опыта, использование аналитических суждений и высказываний.</w:t>
      </w:r>
    </w:p>
    <w:p w:rsidR="0071720E" w:rsidRPr="0071720E" w:rsidRDefault="0071720E" w:rsidP="00E47B25">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В приложении к обобщенному опыту могут быть даны практические материалы: планы, программы, сценарии, положения, памятки и т.п.</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CE2F78">
        <w:rPr>
          <w:rFonts w:ascii="Times New Roman" w:hAnsi="Times New Roman" w:cs="Times New Roman"/>
          <w:bCs/>
          <w:i/>
          <w:sz w:val="28"/>
          <w:szCs w:val="28"/>
        </w:rPr>
        <w:t>Требования</w:t>
      </w:r>
      <w:r w:rsidRPr="00CE2F78">
        <w:rPr>
          <w:rFonts w:ascii="Times New Roman" w:hAnsi="Times New Roman" w:cs="Times New Roman"/>
          <w:b/>
          <w:bCs/>
          <w:sz w:val="28"/>
          <w:szCs w:val="28"/>
        </w:rPr>
        <w:t>,</w:t>
      </w:r>
      <w:r w:rsidRPr="0071720E">
        <w:rPr>
          <w:rFonts w:ascii="Times New Roman" w:hAnsi="Times New Roman" w:cs="Times New Roman"/>
          <w:sz w:val="28"/>
          <w:szCs w:val="28"/>
        </w:rPr>
        <w:t xml:space="preserve"> предъявляемые к описанию опыта на технологическом уровне (по Я.С.Турбовскому):</w:t>
      </w:r>
    </w:p>
    <w:p w:rsidR="00E47B25" w:rsidRDefault="0071720E" w:rsidP="00356869">
      <w:pPr>
        <w:pStyle w:val="a9"/>
        <w:numPr>
          <w:ilvl w:val="0"/>
          <w:numId w:val="110"/>
        </w:numPr>
        <w:spacing w:after="0" w:line="240" w:lineRule="auto"/>
        <w:jc w:val="both"/>
        <w:rPr>
          <w:rFonts w:ascii="Times New Roman" w:hAnsi="Times New Roman" w:cs="Times New Roman"/>
          <w:sz w:val="28"/>
          <w:szCs w:val="28"/>
        </w:rPr>
      </w:pPr>
      <w:r w:rsidRPr="00E47B25">
        <w:rPr>
          <w:rFonts w:ascii="Times New Roman" w:hAnsi="Times New Roman" w:cs="Times New Roman"/>
          <w:sz w:val="28"/>
          <w:szCs w:val="28"/>
        </w:rPr>
        <w:t>Выявление трудностей, противоречий, с которыми встретился педагог и которые побудили его искать новые, более продуктивные методы, подходы, решения.</w:t>
      </w:r>
    </w:p>
    <w:p w:rsidR="00E47B25" w:rsidRDefault="0071720E" w:rsidP="00356869">
      <w:pPr>
        <w:pStyle w:val="a9"/>
        <w:numPr>
          <w:ilvl w:val="0"/>
          <w:numId w:val="110"/>
        </w:numPr>
        <w:spacing w:after="0" w:line="240" w:lineRule="auto"/>
        <w:jc w:val="both"/>
        <w:rPr>
          <w:rFonts w:ascii="Times New Roman" w:hAnsi="Times New Roman" w:cs="Times New Roman"/>
          <w:sz w:val="28"/>
          <w:szCs w:val="28"/>
        </w:rPr>
      </w:pPr>
      <w:r w:rsidRPr="00E47B25">
        <w:rPr>
          <w:rFonts w:ascii="Times New Roman" w:hAnsi="Times New Roman" w:cs="Times New Roman"/>
          <w:sz w:val="28"/>
          <w:szCs w:val="28"/>
        </w:rPr>
        <w:t>Раскрытие условий, в которых работает автор опыта.</w:t>
      </w:r>
    </w:p>
    <w:p w:rsidR="00E47B25" w:rsidRDefault="0071720E" w:rsidP="00356869">
      <w:pPr>
        <w:pStyle w:val="a9"/>
        <w:numPr>
          <w:ilvl w:val="0"/>
          <w:numId w:val="110"/>
        </w:numPr>
        <w:spacing w:after="0" w:line="240" w:lineRule="auto"/>
        <w:jc w:val="both"/>
        <w:rPr>
          <w:rFonts w:ascii="Times New Roman" w:hAnsi="Times New Roman" w:cs="Times New Roman"/>
          <w:sz w:val="28"/>
          <w:szCs w:val="28"/>
        </w:rPr>
      </w:pPr>
      <w:r w:rsidRPr="00E47B25">
        <w:rPr>
          <w:rFonts w:ascii="Times New Roman" w:hAnsi="Times New Roman" w:cs="Times New Roman"/>
          <w:sz w:val="28"/>
          <w:szCs w:val="28"/>
        </w:rPr>
        <w:t>Показ, какими путями он шел, какой теорией, какими достижениями науки пользовался, какие технологические варианты использовал.</w:t>
      </w:r>
    </w:p>
    <w:p w:rsidR="00E47B25" w:rsidRDefault="0071720E" w:rsidP="00356869">
      <w:pPr>
        <w:pStyle w:val="a9"/>
        <w:numPr>
          <w:ilvl w:val="0"/>
          <w:numId w:val="110"/>
        </w:numPr>
        <w:spacing w:after="0" w:line="240" w:lineRule="auto"/>
        <w:jc w:val="both"/>
        <w:rPr>
          <w:rFonts w:ascii="Times New Roman" w:hAnsi="Times New Roman" w:cs="Times New Roman"/>
          <w:sz w:val="28"/>
          <w:szCs w:val="28"/>
        </w:rPr>
      </w:pPr>
      <w:r w:rsidRPr="00E47B25">
        <w:rPr>
          <w:rFonts w:ascii="Times New Roman" w:hAnsi="Times New Roman" w:cs="Times New Roman"/>
          <w:sz w:val="28"/>
          <w:szCs w:val="28"/>
        </w:rPr>
        <w:t>Полное, последовательное описание приемов, методов; показ опыта, как процесса, который включает в себя выдвижение цели, планирование действий, логику достижений результата.</w:t>
      </w:r>
    </w:p>
    <w:p w:rsidR="00E47B25" w:rsidRDefault="0071720E" w:rsidP="00356869">
      <w:pPr>
        <w:pStyle w:val="a9"/>
        <w:numPr>
          <w:ilvl w:val="0"/>
          <w:numId w:val="110"/>
        </w:numPr>
        <w:spacing w:after="0" w:line="240" w:lineRule="auto"/>
        <w:jc w:val="both"/>
        <w:rPr>
          <w:rFonts w:ascii="Times New Roman" w:hAnsi="Times New Roman" w:cs="Times New Roman"/>
          <w:sz w:val="28"/>
          <w:szCs w:val="28"/>
        </w:rPr>
      </w:pPr>
      <w:r w:rsidRPr="00E47B25">
        <w:rPr>
          <w:rFonts w:ascii="Times New Roman" w:hAnsi="Times New Roman" w:cs="Times New Roman"/>
          <w:sz w:val="28"/>
          <w:szCs w:val="28"/>
        </w:rPr>
        <w:t>Четкое определение задач, педагогических проблем, которые могут быть решены с помощью опыта, а также условия, при которых достигается опыт.</w:t>
      </w:r>
    </w:p>
    <w:p w:rsidR="0071720E" w:rsidRPr="00CE2F78" w:rsidRDefault="0071720E" w:rsidP="00356869">
      <w:pPr>
        <w:pStyle w:val="a9"/>
        <w:numPr>
          <w:ilvl w:val="0"/>
          <w:numId w:val="110"/>
        </w:numPr>
        <w:spacing w:after="0" w:line="240" w:lineRule="auto"/>
        <w:jc w:val="both"/>
        <w:rPr>
          <w:rFonts w:ascii="Times New Roman" w:hAnsi="Times New Roman" w:cs="Times New Roman"/>
          <w:sz w:val="28"/>
          <w:szCs w:val="28"/>
        </w:rPr>
      </w:pPr>
      <w:r w:rsidRPr="00E47B25">
        <w:rPr>
          <w:rFonts w:ascii="Times New Roman" w:hAnsi="Times New Roman" w:cs="Times New Roman"/>
          <w:sz w:val="28"/>
          <w:szCs w:val="28"/>
        </w:rPr>
        <w:t>Описание возможных трудностей при использовании опыта, вариантов их решений, если они возможны и найдены.</w:t>
      </w:r>
    </w:p>
    <w:p w:rsidR="0071720E" w:rsidRPr="00CE2F78" w:rsidRDefault="0071720E" w:rsidP="00CE2F78">
      <w:pPr>
        <w:pStyle w:val="9"/>
        <w:spacing w:before="0" w:line="240" w:lineRule="auto"/>
        <w:ind w:firstLine="709"/>
        <w:jc w:val="both"/>
        <w:rPr>
          <w:rFonts w:ascii="Times New Roman" w:hAnsi="Times New Roman" w:cs="Times New Roman"/>
          <w:color w:val="auto"/>
          <w:sz w:val="28"/>
          <w:szCs w:val="28"/>
        </w:rPr>
      </w:pPr>
      <w:r w:rsidRPr="00CE2F78">
        <w:rPr>
          <w:rFonts w:ascii="Times New Roman" w:hAnsi="Times New Roman" w:cs="Times New Roman"/>
          <w:color w:val="auto"/>
          <w:sz w:val="28"/>
          <w:szCs w:val="28"/>
        </w:rPr>
        <w:t>Примерная последовательность</w:t>
      </w:r>
      <w:r w:rsidR="00CE2F78" w:rsidRPr="00CE2F78">
        <w:rPr>
          <w:rFonts w:ascii="Times New Roman" w:hAnsi="Times New Roman" w:cs="Times New Roman"/>
          <w:color w:val="auto"/>
          <w:sz w:val="28"/>
          <w:szCs w:val="28"/>
        </w:rPr>
        <w:t xml:space="preserve"> </w:t>
      </w:r>
      <w:r w:rsidRPr="00CE2F78">
        <w:rPr>
          <w:rFonts w:ascii="Times New Roman" w:hAnsi="Times New Roman" w:cs="Times New Roman"/>
          <w:color w:val="auto"/>
          <w:sz w:val="28"/>
          <w:szCs w:val="28"/>
        </w:rPr>
        <w:t>описания передового педагогического опыта</w:t>
      </w:r>
      <w:r w:rsidR="00CE2F78">
        <w:rPr>
          <w:rFonts w:ascii="Times New Roman" w:hAnsi="Times New Roman" w:cs="Times New Roman"/>
          <w:color w:val="auto"/>
          <w:sz w:val="28"/>
          <w:szCs w:val="28"/>
        </w:rPr>
        <w:t>:</w:t>
      </w:r>
    </w:p>
    <w:p w:rsidR="0071720E" w:rsidRPr="0071720E" w:rsidRDefault="0071720E" w:rsidP="0071720E">
      <w:pPr>
        <w:spacing w:after="0" w:line="240" w:lineRule="auto"/>
        <w:ind w:firstLine="709"/>
        <w:jc w:val="both"/>
        <w:rPr>
          <w:rFonts w:ascii="Times New Roman" w:hAnsi="Times New Roman" w:cs="Times New Roman"/>
          <w:sz w:val="28"/>
          <w:szCs w:val="28"/>
          <w:u w:val="single"/>
        </w:rPr>
      </w:pPr>
      <w:r w:rsidRPr="0071720E">
        <w:rPr>
          <w:rFonts w:ascii="Times New Roman" w:hAnsi="Times New Roman" w:cs="Times New Roman"/>
          <w:sz w:val="28"/>
          <w:szCs w:val="28"/>
          <w:u w:val="single"/>
        </w:rPr>
        <w:t>Введение.</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В нем дается обоснование актуальности передового педагогического опыта, раскрывается его значение в решении образовательных задач, его научные основы (какие научные теории, методы, разработки используются автором для совершенствования образовательного процесса, в чем заключается новизна опыта и необходимость его использования в практике учреждения образования).</w:t>
      </w:r>
    </w:p>
    <w:p w:rsidR="0071720E" w:rsidRPr="0071720E" w:rsidRDefault="0071720E" w:rsidP="0071720E">
      <w:pPr>
        <w:spacing w:after="0" w:line="240" w:lineRule="auto"/>
        <w:ind w:firstLine="709"/>
        <w:jc w:val="both"/>
        <w:rPr>
          <w:rFonts w:ascii="Times New Roman" w:hAnsi="Times New Roman" w:cs="Times New Roman"/>
          <w:sz w:val="28"/>
          <w:szCs w:val="28"/>
          <w:u w:val="single"/>
        </w:rPr>
      </w:pPr>
      <w:r w:rsidRPr="0071720E">
        <w:rPr>
          <w:rFonts w:ascii="Times New Roman" w:hAnsi="Times New Roman" w:cs="Times New Roman"/>
          <w:sz w:val="28"/>
          <w:szCs w:val="28"/>
          <w:u w:val="single"/>
        </w:rPr>
        <w:t>Основная часть.</w:t>
      </w:r>
    </w:p>
    <w:p w:rsidR="0071720E" w:rsidRPr="0071720E" w:rsidRDefault="0071720E" w:rsidP="00CE2F78">
      <w:pPr>
        <w:pStyle w:val="ac"/>
        <w:spacing w:after="0" w:line="240" w:lineRule="auto"/>
        <w:ind w:left="0" w:firstLine="709"/>
        <w:jc w:val="both"/>
        <w:rPr>
          <w:rFonts w:ascii="Times New Roman" w:hAnsi="Times New Roman" w:cs="Times New Roman"/>
          <w:sz w:val="28"/>
          <w:szCs w:val="28"/>
        </w:rPr>
      </w:pPr>
      <w:r w:rsidRPr="0071720E">
        <w:rPr>
          <w:rFonts w:ascii="Times New Roman" w:hAnsi="Times New Roman" w:cs="Times New Roman"/>
          <w:sz w:val="28"/>
          <w:szCs w:val="28"/>
        </w:rPr>
        <w:t>Даются краткие сведения об авторе педагогического опыта, его профессиональных и личностных качествах, раскрываются условия становления и функционирования опыта.</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Показывается система конкретных педагогических действий, приемов и методов работы автора опыта, дается анализ накопленных педагогических фактов, раскрывается сущность передового опыта, показывается его результативность, эффективность совершенствования педагогической работы.</w:t>
      </w:r>
    </w:p>
    <w:p w:rsidR="0071720E" w:rsidRPr="0071720E" w:rsidRDefault="0071720E" w:rsidP="0071720E">
      <w:pPr>
        <w:spacing w:after="0" w:line="240" w:lineRule="auto"/>
        <w:ind w:firstLine="709"/>
        <w:jc w:val="both"/>
        <w:rPr>
          <w:rFonts w:ascii="Times New Roman" w:hAnsi="Times New Roman" w:cs="Times New Roman"/>
          <w:sz w:val="28"/>
          <w:szCs w:val="28"/>
          <w:u w:val="single"/>
        </w:rPr>
      </w:pPr>
      <w:r w:rsidRPr="0071720E">
        <w:rPr>
          <w:rFonts w:ascii="Times New Roman" w:hAnsi="Times New Roman" w:cs="Times New Roman"/>
          <w:sz w:val="28"/>
          <w:szCs w:val="28"/>
          <w:u w:val="single"/>
        </w:rPr>
        <w:t>Заключение.</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 xml:space="preserve">Важно прийти к заключению: целесообразно ли внедрение обобщенного передового педагогического опыта, нужны ли для этих целей специальные </w:t>
      </w:r>
      <w:r w:rsidRPr="0071720E">
        <w:rPr>
          <w:rFonts w:ascii="Times New Roman" w:hAnsi="Times New Roman" w:cs="Times New Roman"/>
          <w:sz w:val="28"/>
          <w:szCs w:val="28"/>
        </w:rPr>
        <w:lastRenderedPageBreak/>
        <w:t>методические рекомендации, работа по повышению квалификации педагогов, организационное изменение образовательного процесса и т.п.</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В заключении следует сформулировать конкретные выводы и предложения, вытекающие из передового опыта. Выводы и рекомендации должны быть научно обоснованными. Желательно показать условия и возможности применения обобщенного опыта в практике работы образовательного учреждения.</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При обобщении опыта работы следует учесть существующие типичные недочеты материалов по писанию опыта:</w:t>
      </w:r>
    </w:p>
    <w:p w:rsidR="00CE2F78" w:rsidRDefault="0071720E" w:rsidP="00356869">
      <w:pPr>
        <w:pStyle w:val="a9"/>
        <w:numPr>
          <w:ilvl w:val="0"/>
          <w:numId w:val="111"/>
        </w:numPr>
        <w:spacing w:after="0" w:line="240" w:lineRule="auto"/>
        <w:jc w:val="both"/>
        <w:rPr>
          <w:rFonts w:ascii="Times New Roman" w:hAnsi="Times New Roman" w:cs="Times New Roman"/>
          <w:sz w:val="28"/>
          <w:szCs w:val="28"/>
        </w:rPr>
      </w:pPr>
      <w:r w:rsidRPr="00CE2F78">
        <w:rPr>
          <w:rFonts w:ascii="Times New Roman" w:hAnsi="Times New Roman" w:cs="Times New Roman"/>
          <w:sz w:val="28"/>
          <w:szCs w:val="28"/>
        </w:rPr>
        <w:t>преобладание эмоционального характера описания опыта;</w:t>
      </w:r>
    </w:p>
    <w:p w:rsidR="00CE2F78" w:rsidRDefault="0071720E" w:rsidP="00356869">
      <w:pPr>
        <w:pStyle w:val="a9"/>
        <w:numPr>
          <w:ilvl w:val="0"/>
          <w:numId w:val="111"/>
        </w:numPr>
        <w:spacing w:after="0" w:line="240" w:lineRule="auto"/>
        <w:jc w:val="both"/>
        <w:rPr>
          <w:rFonts w:ascii="Times New Roman" w:hAnsi="Times New Roman" w:cs="Times New Roman"/>
          <w:sz w:val="28"/>
          <w:szCs w:val="28"/>
        </w:rPr>
      </w:pPr>
      <w:r w:rsidRPr="00CE2F78">
        <w:rPr>
          <w:rFonts w:ascii="Times New Roman" w:hAnsi="Times New Roman" w:cs="Times New Roman"/>
          <w:sz w:val="28"/>
          <w:szCs w:val="28"/>
        </w:rPr>
        <w:t>отсутствие анализа и наличие только констатации фактов;</w:t>
      </w:r>
    </w:p>
    <w:p w:rsidR="00CE2F78" w:rsidRDefault="0071720E" w:rsidP="00356869">
      <w:pPr>
        <w:pStyle w:val="a9"/>
        <w:numPr>
          <w:ilvl w:val="0"/>
          <w:numId w:val="111"/>
        </w:numPr>
        <w:spacing w:after="0" w:line="240" w:lineRule="auto"/>
        <w:jc w:val="both"/>
        <w:rPr>
          <w:rFonts w:ascii="Times New Roman" w:hAnsi="Times New Roman" w:cs="Times New Roman"/>
          <w:sz w:val="28"/>
          <w:szCs w:val="28"/>
        </w:rPr>
      </w:pPr>
      <w:r w:rsidRPr="00CE2F78">
        <w:rPr>
          <w:rFonts w:ascii="Times New Roman" w:hAnsi="Times New Roman" w:cs="Times New Roman"/>
          <w:sz w:val="28"/>
          <w:szCs w:val="28"/>
        </w:rPr>
        <w:t>не раскрываются пути достижения опыта (методы, приемы, средства);</w:t>
      </w:r>
    </w:p>
    <w:p w:rsidR="00CE2F78" w:rsidRDefault="0071720E" w:rsidP="00356869">
      <w:pPr>
        <w:pStyle w:val="a9"/>
        <w:numPr>
          <w:ilvl w:val="0"/>
          <w:numId w:val="111"/>
        </w:numPr>
        <w:spacing w:after="0" w:line="240" w:lineRule="auto"/>
        <w:jc w:val="both"/>
        <w:rPr>
          <w:rFonts w:ascii="Times New Roman" w:hAnsi="Times New Roman" w:cs="Times New Roman"/>
          <w:sz w:val="28"/>
          <w:szCs w:val="28"/>
        </w:rPr>
      </w:pPr>
      <w:r w:rsidRPr="00CE2F78">
        <w:rPr>
          <w:rFonts w:ascii="Times New Roman" w:hAnsi="Times New Roman" w:cs="Times New Roman"/>
          <w:sz w:val="28"/>
          <w:szCs w:val="28"/>
        </w:rPr>
        <w:t>отсутствие взаимосвязи между действиями педагога и учащихся (т.е. односторонняя передача опыта: либо деятельность педагога, либо детей);</w:t>
      </w:r>
    </w:p>
    <w:p w:rsidR="00CE2F78" w:rsidRDefault="0071720E" w:rsidP="00356869">
      <w:pPr>
        <w:pStyle w:val="a9"/>
        <w:numPr>
          <w:ilvl w:val="0"/>
          <w:numId w:val="111"/>
        </w:numPr>
        <w:spacing w:after="0" w:line="240" w:lineRule="auto"/>
        <w:jc w:val="both"/>
        <w:rPr>
          <w:rFonts w:ascii="Times New Roman" w:hAnsi="Times New Roman" w:cs="Times New Roman"/>
          <w:sz w:val="28"/>
          <w:szCs w:val="28"/>
        </w:rPr>
      </w:pPr>
      <w:r w:rsidRPr="00CE2F78">
        <w:rPr>
          <w:rFonts w:ascii="Times New Roman" w:hAnsi="Times New Roman" w:cs="Times New Roman"/>
          <w:sz w:val="28"/>
          <w:szCs w:val="28"/>
        </w:rPr>
        <w:t>отражены только успехи, отсутствуют проблемы, нерешенные вопросы, трудности;</w:t>
      </w:r>
    </w:p>
    <w:p w:rsidR="0071720E" w:rsidRPr="00CE2F78" w:rsidRDefault="0071720E" w:rsidP="00356869">
      <w:pPr>
        <w:pStyle w:val="a9"/>
        <w:numPr>
          <w:ilvl w:val="0"/>
          <w:numId w:val="111"/>
        </w:numPr>
        <w:spacing w:after="0" w:line="240" w:lineRule="auto"/>
        <w:jc w:val="both"/>
        <w:rPr>
          <w:rFonts w:ascii="Times New Roman" w:hAnsi="Times New Roman" w:cs="Times New Roman"/>
          <w:sz w:val="28"/>
          <w:szCs w:val="28"/>
        </w:rPr>
      </w:pPr>
      <w:r w:rsidRPr="00CE2F78">
        <w:rPr>
          <w:rFonts w:ascii="Times New Roman" w:hAnsi="Times New Roman" w:cs="Times New Roman"/>
          <w:sz w:val="28"/>
          <w:szCs w:val="28"/>
        </w:rPr>
        <w:t>не всегда передаются условия, в которых возможно воспроизведение опыта.</w:t>
      </w:r>
    </w:p>
    <w:p w:rsidR="0071720E" w:rsidRPr="00CE2F78" w:rsidRDefault="0071720E" w:rsidP="00CE2F78">
      <w:pPr>
        <w:spacing w:after="0" w:line="240" w:lineRule="auto"/>
        <w:jc w:val="center"/>
        <w:rPr>
          <w:rFonts w:ascii="Century Gothic" w:hAnsi="Century Gothic" w:cs="Times New Roman"/>
          <w:caps/>
          <w:color w:val="002060"/>
          <w:sz w:val="28"/>
          <w:szCs w:val="28"/>
        </w:rPr>
      </w:pPr>
    </w:p>
    <w:p w:rsidR="0071720E" w:rsidRPr="00CE2F78" w:rsidRDefault="0071720E" w:rsidP="00CE2F78">
      <w:pPr>
        <w:spacing w:after="0" w:line="240" w:lineRule="auto"/>
        <w:ind w:left="540"/>
        <w:jc w:val="center"/>
        <w:rPr>
          <w:rFonts w:ascii="Century Gothic" w:hAnsi="Century Gothic" w:cs="Times New Roman"/>
          <w:b/>
          <w:bCs/>
          <w:caps/>
          <w:color w:val="002060"/>
          <w:sz w:val="28"/>
          <w:szCs w:val="28"/>
        </w:rPr>
      </w:pPr>
      <w:r w:rsidRPr="00CE2F78">
        <w:rPr>
          <w:rFonts w:ascii="Century Gothic" w:hAnsi="Century Gothic" w:cs="Times New Roman"/>
          <w:b/>
          <w:bCs/>
          <w:caps/>
          <w:color w:val="002060"/>
          <w:sz w:val="28"/>
          <w:szCs w:val="28"/>
        </w:rPr>
        <w:t>Пропаганда, распространение и внедрение передового педагогического опыта</w:t>
      </w:r>
    </w:p>
    <w:p w:rsidR="0071720E" w:rsidRPr="0071720E" w:rsidRDefault="0071720E" w:rsidP="00CE2F78">
      <w:pPr>
        <w:pStyle w:val="ac"/>
        <w:spacing w:after="0" w:line="240" w:lineRule="auto"/>
        <w:ind w:left="0" w:firstLine="709"/>
        <w:jc w:val="both"/>
        <w:rPr>
          <w:rFonts w:ascii="Times New Roman" w:hAnsi="Times New Roman" w:cs="Times New Roman"/>
          <w:sz w:val="28"/>
          <w:szCs w:val="28"/>
        </w:rPr>
      </w:pPr>
      <w:r w:rsidRPr="0071720E">
        <w:rPr>
          <w:rFonts w:ascii="Times New Roman" w:hAnsi="Times New Roman" w:cs="Times New Roman"/>
          <w:sz w:val="28"/>
          <w:szCs w:val="28"/>
        </w:rPr>
        <w:t>Распространение передового педагогического опыта может происходить через следующие формы:</w:t>
      </w:r>
    </w:p>
    <w:p w:rsidR="0071720E" w:rsidRPr="0071720E" w:rsidRDefault="0071720E" w:rsidP="00CE2F78">
      <w:pPr>
        <w:spacing w:after="0" w:line="240" w:lineRule="auto"/>
        <w:jc w:val="both"/>
        <w:rPr>
          <w:rFonts w:ascii="Times New Roman" w:hAnsi="Times New Roman" w:cs="Times New Roman"/>
          <w:sz w:val="28"/>
          <w:szCs w:val="28"/>
        </w:rPr>
      </w:pPr>
      <w:r w:rsidRPr="0071720E">
        <w:rPr>
          <w:rFonts w:ascii="Times New Roman" w:hAnsi="Times New Roman" w:cs="Times New Roman"/>
          <w:sz w:val="28"/>
          <w:szCs w:val="28"/>
        </w:rPr>
        <w:t>Устные: выступления на семинарах, педагогическом совете, методическом объединении (секции), научно-практической конференции, педагогических чтениях, «круглом столе», в СМИ и др.</w:t>
      </w:r>
    </w:p>
    <w:p w:rsidR="00CE2F78" w:rsidRDefault="0071720E" w:rsidP="00356869">
      <w:pPr>
        <w:pStyle w:val="a9"/>
        <w:numPr>
          <w:ilvl w:val="0"/>
          <w:numId w:val="109"/>
        </w:numPr>
        <w:spacing w:after="0" w:line="240" w:lineRule="auto"/>
        <w:jc w:val="both"/>
        <w:rPr>
          <w:rFonts w:ascii="Times New Roman" w:hAnsi="Times New Roman" w:cs="Times New Roman"/>
          <w:sz w:val="28"/>
          <w:szCs w:val="28"/>
        </w:rPr>
      </w:pPr>
      <w:r w:rsidRPr="00CE2F78">
        <w:rPr>
          <w:rFonts w:ascii="Times New Roman" w:hAnsi="Times New Roman" w:cs="Times New Roman"/>
          <w:sz w:val="28"/>
          <w:szCs w:val="28"/>
        </w:rPr>
        <w:t>Печатные: брошюра, сборник, статьи в периодических изданиях, справка, методическая рекомендация или разработка, рекламный проспект, листовка, картотека и др.</w:t>
      </w:r>
    </w:p>
    <w:p w:rsidR="00CE2F78" w:rsidRDefault="0071720E" w:rsidP="00356869">
      <w:pPr>
        <w:pStyle w:val="a9"/>
        <w:numPr>
          <w:ilvl w:val="0"/>
          <w:numId w:val="109"/>
        </w:numPr>
        <w:spacing w:after="0" w:line="240" w:lineRule="auto"/>
        <w:jc w:val="both"/>
        <w:rPr>
          <w:rFonts w:ascii="Times New Roman" w:hAnsi="Times New Roman" w:cs="Times New Roman"/>
          <w:sz w:val="28"/>
          <w:szCs w:val="28"/>
        </w:rPr>
      </w:pPr>
      <w:r w:rsidRPr="00CE2F78">
        <w:rPr>
          <w:rFonts w:ascii="Times New Roman" w:hAnsi="Times New Roman" w:cs="Times New Roman"/>
          <w:sz w:val="28"/>
          <w:szCs w:val="28"/>
        </w:rPr>
        <w:t>Наглядные: выставки педагогических достижений, авторская выставка, альбомы, буклеты, раскладки, планшеты, турникеты, стенды, витрины, видеофильмы  и мультимедийные презентации и др.</w:t>
      </w:r>
    </w:p>
    <w:p w:rsidR="0071720E" w:rsidRPr="00CE2F78" w:rsidRDefault="0071720E" w:rsidP="00356869">
      <w:pPr>
        <w:pStyle w:val="a9"/>
        <w:numPr>
          <w:ilvl w:val="0"/>
          <w:numId w:val="109"/>
        </w:numPr>
        <w:spacing w:after="0" w:line="240" w:lineRule="auto"/>
        <w:jc w:val="both"/>
        <w:rPr>
          <w:rFonts w:ascii="Times New Roman" w:hAnsi="Times New Roman" w:cs="Times New Roman"/>
          <w:sz w:val="28"/>
          <w:szCs w:val="28"/>
        </w:rPr>
      </w:pPr>
      <w:r w:rsidRPr="00CE2F78">
        <w:rPr>
          <w:rFonts w:ascii="Times New Roman" w:hAnsi="Times New Roman" w:cs="Times New Roman"/>
          <w:sz w:val="28"/>
          <w:szCs w:val="28"/>
        </w:rPr>
        <w:t>Комплексные: открытые занятия (мероприятия), семинары, конкурсы профессионального мастерства, творческие отчеты, педагогические экскурсии и др.</w:t>
      </w:r>
    </w:p>
    <w:p w:rsidR="0071720E" w:rsidRPr="0071720E" w:rsidRDefault="0071720E" w:rsidP="00CE2F78">
      <w:pPr>
        <w:pStyle w:val="ac"/>
        <w:spacing w:after="0" w:line="240" w:lineRule="auto"/>
        <w:ind w:left="0" w:firstLine="709"/>
        <w:jc w:val="both"/>
        <w:rPr>
          <w:rFonts w:ascii="Times New Roman" w:hAnsi="Times New Roman" w:cs="Times New Roman"/>
          <w:sz w:val="28"/>
          <w:szCs w:val="28"/>
        </w:rPr>
      </w:pPr>
      <w:r w:rsidRPr="0071720E">
        <w:rPr>
          <w:rFonts w:ascii="Times New Roman" w:hAnsi="Times New Roman" w:cs="Times New Roman"/>
          <w:sz w:val="28"/>
          <w:szCs w:val="28"/>
        </w:rPr>
        <w:t>На уровне учреждения образования наиболее распространены непосредственные наблюдения, контакты молодого педагога с педагогами-мастерами (совместное планирование, анализ педагогических ситуаций, хода и результатов занятий и т.д.), коллективные обсуждения, дискуссии на методических объединениях, творческих семинарах, педагогическом совете.</w:t>
      </w:r>
    </w:p>
    <w:p w:rsidR="0071720E" w:rsidRPr="0071720E" w:rsidRDefault="0071720E" w:rsidP="00CE2F78">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lastRenderedPageBreak/>
        <w:t>Традиционными формами распространения опыта являются рассказ педагога и показ опыта, прежде всего, через открытые занятия и открытые мероприятия. Комплексной формой  являются творческие отчеты педагогов и детских коллективов, отражающие целостную систему работы педагога и обычно предусматривающие:</w:t>
      </w:r>
    </w:p>
    <w:p w:rsidR="00CE2F78" w:rsidRDefault="0071720E" w:rsidP="00356869">
      <w:pPr>
        <w:pStyle w:val="a9"/>
        <w:numPr>
          <w:ilvl w:val="0"/>
          <w:numId w:val="112"/>
        </w:numPr>
        <w:spacing w:after="0" w:line="240" w:lineRule="auto"/>
        <w:jc w:val="both"/>
        <w:rPr>
          <w:rFonts w:ascii="Times New Roman" w:hAnsi="Times New Roman" w:cs="Times New Roman"/>
          <w:sz w:val="28"/>
          <w:szCs w:val="28"/>
        </w:rPr>
      </w:pPr>
      <w:r w:rsidRPr="00CE2F78">
        <w:rPr>
          <w:rFonts w:ascii="Times New Roman" w:hAnsi="Times New Roman" w:cs="Times New Roman"/>
          <w:sz w:val="28"/>
          <w:szCs w:val="28"/>
        </w:rPr>
        <w:t>организацию выставки;</w:t>
      </w:r>
    </w:p>
    <w:p w:rsidR="00CE2F78" w:rsidRDefault="0071720E" w:rsidP="00356869">
      <w:pPr>
        <w:pStyle w:val="a9"/>
        <w:numPr>
          <w:ilvl w:val="0"/>
          <w:numId w:val="112"/>
        </w:numPr>
        <w:spacing w:after="0" w:line="240" w:lineRule="auto"/>
        <w:jc w:val="both"/>
        <w:rPr>
          <w:rFonts w:ascii="Times New Roman" w:hAnsi="Times New Roman" w:cs="Times New Roman"/>
          <w:sz w:val="28"/>
          <w:szCs w:val="28"/>
        </w:rPr>
      </w:pPr>
      <w:r w:rsidRPr="00CE2F78">
        <w:rPr>
          <w:rFonts w:ascii="Times New Roman" w:hAnsi="Times New Roman" w:cs="Times New Roman"/>
          <w:sz w:val="28"/>
          <w:szCs w:val="28"/>
        </w:rPr>
        <w:t>выступление, раскрывающее идею, сущность и технологию данного опыта;</w:t>
      </w:r>
    </w:p>
    <w:p w:rsidR="00CE2F78" w:rsidRDefault="0071720E" w:rsidP="00356869">
      <w:pPr>
        <w:pStyle w:val="a9"/>
        <w:numPr>
          <w:ilvl w:val="0"/>
          <w:numId w:val="112"/>
        </w:numPr>
        <w:spacing w:after="0" w:line="240" w:lineRule="auto"/>
        <w:jc w:val="both"/>
        <w:rPr>
          <w:rFonts w:ascii="Times New Roman" w:hAnsi="Times New Roman" w:cs="Times New Roman"/>
          <w:sz w:val="28"/>
          <w:szCs w:val="28"/>
        </w:rPr>
      </w:pPr>
      <w:r w:rsidRPr="00CE2F78">
        <w:rPr>
          <w:rFonts w:ascii="Times New Roman" w:hAnsi="Times New Roman" w:cs="Times New Roman"/>
          <w:sz w:val="28"/>
          <w:szCs w:val="28"/>
        </w:rPr>
        <w:t>открытый диалог по проблемным (интересующим) вопросам;</w:t>
      </w:r>
    </w:p>
    <w:p w:rsidR="0071720E" w:rsidRPr="00CE2F78" w:rsidRDefault="0071720E" w:rsidP="00356869">
      <w:pPr>
        <w:pStyle w:val="a9"/>
        <w:numPr>
          <w:ilvl w:val="0"/>
          <w:numId w:val="112"/>
        </w:numPr>
        <w:spacing w:after="0" w:line="240" w:lineRule="auto"/>
        <w:jc w:val="both"/>
        <w:rPr>
          <w:rFonts w:ascii="Times New Roman" w:hAnsi="Times New Roman" w:cs="Times New Roman"/>
          <w:sz w:val="28"/>
          <w:szCs w:val="28"/>
        </w:rPr>
      </w:pPr>
      <w:r w:rsidRPr="00CE2F78">
        <w:rPr>
          <w:rFonts w:ascii="Times New Roman" w:hAnsi="Times New Roman" w:cs="Times New Roman"/>
          <w:sz w:val="28"/>
          <w:szCs w:val="28"/>
        </w:rPr>
        <w:t>открытое занятие (мероприятие, мастер-класс) с детьми или педагогами, являющееся логическим продолжением рассказа педагога и на практике показывающее реализацию основной идеи опыта и применение эффективных методов, приемов и педагогических средств.</w:t>
      </w:r>
    </w:p>
    <w:p w:rsidR="0071720E" w:rsidRPr="0071720E" w:rsidRDefault="0071720E" w:rsidP="00CE2F78">
      <w:pPr>
        <w:pStyle w:val="ac"/>
        <w:spacing w:after="0" w:line="240" w:lineRule="auto"/>
        <w:ind w:left="0" w:firstLine="709"/>
        <w:jc w:val="both"/>
        <w:rPr>
          <w:rFonts w:ascii="Times New Roman" w:hAnsi="Times New Roman" w:cs="Times New Roman"/>
          <w:sz w:val="28"/>
          <w:szCs w:val="28"/>
        </w:rPr>
      </w:pPr>
      <w:r w:rsidRPr="0071720E">
        <w:rPr>
          <w:rFonts w:ascii="Times New Roman" w:hAnsi="Times New Roman" w:cs="Times New Roman"/>
          <w:sz w:val="28"/>
          <w:szCs w:val="28"/>
        </w:rPr>
        <w:t>Все более широкое распространение получают формы практического обучения педагогов по использованию рекомендуемых методов и приемов. Особую форму передачи опыта конкретного педагога представляет собой школа передового опыта. Она создается на базе работы педагога-мастера. В содержании работы школы передового опыта включаются рассказы педагога о своем опыте, его показ (открытые занятия и мероприятия), изучение методических материалов из опыта работы педагога, практикумы, выполнение заданий участниками школы и т.д.</w:t>
      </w:r>
    </w:p>
    <w:p w:rsidR="0071720E" w:rsidRPr="0071720E" w:rsidRDefault="0071720E" w:rsidP="00CE2F78">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 xml:space="preserve">Для пропаганды передового педагогического опыта и его распространения в районе (городе) используются методические совещания, конференции, педагогические чтения, публичные лекции, «круглые столы» по обмену опытом работы, семинары на базе учреждений образования, выставки-панорамы опыта работы, авторские выставки и выставки-презентации материалов, раскрывающих опыт работы педагогов-мастеров, педагогические экскурсии и другие формы работы. </w:t>
      </w:r>
    </w:p>
    <w:p w:rsidR="0071720E" w:rsidRPr="0071720E" w:rsidRDefault="0071720E" w:rsidP="00CE2F78">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Пропаганда опыта должна быть оперативной, иметь адресную направленность, сочетать индивидуальные и коллективные формы популяризации и распространения передового опыта работы.</w:t>
      </w:r>
    </w:p>
    <w:p w:rsidR="0071720E" w:rsidRPr="0071720E" w:rsidRDefault="0071720E" w:rsidP="00CE2F78">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Особую заботу необходимо проявлять об обеспечении учреждений образования информацией о передовом опыте, его носителях с указанием конкретных адресов. В начале каждого учебного года педагогические коллективы информируются о том, в каком общеобразовательном учреждении и у каких педагогов наилучшим образом решается та или иная проблема образовательного процесса и как этим опытом могут воспользоваться педагоги других учреждений образования.</w:t>
      </w:r>
    </w:p>
    <w:p w:rsidR="0071720E" w:rsidRPr="0071720E" w:rsidRDefault="0071720E" w:rsidP="00CE2F78">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 xml:space="preserve">Исходя из условий и возможностей педагогических коллективов возможно создание опорных учреждений образования в регионе, представляющих возможность другим учебным заведениям изучать и </w:t>
      </w:r>
      <w:r w:rsidRPr="0071720E">
        <w:rPr>
          <w:rFonts w:ascii="Times New Roman" w:hAnsi="Times New Roman" w:cs="Times New Roman"/>
          <w:sz w:val="28"/>
          <w:szCs w:val="28"/>
        </w:rPr>
        <w:lastRenderedPageBreak/>
        <w:t>перенимать опыт работы по одной или нескольким успешно решаемым проблемам. На базе опорных образовательных учреждений проводятся семинары-практикумы, организуются систематические консультации для педагогов, работающих над использованием передового опыта, проводятся дни и недели открытых воспитательных мероприятий и учебных занятий, организуются встречи с педагогами-инноваторами, семинары для желающих овладеть их опытом.</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В регионе необходимо иметь информацию, отражающую типичное состояние и характерные тенденции педагогической практики: банки данных, картотеки передового педагогического опыта, карты-схемы, информационно-аналитические материалы по итогам районных (городских) мероприятий, смотров, конкурсов и т.п. На уровне региона необходимо иметь описание передового опыта (материалы по обобщенному опыту работы) в виде методических изданий: сборников, брошюр, рекомендаций, справок. Для распространения и пропаганды опыта следует шире использовать возможности средств массовой информации.</w:t>
      </w:r>
    </w:p>
    <w:p w:rsidR="0071720E" w:rsidRPr="0071720E" w:rsidRDefault="0071720E" w:rsidP="0071720E">
      <w:pPr>
        <w:spacing w:after="0" w:line="240" w:lineRule="auto"/>
        <w:ind w:firstLine="709"/>
        <w:jc w:val="both"/>
        <w:rPr>
          <w:rFonts w:ascii="Times New Roman" w:hAnsi="Times New Roman" w:cs="Times New Roman"/>
          <w:b/>
          <w:bCs/>
          <w:sz w:val="28"/>
          <w:szCs w:val="28"/>
        </w:rPr>
      </w:pPr>
    </w:p>
    <w:p w:rsidR="0071720E" w:rsidRPr="0071720E" w:rsidRDefault="0071720E" w:rsidP="00CE2F78">
      <w:pPr>
        <w:spacing w:after="0" w:line="240" w:lineRule="auto"/>
        <w:ind w:firstLine="709"/>
        <w:jc w:val="center"/>
        <w:rPr>
          <w:rFonts w:ascii="Times New Roman" w:hAnsi="Times New Roman" w:cs="Times New Roman"/>
          <w:b/>
          <w:bCs/>
          <w:sz w:val="28"/>
          <w:szCs w:val="28"/>
        </w:rPr>
      </w:pPr>
      <w:r w:rsidRPr="0071720E">
        <w:rPr>
          <w:rFonts w:ascii="Times New Roman" w:hAnsi="Times New Roman" w:cs="Times New Roman"/>
          <w:b/>
          <w:bCs/>
          <w:sz w:val="28"/>
          <w:szCs w:val="28"/>
        </w:rPr>
        <w:t>Анкета (опросник)</w:t>
      </w:r>
    </w:p>
    <w:p w:rsidR="00CE2F78" w:rsidRDefault="0071720E" w:rsidP="00CE2F78">
      <w:pPr>
        <w:spacing w:after="0" w:line="240" w:lineRule="auto"/>
        <w:ind w:firstLine="709"/>
        <w:jc w:val="center"/>
        <w:rPr>
          <w:rFonts w:ascii="Times New Roman" w:hAnsi="Times New Roman" w:cs="Times New Roman"/>
          <w:b/>
          <w:bCs/>
          <w:sz w:val="28"/>
          <w:szCs w:val="28"/>
        </w:rPr>
      </w:pPr>
      <w:r w:rsidRPr="0071720E">
        <w:rPr>
          <w:rFonts w:ascii="Times New Roman" w:hAnsi="Times New Roman" w:cs="Times New Roman"/>
          <w:b/>
          <w:bCs/>
          <w:sz w:val="28"/>
          <w:szCs w:val="28"/>
        </w:rPr>
        <w:t>по изучению внедрения передового педагогического опыта</w:t>
      </w:r>
    </w:p>
    <w:p w:rsidR="0071720E" w:rsidRPr="0071720E" w:rsidRDefault="00CE2F78" w:rsidP="00CE2F7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в </w:t>
      </w:r>
      <w:r w:rsidR="0071720E" w:rsidRPr="0071720E">
        <w:rPr>
          <w:rFonts w:ascii="Times New Roman" w:hAnsi="Times New Roman" w:cs="Times New Roman"/>
          <w:b/>
          <w:bCs/>
          <w:sz w:val="28"/>
          <w:szCs w:val="28"/>
        </w:rPr>
        <w:t>практику работы</w:t>
      </w:r>
    </w:p>
    <w:p w:rsidR="0071720E" w:rsidRPr="00CE2F78" w:rsidRDefault="0071720E" w:rsidP="0071720E">
      <w:pPr>
        <w:pStyle w:val="4"/>
        <w:spacing w:before="0" w:line="240" w:lineRule="auto"/>
        <w:ind w:firstLine="709"/>
        <w:jc w:val="both"/>
        <w:rPr>
          <w:rFonts w:ascii="Times New Roman" w:hAnsi="Times New Roman" w:cs="Times New Roman"/>
          <w:b w:val="0"/>
          <w:color w:val="auto"/>
          <w:sz w:val="28"/>
          <w:szCs w:val="28"/>
        </w:rPr>
      </w:pPr>
      <w:r w:rsidRPr="00CE2F78">
        <w:rPr>
          <w:rFonts w:ascii="Times New Roman" w:hAnsi="Times New Roman" w:cs="Times New Roman"/>
          <w:b w:val="0"/>
          <w:color w:val="auto"/>
          <w:sz w:val="28"/>
          <w:szCs w:val="28"/>
        </w:rPr>
        <w:t>Название опыта (тема, Ф.И.О педагога, чей опыт обобщен, образовательное учреждение)</w:t>
      </w:r>
    </w:p>
    <w:p w:rsidR="008C3F33" w:rsidRDefault="0071720E" w:rsidP="00356869">
      <w:pPr>
        <w:pStyle w:val="a9"/>
        <w:numPr>
          <w:ilvl w:val="0"/>
          <w:numId w:val="113"/>
        </w:numPr>
        <w:spacing w:after="0" w:line="240" w:lineRule="auto"/>
        <w:jc w:val="both"/>
        <w:rPr>
          <w:rFonts w:ascii="Times New Roman" w:hAnsi="Times New Roman" w:cs="Times New Roman"/>
          <w:sz w:val="28"/>
          <w:szCs w:val="28"/>
        </w:rPr>
      </w:pPr>
      <w:r w:rsidRPr="008C3F33">
        <w:rPr>
          <w:rFonts w:ascii="Times New Roman" w:hAnsi="Times New Roman" w:cs="Times New Roman"/>
          <w:sz w:val="28"/>
          <w:szCs w:val="28"/>
        </w:rPr>
        <w:t>Удается ли Вам применить предложенный опыт в своей деятельности? (полностью, частично, не удается – нужное подчеркнуть).</w:t>
      </w:r>
    </w:p>
    <w:p w:rsidR="008C3F33" w:rsidRDefault="0071720E" w:rsidP="00356869">
      <w:pPr>
        <w:pStyle w:val="a9"/>
        <w:numPr>
          <w:ilvl w:val="0"/>
          <w:numId w:val="113"/>
        </w:numPr>
        <w:spacing w:after="0" w:line="240" w:lineRule="auto"/>
        <w:jc w:val="both"/>
        <w:rPr>
          <w:rFonts w:ascii="Times New Roman" w:hAnsi="Times New Roman" w:cs="Times New Roman"/>
          <w:sz w:val="28"/>
          <w:szCs w:val="28"/>
        </w:rPr>
      </w:pPr>
      <w:r w:rsidRPr="008C3F33">
        <w:rPr>
          <w:rFonts w:ascii="Times New Roman" w:hAnsi="Times New Roman" w:cs="Times New Roman"/>
          <w:sz w:val="28"/>
          <w:szCs w:val="28"/>
        </w:rPr>
        <w:t xml:space="preserve">Что получается особенно удачно? Почему? </w:t>
      </w:r>
    </w:p>
    <w:p w:rsidR="008C3F33" w:rsidRDefault="0071720E" w:rsidP="00356869">
      <w:pPr>
        <w:pStyle w:val="a9"/>
        <w:numPr>
          <w:ilvl w:val="0"/>
          <w:numId w:val="113"/>
        </w:numPr>
        <w:spacing w:after="0" w:line="240" w:lineRule="auto"/>
        <w:jc w:val="both"/>
        <w:rPr>
          <w:rFonts w:ascii="Times New Roman" w:hAnsi="Times New Roman" w:cs="Times New Roman"/>
          <w:sz w:val="28"/>
          <w:szCs w:val="28"/>
        </w:rPr>
      </w:pPr>
      <w:r w:rsidRPr="008C3F33">
        <w:rPr>
          <w:rFonts w:ascii="Times New Roman" w:hAnsi="Times New Roman" w:cs="Times New Roman"/>
          <w:sz w:val="28"/>
          <w:szCs w:val="28"/>
        </w:rPr>
        <w:t>Что, на Ваш взгляд, при переносе опыта получается не очень хорошо? Почему?</w:t>
      </w:r>
    </w:p>
    <w:p w:rsidR="008C3F33" w:rsidRDefault="0071720E" w:rsidP="00356869">
      <w:pPr>
        <w:pStyle w:val="a9"/>
        <w:numPr>
          <w:ilvl w:val="0"/>
          <w:numId w:val="113"/>
        </w:numPr>
        <w:spacing w:after="0" w:line="240" w:lineRule="auto"/>
        <w:jc w:val="both"/>
        <w:rPr>
          <w:rFonts w:ascii="Times New Roman" w:hAnsi="Times New Roman" w:cs="Times New Roman"/>
          <w:sz w:val="28"/>
          <w:szCs w:val="28"/>
        </w:rPr>
      </w:pPr>
      <w:r w:rsidRPr="008C3F33">
        <w:rPr>
          <w:rFonts w:ascii="Times New Roman" w:hAnsi="Times New Roman" w:cs="Times New Roman"/>
          <w:sz w:val="28"/>
          <w:szCs w:val="28"/>
        </w:rPr>
        <w:t xml:space="preserve">Как Вы думаете, что мешает переносу опыта в Вашу деятельность? </w:t>
      </w:r>
    </w:p>
    <w:p w:rsidR="008C3F33" w:rsidRDefault="0071720E" w:rsidP="00356869">
      <w:pPr>
        <w:pStyle w:val="a9"/>
        <w:numPr>
          <w:ilvl w:val="0"/>
          <w:numId w:val="113"/>
        </w:numPr>
        <w:spacing w:after="0" w:line="240" w:lineRule="auto"/>
        <w:jc w:val="both"/>
        <w:rPr>
          <w:rFonts w:ascii="Times New Roman" w:hAnsi="Times New Roman" w:cs="Times New Roman"/>
          <w:sz w:val="28"/>
          <w:szCs w:val="28"/>
        </w:rPr>
      </w:pPr>
      <w:r w:rsidRPr="008C3F33">
        <w:rPr>
          <w:rFonts w:ascii="Times New Roman" w:hAnsi="Times New Roman" w:cs="Times New Roman"/>
          <w:sz w:val="28"/>
          <w:szCs w:val="28"/>
        </w:rPr>
        <w:t>Что Вы изменили в процессе освоения и реализации опыта?</w:t>
      </w:r>
    </w:p>
    <w:p w:rsidR="008C3F33" w:rsidRDefault="0071720E" w:rsidP="00356869">
      <w:pPr>
        <w:pStyle w:val="a9"/>
        <w:numPr>
          <w:ilvl w:val="0"/>
          <w:numId w:val="113"/>
        </w:numPr>
        <w:spacing w:after="0" w:line="240" w:lineRule="auto"/>
        <w:jc w:val="both"/>
        <w:rPr>
          <w:rFonts w:ascii="Times New Roman" w:hAnsi="Times New Roman" w:cs="Times New Roman"/>
          <w:sz w:val="28"/>
          <w:szCs w:val="28"/>
        </w:rPr>
      </w:pPr>
      <w:r w:rsidRPr="008C3F33">
        <w:rPr>
          <w:rFonts w:ascii="Times New Roman" w:hAnsi="Times New Roman" w:cs="Times New Roman"/>
          <w:sz w:val="28"/>
          <w:szCs w:val="28"/>
        </w:rPr>
        <w:t>Хотите ли Вы встретиться с автором опыта, коллегами, которые реализуют данный опыт в практике работы? (да, нет) По какому аспекту опыта?</w:t>
      </w:r>
    </w:p>
    <w:p w:rsidR="0071720E" w:rsidRPr="008C3F33" w:rsidRDefault="0071720E" w:rsidP="00356869">
      <w:pPr>
        <w:pStyle w:val="a9"/>
        <w:numPr>
          <w:ilvl w:val="0"/>
          <w:numId w:val="113"/>
        </w:numPr>
        <w:spacing w:after="0" w:line="240" w:lineRule="auto"/>
        <w:jc w:val="both"/>
        <w:rPr>
          <w:rFonts w:ascii="Times New Roman" w:hAnsi="Times New Roman" w:cs="Times New Roman"/>
          <w:sz w:val="28"/>
          <w:szCs w:val="28"/>
        </w:rPr>
      </w:pPr>
      <w:r w:rsidRPr="008C3F33">
        <w:rPr>
          <w:rFonts w:ascii="Times New Roman" w:hAnsi="Times New Roman" w:cs="Times New Roman"/>
          <w:sz w:val="28"/>
          <w:szCs w:val="28"/>
        </w:rPr>
        <w:t xml:space="preserve">По каким направлениям опыта необходимы для Вас уточнения, консультации, дополнительная информация </w:t>
      </w:r>
    </w:p>
    <w:p w:rsidR="0071720E" w:rsidRPr="0071720E" w:rsidRDefault="0071720E" w:rsidP="008C3F33">
      <w:pPr>
        <w:spacing w:after="0" w:line="240" w:lineRule="auto"/>
        <w:ind w:firstLine="709"/>
        <w:jc w:val="both"/>
        <w:rPr>
          <w:rFonts w:ascii="Times New Roman" w:hAnsi="Times New Roman" w:cs="Times New Roman"/>
          <w:sz w:val="28"/>
          <w:szCs w:val="28"/>
        </w:rPr>
      </w:pPr>
      <w:r w:rsidRPr="008C3F33">
        <w:rPr>
          <w:rFonts w:ascii="Times New Roman" w:hAnsi="Times New Roman" w:cs="Times New Roman"/>
          <w:i/>
          <w:sz w:val="28"/>
          <w:szCs w:val="28"/>
        </w:rPr>
        <w:t>Укажите, пожалуйста, данные о себе:</w:t>
      </w:r>
      <w:r w:rsidRPr="0071720E">
        <w:rPr>
          <w:rFonts w:ascii="Times New Roman" w:hAnsi="Times New Roman" w:cs="Times New Roman"/>
          <w:sz w:val="28"/>
          <w:szCs w:val="28"/>
        </w:rPr>
        <w:t xml:space="preserve"> (фамилия, имя, отчество; должность, место работы; педагогический стаж). </w:t>
      </w:r>
    </w:p>
    <w:p w:rsidR="0071720E" w:rsidRPr="0071720E" w:rsidRDefault="0071720E" w:rsidP="008C3F33">
      <w:pPr>
        <w:spacing w:after="0" w:line="240" w:lineRule="auto"/>
        <w:jc w:val="both"/>
        <w:rPr>
          <w:rFonts w:ascii="Times New Roman" w:hAnsi="Times New Roman" w:cs="Times New Roman"/>
          <w:b/>
          <w:bCs/>
          <w:i/>
          <w:iCs/>
          <w:sz w:val="28"/>
          <w:szCs w:val="28"/>
        </w:rPr>
      </w:pPr>
    </w:p>
    <w:p w:rsidR="008C3F33" w:rsidRDefault="0071720E" w:rsidP="008C3F33">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b/>
          <w:bCs/>
          <w:i/>
          <w:iCs/>
          <w:sz w:val="28"/>
          <w:szCs w:val="28"/>
        </w:rPr>
        <w:t>Внедрение передового педагогического опыта</w:t>
      </w:r>
      <w:r w:rsidRPr="0071720E">
        <w:rPr>
          <w:rFonts w:ascii="Times New Roman" w:hAnsi="Times New Roman" w:cs="Times New Roman"/>
          <w:sz w:val="28"/>
          <w:szCs w:val="28"/>
        </w:rPr>
        <w:t xml:space="preserve"> неправомерно отождествлять с распространением и педагогической пропагандой опыта. Использование опыта следует рассматривать как осуществление мер по включению передовых методов и приемов в практику работы педагогов. </w:t>
      </w:r>
      <w:r w:rsidRPr="0071720E">
        <w:rPr>
          <w:rFonts w:ascii="Times New Roman" w:hAnsi="Times New Roman" w:cs="Times New Roman"/>
          <w:sz w:val="28"/>
          <w:szCs w:val="28"/>
        </w:rPr>
        <w:lastRenderedPageBreak/>
        <w:t>Внедрение предполагает разработку специальной системы, направленной на совершенствование образовательной деятельности.</w:t>
      </w:r>
    </w:p>
    <w:p w:rsidR="0071720E" w:rsidRPr="0071720E" w:rsidRDefault="0071720E" w:rsidP="008C3F33">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Успешному внедрению передового опыта в практику работы будут способствовать следующие общие условия:</w:t>
      </w:r>
    </w:p>
    <w:p w:rsidR="005B16DA" w:rsidRDefault="0071720E" w:rsidP="00356869">
      <w:pPr>
        <w:pStyle w:val="a9"/>
        <w:numPr>
          <w:ilvl w:val="0"/>
          <w:numId w:val="114"/>
        </w:numPr>
        <w:spacing w:after="0" w:line="240" w:lineRule="auto"/>
        <w:jc w:val="both"/>
        <w:rPr>
          <w:rFonts w:ascii="Times New Roman" w:hAnsi="Times New Roman" w:cs="Times New Roman"/>
          <w:sz w:val="28"/>
          <w:szCs w:val="28"/>
        </w:rPr>
      </w:pPr>
      <w:r w:rsidRPr="005B16DA">
        <w:rPr>
          <w:rFonts w:ascii="Times New Roman" w:hAnsi="Times New Roman" w:cs="Times New Roman"/>
          <w:sz w:val="28"/>
          <w:szCs w:val="28"/>
        </w:rPr>
        <w:t>социальные (социальная направленность деятельности педагога, осознание им своих функций в образовании учащихся);</w:t>
      </w:r>
    </w:p>
    <w:p w:rsidR="005B16DA" w:rsidRDefault="0071720E" w:rsidP="00356869">
      <w:pPr>
        <w:pStyle w:val="a9"/>
        <w:numPr>
          <w:ilvl w:val="0"/>
          <w:numId w:val="114"/>
        </w:numPr>
        <w:spacing w:after="0" w:line="240" w:lineRule="auto"/>
        <w:jc w:val="both"/>
        <w:rPr>
          <w:rFonts w:ascii="Times New Roman" w:hAnsi="Times New Roman" w:cs="Times New Roman"/>
          <w:sz w:val="28"/>
          <w:szCs w:val="28"/>
        </w:rPr>
      </w:pPr>
      <w:r w:rsidRPr="005B16DA">
        <w:rPr>
          <w:rFonts w:ascii="Times New Roman" w:hAnsi="Times New Roman" w:cs="Times New Roman"/>
          <w:sz w:val="28"/>
          <w:szCs w:val="28"/>
        </w:rPr>
        <w:t>морально-психологические (формирование у педагогов-практиков потребности в освоении нового, развитие творческой инициативы, моральная поддержка педагогов, внедряющих передовой опыт);</w:t>
      </w:r>
    </w:p>
    <w:p w:rsidR="005B16DA" w:rsidRDefault="0071720E" w:rsidP="00356869">
      <w:pPr>
        <w:pStyle w:val="a9"/>
        <w:numPr>
          <w:ilvl w:val="0"/>
          <w:numId w:val="114"/>
        </w:numPr>
        <w:spacing w:after="0" w:line="240" w:lineRule="auto"/>
        <w:jc w:val="both"/>
        <w:rPr>
          <w:rFonts w:ascii="Times New Roman" w:hAnsi="Times New Roman" w:cs="Times New Roman"/>
          <w:sz w:val="28"/>
          <w:szCs w:val="28"/>
        </w:rPr>
      </w:pPr>
      <w:r w:rsidRPr="005B16DA">
        <w:rPr>
          <w:rFonts w:ascii="Times New Roman" w:hAnsi="Times New Roman" w:cs="Times New Roman"/>
          <w:sz w:val="28"/>
          <w:szCs w:val="28"/>
        </w:rPr>
        <w:t>научно-методические (обеспеченность необходимыми информационно-методическими материалами, соответствие рекомендаций возможностям педагога, оказание методической помощи тем, кто внедряет передовой опыт);</w:t>
      </w:r>
    </w:p>
    <w:p w:rsidR="0071720E" w:rsidRPr="005B16DA" w:rsidRDefault="0071720E" w:rsidP="00356869">
      <w:pPr>
        <w:pStyle w:val="a9"/>
        <w:numPr>
          <w:ilvl w:val="0"/>
          <w:numId w:val="114"/>
        </w:numPr>
        <w:spacing w:after="0" w:line="240" w:lineRule="auto"/>
        <w:jc w:val="both"/>
        <w:rPr>
          <w:rFonts w:ascii="Times New Roman" w:hAnsi="Times New Roman" w:cs="Times New Roman"/>
          <w:sz w:val="28"/>
          <w:szCs w:val="28"/>
        </w:rPr>
      </w:pPr>
      <w:r w:rsidRPr="005B16DA">
        <w:rPr>
          <w:rFonts w:ascii="Times New Roman" w:hAnsi="Times New Roman" w:cs="Times New Roman"/>
          <w:sz w:val="28"/>
          <w:szCs w:val="28"/>
        </w:rPr>
        <w:t>правовые (соответствие нормативным документам, регулирующим деятельность учреждений образования).</w:t>
      </w:r>
    </w:p>
    <w:p w:rsidR="005B16DA" w:rsidRDefault="0071720E" w:rsidP="005B16DA">
      <w:pPr>
        <w:pStyle w:val="ac"/>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Приступая к планированию внедрения, методист ставит перед собой задачу обеспечить использование на практике обобщенного передового опыта работы. С этой целью он намечает в плане и затем осуществляет:</w:t>
      </w:r>
    </w:p>
    <w:p w:rsidR="005B16DA" w:rsidRDefault="0071720E" w:rsidP="00356869">
      <w:pPr>
        <w:pStyle w:val="ac"/>
        <w:numPr>
          <w:ilvl w:val="0"/>
          <w:numId w:val="115"/>
        </w:numPr>
        <w:spacing w:after="0" w:line="240" w:lineRule="auto"/>
        <w:jc w:val="both"/>
        <w:rPr>
          <w:rFonts w:ascii="Times New Roman" w:hAnsi="Times New Roman" w:cs="Times New Roman"/>
          <w:sz w:val="28"/>
          <w:szCs w:val="28"/>
        </w:rPr>
      </w:pPr>
      <w:r w:rsidRPr="0071720E">
        <w:rPr>
          <w:rFonts w:ascii="Times New Roman" w:hAnsi="Times New Roman" w:cs="Times New Roman"/>
          <w:sz w:val="28"/>
          <w:szCs w:val="28"/>
        </w:rPr>
        <w:t>знакомство педагогов с сущностью предлагаемого для использования передового педагогического опыта, с теорией вопроса, целесообразностью включения данного опыта в свою работу;</w:t>
      </w:r>
    </w:p>
    <w:p w:rsidR="005B16DA" w:rsidRDefault="0071720E" w:rsidP="00356869">
      <w:pPr>
        <w:pStyle w:val="ac"/>
        <w:numPr>
          <w:ilvl w:val="0"/>
          <w:numId w:val="115"/>
        </w:numPr>
        <w:spacing w:after="0" w:line="240" w:lineRule="auto"/>
        <w:jc w:val="both"/>
        <w:rPr>
          <w:rFonts w:ascii="Times New Roman" w:hAnsi="Times New Roman" w:cs="Times New Roman"/>
          <w:sz w:val="28"/>
          <w:szCs w:val="28"/>
        </w:rPr>
      </w:pPr>
      <w:r w:rsidRPr="005B16DA">
        <w:rPr>
          <w:rFonts w:ascii="Times New Roman" w:hAnsi="Times New Roman" w:cs="Times New Roman"/>
          <w:sz w:val="28"/>
          <w:szCs w:val="28"/>
        </w:rPr>
        <w:t>разработку дополнительных конкретных рекомендаций для педагогов по использованию предлагаемого опыта (в случае необходимости);</w:t>
      </w:r>
    </w:p>
    <w:p w:rsidR="005B16DA" w:rsidRDefault="0071720E" w:rsidP="00356869">
      <w:pPr>
        <w:pStyle w:val="ac"/>
        <w:numPr>
          <w:ilvl w:val="0"/>
          <w:numId w:val="115"/>
        </w:numPr>
        <w:spacing w:after="0" w:line="240" w:lineRule="auto"/>
        <w:jc w:val="both"/>
        <w:rPr>
          <w:rFonts w:ascii="Times New Roman" w:hAnsi="Times New Roman" w:cs="Times New Roman"/>
          <w:sz w:val="28"/>
          <w:szCs w:val="28"/>
        </w:rPr>
      </w:pPr>
      <w:r w:rsidRPr="005B16DA">
        <w:rPr>
          <w:rFonts w:ascii="Times New Roman" w:hAnsi="Times New Roman" w:cs="Times New Roman"/>
          <w:sz w:val="28"/>
          <w:szCs w:val="28"/>
        </w:rPr>
        <w:t>проведение инструктивно-методического совещания или консультации;</w:t>
      </w:r>
    </w:p>
    <w:p w:rsidR="005B16DA" w:rsidRDefault="0071720E" w:rsidP="00356869">
      <w:pPr>
        <w:pStyle w:val="ac"/>
        <w:numPr>
          <w:ilvl w:val="0"/>
          <w:numId w:val="115"/>
        </w:numPr>
        <w:spacing w:after="0" w:line="240" w:lineRule="auto"/>
        <w:jc w:val="both"/>
        <w:rPr>
          <w:rFonts w:ascii="Times New Roman" w:hAnsi="Times New Roman" w:cs="Times New Roman"/>
          <w:sz w:val="28"/>
          <w:szCs w:val="28"/>
        </w:rPr>
      </w:pPr>
      <w:r w:rsidRPr="005B16DA">
        <w:rPr>
          <w:rFonts w:ascii="Times New Roman" w:hAnsi="Times New Roman" w:cs="Times New Roman"/>
          <w:sz w:val="28"/>
          <w:szCs w:val="28"/>
        </w:rPr>
        <w:t>распределение функций между участниками внедрения (если это коллектив педагогов);</w:t>
      </w:r>
    </w:p>
    <w:p w:rsidR="005B16DA" w:rsidRDefault="0071720E" w:rsidP="00356869">
      <w:pPr>
        <w:pStyle w:val="ac"/>
        <w:numPr>
          <w:ilvl w:val="0"/>
          <w:numId w:val="115"/>
        </w:numPr>
        <w:spacing w:after="0" w:line="240" w:lineRule="auto"/>
        <w:jc w:val="both"/>
        <w:rPr>
          <w:rFonts w:ascii="Times New Roman" w:hAnsi="Times New Roman" w:cs="Times New Roman"/>
          <w:sz w:val="28"/>
          <w:szCs w:val="28"/>
        </w:rPr>
      </w:pPr>
      <w:r w:rsidRPr="005B16DA">
        <w:rPr>
          <w:rFonts w:ascii="Times New Roman" w:hAnsi="Times New Roman" w:cs="Times New Roman"/>
          <w:sz w:val="28"/>
          <w:szCs w:val="28"/>
        </w:rPr>
        <w:t>оказание оперативной методической помощи в процессе внедрения передового опыта;</w:t>
      </w:r>
    </w:p>
    <w:p w:rsidR="005B16DA" w:rsidRDefault="0071720E" w:rsidP="00356869">
      <w:pPr>
        <w:pStyle w:val="ac"/>
        <w:numPr>
          <w:ilvl w:val="0"/>
          <w:numId w:val="115"/>
        </w:numPr>
        <w:spacing w:after="0" w:line="240" w:lineRule="auto"/>
        <w:jc w:val="both"/>
        <w:rPr>
          <w:rFonts w:ascii="Times New Roman" w:hAnsi="Times New Roman" w:cs="Times New Roman"/>
          <w:sz w:val="28"/>
          <w:szCs w:val="28"/>
        </w:rPr>
      </w:pPr>
      <w:r w:rsidRPr="005B16DA">
        <w:rPr>
          <w:rFonts w:ascii="Times New Roman" w:hAnsi="Times New Roman" w:cs="Times New Roman"/>
          <w:sz w:val="28"/>
          <w:szCs w:val="28"/>
        </w:rPr>
        <w:t>выявление типичных затруднений и внесение соответствующих корректив;</w:t>
      </w:r>
    </w:p>
    <w:p w:rsidR="0071720E" w:rsidRPr="005B16DA" w:rsidRDefault="0071720E" w:rsidP="00356869">
      <w:pPr>
        <w:pStyle w:val="ac"/>
        <w:numPr>
          <w:ilvl w:val="0"/>
          <w:numId w:val="115"/>
        </w:numPr>
        <w:spacing w:after="0" w:line="240" w:lineRule="auto"/>
        <w:jc w:val="both"/>
        <w:rPr>
          <w:rFonts w:ascii="Times New Roman" w:hAnsi="Times New Roman" w:cs="Times New Roman"/>
          <w:sz w:val="28"/>
          <w:szCs w:val="28"/>
        </w:rPr>
      </w:pPr>
      <w:r w:rsidRPr="005B16DA">
        <w:rPr>
          <w:rFonts w:ascii="Times New Roman" w:hAnsi="Times New Roman" w:cs="Times New Roman"/>
          <w:sz w:val="28"/>
          <w:szCs w:val="28"/>
        </w:rPr>
        <w:t>анализ результатов внедрения в конце учебного года и определение новых перспектив работы по теме опыта.</w:t>
      </w:r>
    </w:p>
    <w:p w:rsidR="0071720E" w:rsidRPr="0071720E" w:rsidRDefault="0071720E" w:rsidP="0071720E">
      <w:pPr>
        <w:pStyle w:val="ac"/>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Особенно сложным моментом внедрения является формирование потребности у педагогов в овладении соответствующими достижениями передового опыта. Обеспечить решение этой задачи возможно лишь при условии, когда пропаганда новой идеи, передового опыта будет осуществляться достаточно убедительно, аргументировано и доходчиво.</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Для этого необходимо показать:</w:t>
      </w:r>
    </w:p>
    <w:p w:rsidR="005B16DA" w:rsidRDefault="0071720E" w:rsidP="00356869">
      <w:pPr>
        <w:pStyle w:val="a9"/>
        <w:numPr>
          <w:ilvl w:val="0"/>
          <w:numId w:val="116"/>
        </w:numPr>
        <w:spacing w:after="0" w:line="240" w:lineRule="auto"/>
        <w:jc w:val="both"/>
        <w:rPr>
          <w:rFonts w:ascii="Times New Roman" w:hAnsi="Times New Roman" w:cs="Times New Roman"/>
          <w:sz w:val="28"/>
          <w:szCs w:val="28"/>
        </w:rPr>
      </w:pPr>
      <w:r w:rsidRPr="005B16DA">
        <w:rPr>
          <w:rFonts w:ascii="Times New Roman" w:hAnsi="Times New Roman" w:cs="Times New Roman"/>
          <w:sz w:val="28"/>
          <w:szCs w:val="28"/>
        </w:rPr>
        <w:t>обусловленность идей передового опыта социальными запросами, требованиями, предъявляемыми к современному учреждению образования;</w:t>
      </w:r>
    </w:p>
    <w:p w:rsidR="005B16DA" w:rsidRDefault="0071720E" w:rsidP="00356869">
      <w:pPr>
        <w:pStyle w:val="a9"/>
        <w:numPr>
          <w:ilvl w:val="0"/>
          <w:numId w:val="116"/>
        </w:numPr>
        <w:spacing w:after="0" w:line="240" w:lineRule="auto"/>
        <w:jc w:val="both"/>
        <w:rPr>
          <w:rFonts w:ascii="Times New Roman" w:hAnsi="Times New Roman" w:cs="Times New Roman"/>
          <w:sz w:val="28"/>
          <w:szCs w:val="28"/>
        </w:rPr>
      </w:pPr>
      <w:r w:rsidRPr="005B16DA">
        <w:rPr>
          <w:rFonts w:ascii="Times New Roman" w:hAnsi="Times New Roman" w:cs="Times New Roman"/>
          <w:sz w:val="28"/>
          <w:szCs w:val="28"/>
        </w:rPr>
        <w:lastRenderedPageBreak/>
        <w:t>какие результаты в обучении и воспитании будут достигнуты;</w:t>
      </w:r>
    </w:p>
    <w:p w:rsidR="005B16DA" w:rsidRDefault="0071720E" w:rsidP="00356869">
      <w:pPr>
        <w:pStyle w:val="a9"/>
        <w:numPr>
          <w:ilvl w:val="0"/>
          <w:numId w:val="116"/>
        </w:numPr>
        <w:spacing w:after="0" w:line="240" w:lineRule="auto"/>
        <w:jc w:val="both"/>
        <w:rPr>
          <w:rFonts w:ascii="Times New Roman" w:hAnsi="Times New Roman" w:cs="Times New Roman"/>
          <w:sz w:val="28"/>
          <w:szCs w:val="28"/>
        </w:rPr>
      </w:pPr>
      <w:r w:rsidRPr="005B16DA">
        <w:rPr>
          <w:rFonts w:ascii="Times New Roman" w:hAnsi="Times New Roman" w:cs="Times New Roman"/>
          <w:sz w:val="28"/>
          <w:szCs w:val="28"/>
        </w:rPr>
        <w:t>как внедрение отразиться на решении других образовательных и воспитательных задач;</w:t>
      </w:r>
    </w:p>
    <w:p w:rsidR="005B16DA" w:rsidRDefault="0071720E" w:rsidP="00356869">
      <w:pPr>
        <w:pStyle w:val="a9"/>
        <w:numPr>
          <w:ilvl w:val="0"/>
          <w:numId w:val="116"/>
        </w:numPr>
        <w:spacing w:after="0" w:line="240" w:lineRule="auto"/>
        <w:jc w:val="both"/>
        <w:rPr>
          <w:rFonts w:ascii="Times New Roman" w:hAnsi="Times New Roman" w:cs="Times New Roman"/>
          <w:sz w:val="28"/>
          <w:szCs w:val="28"/>
        </w:rPr>
      </w:pPr>
      <w:r w:rsidRPr="005B16DA">
        <w:rPr>
          <w:rFonts w:ascii="Times New Roman" w:hAnsi="Times New Roman" w:cs="Times New Roman"/>
          <w:sz w:val="28"/>
          <w:szCs w:val="28"/>
        </w:rPr>
        <w:t>влияние внедрения передового опыта на совершенствование  и развитие педагогической деятельности;</w:t>
      </w:r>
    </w:p>
    <w:p w:rsidR="005B16DA" w:rsidRDefault="0071720E" w:rsidP="00356869">
      <w:pPr>
        <w:pStyle w:val="a9"/>
        <w:numPr>
          <w:ilvl w:val="0"/>
          <w:numId w:val="116"/>
        </w:numPr>
        <w:spacing w:after="0" w:line="240" w:lineRule="auto"/>
        <w:jc w:val="both"/>
        <w:rPr>
          <w:rFonts w:ascii="Times New Roman" w:hAnsi="Times New Roman" w:cs="Times New Roman"/>
          <w:sz w:val="28"/>
          <w:szCs w:val="28"/>
        </w:rPr>
      </w:pPr>
      <w:r w:rsidRPr="005B16DA">
        <w:rPr>
          <w:rFonts w:ascii="Times New Roman" w:hAnsi="Times New Roman" w:cs="Times New Roman"/>
          <w:sz w:val="28"/>
          <w:szCs w:val="28"/>
        </w:rPr>
        <w:t>преемственность новых идей с уже имеющимися в практике конкретных образовательных учреждений;</w:t>
      </w:r>
    </w:p>
    <w:p w:rsidR="005B16DA" w:rsidRDefault="0071720E" w:rsidP="00356869">
      <w:pPr>
        <w:pStyle w:val="a9"/>
        <w:numPr>
          <w:ilvl w:val="0"/>
          <w:numId w:val="116"/>
        </w:numPr>
        <w:spacing w:after="0" w:line="240" w:lineRule="auto"/>
        <w:jc w:val="both"/>
        <w:rPr>
          <w:rFonts w:ascii="Times New Roman" w:hAnsi="Times New Roman" w:cs="Times New Roman"/>
          <w:sz w:val="28"/>
          <w:szCs w:val="28"/>
        </w:rPr>
      </w:pPr>
      <w:r w:rsidRPr="005B16DA">
        <w:rPr>
          <w:rFonts w:ascii="Times New Roman" w:hAnsi="Times New Roman" w:cs="Times New Roman"/>
          <w:sz w:val="28"/>
          <w:szCs w:val="28"/>
        </w:rPr>
        <w:t>результаты работы других педагогов, успешно внедряющих данные идеи (если таковые есть);</w:t>
      </w:r>
    </w:p>
    <w:p w:rsidR="0071720E" w:rsidRPr="005B16DA" w:rsidRDefault="0071720E" w:rsidP="00356869">
      <w:pPr>
        <w:pStyle w:val="a9"/>
        <w:numPr>
          <w:ilvl w:val="0"/>
          <w:numId w:val="116"/>
        </w:numPr>
        <w:spacing w:after="0" w:line="240" w:lineRule="auto"/>
        <w:jc w:val="both"/>
        <w:rPr>
          <w:rFonts w:ascii="Times New Roman" w:hAnsi="Times New Roman" w:cs="Times New Roman"/>
          <w:sz w:val="28"/>
          <w:szCs w:val="28"/>
        </w:rPr>
      </w:pPr>
      <w:r w:rsidRPr="005B16DA">
        <w:rPr>
          <w:rFonts w:ascii="Times New Roman" w:hAnsi="Times New Roman" w:cs="Times New Roman"/>
          <w:sz w:val="28"/>
          <w:szCs w:val="28"/>
        </w:rPr>
        <w:t>сравнительные диаграммы, схемы, таблицы и т.п., доказывающие эффективность новых приемов работы.</w:t>
      </w:r>
    </w:p>
    <w:p w:rsidR="005B16DA" w:rsidRDefault="0071720E" w:rsidP="005B16DA">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Передовой педагогический опыт характеризуется перспективностью своего развития, а поэтому и после его внедрения он усовершенствуется и в практике работы педагога, создавшего его, и в работе педагогов, использующих опыт в своей работе.</w:t>
      </w:r>
    </w:p>
    <w:p w:rsidR="0071720E" w:rsidRPr="0071720E" w:rsidRDefault="0071720E" w:rsidP="005B16DA">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На каждом новом этапе развития общества с ростом возможностей образовательных учреждений возникают новые запросы и новые варианты передового опыта. Вместе с тем, передовой опыт несет и некоторые непреходящие элементы, которые пополняют копилку педагогической практики.</w:t>
      </w:r>
    </w:p>
    <w:p w:rsidR="0071720E" w:rsidRPr="0071720E" w:rsidRDefault="0071720E" w:rsidP="0071720E">
      <w:pPr>
        <w:spacing w:after="0" w:line="240" w:lineRule="auto"/>
        <w:ind w:firstLine="709"/>
        <w:jc w:val="both"/>
        <w:rPr>
          <w:rFonts w:ascii="Times New Roman" w:hAnsi="Times New Roman" w:cs="Times New Roman"/>
          <w:sz w:val="28"/>
          <w:szCs w:val="28"/>
        </w:rPr>
      </w:pPr>
      <w:r w:rsidRPr="0071720E">
        <w:rPr>
          <w:rFonts w:ascii="Times New Roman" w:hAnsi="Times New Roman" w:cs="Times New Roman"/>
          <w:sz w:val="28"/>
          <w:szCs w:val="28"/>
        </w:rPr>
        <w:t>Постоянное изучение педагогического опыта работы, его содержательное научно-методическое обобщение, распространение и внедрение несомненно будут способствовать развитию практики воспитания и дополнительного образования учащихся.</w:t>
      </w:r>
    </w:p>
    <w:p w:rsidR="0071720E" w:rsidRPr="0071720E" w:rsidRDefault="0071720E" w:rsidP="005B16DA">
      <w:pPr>
        <w:spacing w:after="0" w:line="240" w:lineRule="auto"/>
        <w:jc w:val="both"/>
        <w:rPr>
          <w:rFonts w:ascii="Times New Roman" w:hAnsi="Times New Roman" w:cs="Times New Roman"/>
          <w:b/>
          <w:bCs/>
          <w:sz w:val="28"/>
          <w:szCs w:val="28"/>
        </w:rPr>
      </w:pPr>
    </w:p>
    <w:p w:rsidR="0071720E" w:rsidRPr="0071720E" w:rsidRDefault="0071720E" w:rsidP="005B16DA">
      <w:pPr>
        <w:spacing w:after="0" w:line="240" w:lineRule="auto"/>
        <w:jc w:val="center"/>
        <w:rPr>
          <w:rFonts w:ascii="Times New Roman" w:hAnsi="Times New Roman" w:cs="Times New Roman"/>
          <w:b/>
          <w:bCs/>
          <w:sz w:val="28"/>
          <w:szCs w:val="28"/>
        </w:rPr>
      </w:pPr>
      <w:r w:rsidRPr="0071720E">
        <w:rPr>
          <w:rFonts w:ascii="Times New Roman" w:hAnsi="Times New Roman" w:cs="Times New Roman"/>
          <w:b/>
          <w:bCs/>
          <w:sz w:val="28"/>
          <w:szCs w:val="28"/>
        </w:rPr>
        <w:t>Анкета (опросник)</w:t>
      </w:r>
    </w:p>
    <w:p w:rsidR="005B16DA" w:rsidRDefault="0071720E" w:rsidP="005B16DA">
      <w:pPr>
        <w:spacing w:after="0" w:line="240" w:lineRule="auto"/>
        <w:jc w:val="center"/>
        <w:rPr>
          <w:rFonts w:ascii="Times New Roman" w:hAnsi="Times New Roman" w:cs="Times New Roman"/>
          <w:b/>
          <w:bCs/>
          <w:sz w:val="28"/>
          <w:szCs w:val="28"/>
        </w:rPr>
      </w:pPr>
      <w:r w:rsidRPr="0071720E">
        <w:rPr>
          <w:rFonts w:ascii="Times New Roman" w:hAnsi="Times New Roman" w:cs="Times New Roman"/>
          <w:b/>
          <w:bCs/>
          <w:sz w:val="28"/>
          <w:szCs w:val="28"/>
        </w:rPr>
        <w:t xml:space="preserve">по изучению внедрения передового педагогического опыта </w:t>
      </w:r>
    </w:p>
    <w:p w:rsidR="0071720E" w:rsidRPr="0071720E" w:rsidRDefault="0071720E" w:rsidP="005B16DA">
      <w:pPr>
        <w:spacing w:after="0" w:line="240" w:lineRule="auto"/>
        <w:jc w:val="center"/>
        <w:rPr>
          <w:rFonts w:ascii="Times New Roman" w:hAnsi="Times New Roman" w:cs="Times New Roman"/>
          <w:b/>
          <w:bCs/>
          <w:sz w:val="28"/>
          <w:szCs w:val="28"/>
        </w:rPr>
      </w:pPr>
      <w:r w:rsidRPr="0071720E">
        <w:rPr>
          <w:rFonts w:ascii="Times New Roman" w:hAnsi="Times New Roman" w:cs="Times New Roman"/>
          <w:b/>
          <w:bCs/>
          <w:sz w:val="28"/>
          <w:szCs w:val="28"/>
        </w:rPr>
        <w:t>в практику работы</w:t>
      </w:r>
    </w:p>
    <w:p w:rsidR="0071720E" w:rsidRPr="00681F72" w:rsidRDefault="0071720E" w:rsidP="0071720E">
      <w:pPr>
        <w:pStyle w:val="4"/>
        <w:spacing w:before="0" w:line="240" w:lineRule="auto"/>
        <w:ind w:firstLine="709"/>
        <w:jc w:val="both"/>
        <w:rPr>
          <w:rFonts w:ascii="Times New Roman" w:hAnsi="Times New Roman" w:cs="Times New Roman"/>
          <w:b w:val="0"/>
          <w:color w:val="auto"/>
          <w:sz w:val="28"/>
          <w:szCs w:val="28"/>
        </w:rPr>
      </w:pPr>
      <w:r w:rsidRPr="00681F72">
        <w:rPr>
          <w:rFonts w:ascii="Times New Roman" w:hAnsi="Times New Roman" w:cs="Times New Roman"/>
          <w:b w:val="0"/>
          <w:color w:val="auto"/>
          <w:sz w:val="28"/>
          <w:szCs w:val="28"/>
        </w:rPr>
        <w:t>Название опыта (тема, Ф.И.О педагога, чей опыт обобщен, образовательное учреждение)</w:t>
      </w:r>
    </w:p>
    <w:p w:rsidR="00681F72" w:rsidRDefault="0071720E" w:rsidP="00356869">
      <w:pPr>
        <w:pStyle w:val="a9"/>
        <w:numPr>
          <w:ilvl w:val="0"/>
          <w:numId w:val="117"/>
        </w:numPr>
        <w:tabs>
          <w:tab w:val="num" w:pos="360"/>
        </w:tabs>
        <w:spacing w:after="0" w:line="240" w:lineRule="auto"/>
        <w:jc w:val="both"/>
        <w:rPr>
          <w:rFonts w:ascii="Times New Roman" w:hAnsi="Times New Roman" w:cs="Times New Roman"/>
          <w:sz w:val="28"/>
          <w:szCs w:val="28"/>
        </w:rPr>
      </w:pPr>
      <w:r w:rsidRPr="00681F72">
        <w:rPr>
          <w:rFonts w:ascii="Times New Roman" w:hAnsi="Times New Roman" w:cs="Times New Roman"/>
          <w:sz w:val="28"/>
          <w:szCs w:val="28"/>
        </w:rPr>
        <w:t>Удается ли Вам применить предложенный опыт в своей деятельности? (полностью, частично, не удается – нужное подчеркнуть).</w:t>
      </w:r>
    </w:p>
    <w:p w:rsidR="00681F72" w:rsidRDefault="0071720E" w:rsidP="00356869">
      <w:pPr>
        <w:pStyle w:val="a9"/>
        <w:numPr>
          <w:ilvl w:val="0"/>
          <w:numId w:val="117"/>
        </w:numPr>
        <w:tabs>
          <w:tab w:val="num" w:pos="360"/>
        </w:tabs>
        <w:spacing w:after="0" w:line="240" w:lineRule="auto"/>
        <w:jc w:val="both"/>
        <w:rPr>
          <w:rFonts w:ascii="Times New Roman" w:hAnsi="Times New Roman" w:cs="Times New Roman"/>
          <w:sz w:val="28"/>
          <w:szCs w:val="28"/>
        </w:rPr>
      </w:pPr>
      <w:r w:rsidRPr="00681F72">
        <w:rPr>
          <w:rFonts w:ascii="Times New Roman" w:hAnsi="Times New Roman" w:cs="Times New Roman"/>
          <w:sz w:val="28"/>
          <w:szCs w:val="28"/>
        </w:rPr>
        <w:t xml:space="preserve">Что получается особенно удачно? Почему? </w:t>
      </w:r>
    </w:p>
    <w:p w:rsidR="00681F72" w:rsidRDefault="0071720E" w:rsidP="00356869">
      <w:pPr>
        <w:pStyle w:val="a9"/>
        <w:numPr>
          <w:ilvl w:val="0"/>
          <w:numId w:val="117"/>
        </w:numPr>
        <w:tabs>
          <w:tab w:val="num" w:pos="360"/>
        </w:tabs>
        <w:spacing w:after="0" w:line="240" w:lineRule="auto"/>
        <w:jc w:val="both"/>
        <w:rPr>
          <w:rFonts w:ascii="Times New Roman" w:hAnsi="Times New Roman" w:cs="Times New Roman"/>
          <w:sz w:val="28"/>
          <w:szCs w:val="28"/>
        </w:rPr>
      </w:pPr>
      <w:r w:rsidRPr="00681F72">
        <w:rPr>
          <w:rFonts w:ascii="Times New Roman" w:hAnsi="Times New Roman" w:cs="Times New Roman"/>
          <w:sz w:val="28"/>
          <w:szCs w:val="28"/>
        </w:rPr>
        <w:t>Что, на Ваш взгляд, при переносе опыта получается не очень хорошо? Почему?</w:t>
      </w:r>
    </w:p>
    <w:p w:rsidR="00681F72" w:rsidRDefault="0071720E" w:rsidP="00356869">
      <w:pPr>
        <w:pStyle w:val="a9"/>
        <w:numPr>
          <w:ilvl w:val="0"/>
          <w:numId w:val="117"/>
        </w:numPr>
        <w:tabs>
          <w:tab w:val="num" w:pos="360"/>
        </w:tabs>
        <w:spacing w:after="0" w:line="240" w:lineRule="auto"/>
        <w:jc w:val="both"/>
        <w:rPr>
          <w:rFonts w:ascii="Times New Roman" w:hAnsi="Times New Roman" w:cs="Times New Roman"/>
          <w:sz w:val="28"/>
          <w:szCs w:val="28"/>
        </w:rPr>
      </w:pPr>
      <w:r w:rsidRPr="00681F72">
        <w:rPr>
          <w:rFonts w:ascii="Times New Roman" w:hAnsi="Times New Roman" w:cs="Times New Roman"/>
          <w:sz w:val="28"/>
          <w:szCs w:val="28"/>
        </w:rPr>
        <w:t xml:space="preserve">Как Вы думаете, что мешает переносу опыта в Вашу деятельность? </w:t>
      </w:r>
    </w:p>
    <w:p w:rsidR="00681F72" w:rsidRDefault="0071720E" w:rsidP="00356869">
      <w:pPr>
        <w:pStyle w:val="a9"/>
        <w:numPr>
          <w:ilvl w:val="0"/>
          <w:numId w:val="117"/>
        </w:numPr>
        <w:tabs>
          <w:tab w:val="num" w:pos="360"/>
        </w:tabs>
        <w:spacing w:after="0" w:line="240" w:lineRule="auto"/>
        <w:jc w:val="both"/>
        <w:rPr>
          <w:rFonts w:ascii="Times New Roman" w:hAnsi="Times New Roman" w:cs="Times New Roman"/>
          <w:sz w:val="28"/>
          <w:szCs w:val="28"/>
        </w:rPr>
      </w:pPr>
      <w:r w:rsidRPr="00681F72">
        <w:rPr>
          <w:rFonts w:ascii="Times New Roman" w:hAnsi="Times New Roman" w:cs="Times New Roman"/>
          <w:sz w:val="28"/>
          <w:szCs w:val="28"/>
        </w:rPr>
        <w:t>Что Вы изменили в процессе освоения и реализации опыта?</w:t>
      </w:r>
    </w:p>
    <w:p w:rsidR="00681F72" w:rsidRDefault="0071720E" w:rsidP="00356869">
      <w:pPr>
        <w:pStyle w:val="a9"/>
        <w:numPr>
          <w:ilvl w:val="0"/>
          <w:numId w:val="117"/>
        </w:numPr>
        <w:tabs>
          <w:tab w:val="num" w:pos="360"/>
        </w:tabs>
        <w:spacing w:after="0" w:line="240" w:lineRule="auto"/>
        <w:jc w:val="both"/>
        <w:rPr>
          <w:rFonts w:ascii="Times New Roman" w:hAnsi="Times New Roman" w:cs="Times New Roman"/>
          <w:sz w:val="28"/>
          <w:szCs w:val="28"/>
        </w:rPr>
      </w:pPr>
      <w:r w:rsidRPr="00681F72">
        <w:rPr>
          <w:rFonts w:ascii="Times New Roman" w:hAnsi="Times New Roman" w:cs="Times New Roman"/>
          <w:sz w:val="28"/>
          <w:szCs w:val="28"/>
        </w:rPr>
        <w:t xml:space="preserve">Хотите ли Вы встретиться с автором опыта, коллегами, которые реализуют данный опыт в практике работы? (да, нет) По какому аспекту опыта? </w:t>
      </w:r>
    </w:p>
    <w:p w:rsidR="0071720E" w:rsidRPr="00681F72" w:rsidRDefault="0071720E" w:rsidP="00356869">
      <w:pPr>
        <w:pStyle w:val="a9"/>
        <w:numPr>
          <w:ilvl w:val="0"/>
          <w:numId w:val="117"/>
        </w:numPr>
        <w:tabs>
          <w:tab w:val="num" w:pos="360"/>
        </w:tabs>
        <w:spacing w:after="0" w:line="240" w:lineRule="auto"/>
        <w:jc w:val="both"/>
        <w:rPr>
          <w:rFonts w:ascii="Times New Roman" w:hAnsi="Times New Roman" w:cs="Times New Roman"/>
          <w:sz w:val="28"/>
          <w:szCs w:val="28"/>
        </w:rPr>
      </w:pPr>
      <w:r w:rsidRPr="00681F72">
        <w:rPr>
          <w:rFonts w:ascii="Times New Roman" w:hAnsi="Times New Roman" w:cs="Times New Roman"/>
          <w:sz w:val="28"/>
          <w:szCs w:val="28"/>
        </w:rPr>
        <w:lastRenderedPageBreak/>
        <w:t xml:space="preserve">По каким направлениям опыта необходимы для Вас уточнения, консультации, дополнительная информация </w:t>
      </w:r>
    </w:p>
    <w:p w:rsidR="0071720E" w:rsidRPr="0071720E" w:rsidRDefault="0071720E" w:rsidP="0071720E">
      <w:pPr>
        <w:spacing w:after="0" w:line="240" w:lineRule="auto"/>
        <w:ind w:left="540" w:firstLine="709"/>
        <w:jc w:val="both"/>
        <w:rPr>
          <w:rFonts w:ascii="Times New Roman" w:hAnsi="Times New Roman" w:cs="Times New Roman"/>
          <w:sz w:val="28"/>
          <w:szCs w:val="28"/>
        </w:rPr>
      </w:pPr>
      <w:r w:rsidRPr="00681F72">
        <w:rPr>
          <w:rFonts w:ascii="Times New Roman" w:hAnsi="Times New Roman" w:cs="Times New Roman"/>
          <w:i/>
          <w:sz w:val="28"/>
          <w:szCs w:val="28"/>
        </w:rPr>
        <w:t>Укажите, пожалуйста, данные о себе:</w:t>
      </w:r>
      <w:r w:rsidRPr="0071720E">
        <w:rPr>
          <w:rFonts w:ascii="Times New Roman" w:hAnsi="Times New Roman" w:cs="Times New Roman"/>
          <w:sz w:val="28"/>
          <w:szCs w:val="28"/>
        </w:rPr>
        <w:t xml:space="preserve"> (фамилия, имя, отчество; должность, место работы; педагогический стаж). </w:t>
      </w:r>
    </w:p>
    <w:p w:rsidR="0079501E" w:rsidRPr="00742E81" w:rsidRDefault="0079501E" w:rsidP="00742E81">
      <w:pPr>
        <w:pStyle w:val="af0"/>
        <w:spacing w:before="0" w:beforeAutospacing="0" w:after="0" w:afterAutospacing="0"/>
        <w:rPr>
          <w:rFonts w:ascii="Century Gothic" w:hAnsi="Century Gothic"/>
          <w:b/>
          <w:color w:val="0070C0"/>
          <w:sz w:val="36"/>
          <w:szCs w:val="36"/>
        </w:rPr>
      </w:pPr>
    </w:p>
    <w:p w:rsidR="00742E81" w:rsidRPr="00EA7608" w:rsidRDefault="00742E81" w:rsidP="00742E81">
      <w:pPr>
        <w:pStyle w:val="af0"/>
        <w:keepNext/>
        <w:framePr w:dropCap="drop" w:lines="3" w:wrap="around" w:vAnchor="text" w:hAnchor="page" w:x="5105" w:y="49"/>
        <w:spacing w:before="0" w:beforeAutospacing="0" w:after="0" w:afterAutospacing="0" w:line="1029" w:lineRule="exact"/>
        <w:jc w:val="both"/>
        <w:textAlignment w:val="baseline"/>
        <w:rPr>
          <w:rFonts w:ascii="Century Gothic" w:hAnsi="Century Gothic"/>
          <w:b/>
          <w:caps/>
          <w:noProof/>
          <w:color w:val="0070C0"/>
          <w:position w:val="-14"/>
          <w:sz w:val="125"/>
          <w:szCs w:val="125"/>
          <w14:shadow w14:blurRad="50800" w14:dist="38100" w14:dir="2700000" w14:sx="100000" w14:sy="100000" w14:kx="0" w14:ky="0" w14:algn="tl">
            <w14:srgbClr w14:val="000000">
              <w14:alpha w14:val="60000"/>
            </w14:srgbClr>
          </w14:shadow>
        </w:rPr>
      </w:pPr>
      <w:r w:rsidRPr="00EA7608">
        <w:rPr>
          <w:rFonts w:ascii="Century Gothic" w:hAnsi="Century Gothic"/>
          <w:b/>
          <w:caps/>
          <w:color w:val="0070C0"/>
          <w:position w:val="-14"/>
          <w:sz w:val="125"/>
          <w:szCs w:val="125"/>
          <w14:shadow w14:blurRad="50800" w14:dist="38100" w14:dir="2700000" w14:sx="100000" w14:sy="100000" w14:kx="0" w14:ky="0" w14:algn="tl">
            <w14:srgbClr w14:val="000000">
              <w14:alpha w14:val="60000"/>
            </w14:srgbClr>
          </w14:shadow>
        </w:rPr>
        <w:t>К</w:t>
      </w:r>
    </w:p>
    <w:p w:rsidR="0079501E" w:rsidRPr="00742E81" w:rsidRDefault="00EA7608" w:rsidP="00742E81">
      <w:pPr>
        <w:pStyle w:val="af0"/>
        <w:spacing w:before="0" w:beforeAutospacing="0" w:after="0" w:afterAutospacing="0"/>
        <w:jc w:val="both"/>
        <w:rPr>
          <w:rFonts w:ascii="Century Gothic" w:hAnsi="Century Gothic"/>
          <w:b/>
          <w:caps/>
          <w:color w:val="0070C0"/>
          <w:sz w:val="28"/>
          <w:szCs w:val="28"/>
        </w:rPr>
      </w:pPr>
      <w:r>
        <w:rPr>
          <w:rFonts w:ascii="Century Gothic" w:hAnsi="Century Gothic"/>
          <w:b/>
          <w:caps/>
          <w:noProof/>
          <w:color w:val="0070C0"/>
          <w:sz w:val="36"/>
          <w:szCs w:val="36"/>
        </w:rPr>
        <mc:AlternateContent>
          <mc:Choice Requires="wps">
            <w:drawing>
              <wp:anchor distT="0" distB="0" distL="114300" distR="114300" simplePos="0" relativeHeight="251757568" behindDoc="1" locked="0" layoutInCell="1" allowOverlap="1">
                <wp:simplePos x="0" y="0"/>
                <wp:positionH relativeFrom="column">
                  <wp:posOffset>7620</wp:posOffset>
                </wp:positionH>
                <wp:positionV relativeFrom="paragraph">
                  <wp:posOffset>57785</wp:posOffset>
                </wp:positionV>
                <wp:extent cx="2548890" cy="2431415"/>
                <wp:effectExtent l="0" t="0" r="0" b="635"/>
                <wp:wrapTight wrapText="bothSides">
                  <wp:wrapPolygon edited="0">
                    <wp:start x="-81" y="0"/>
                    <wp:lineTo x="-81" y="21515"/>
                    <wp:lineTo x="21600" y="21515"/>
                    <wp:lineTo x="21600" y="0"/>
                    <wp:lineTo x="-81" y="0"/>
                  </wp:wrapPolygon>
                </wp:wrapTight>
                <wp:docPr id="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2431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D2B" w:rsidRPr="0079501E" w:rsidRDefault="00891D2B" w:rsidP="0079501E">
                            <w:pPr>
                              <w:pStyle w:val="af0"/>
                              <w:spacing w:before="0" w:beforeAutospacing="0" w:after="0" w:afterAutospacing="0"/>
                              <w:rPr>
                                <w:rFonts w:ascii="Century Gothic" w:hAnsi="Century Gothic"/>
                                <w:b/>
                                <w:color w:val="FF0000"/>
                                <w:sz w:val="36"/>
                                <w:szCs w:val="36"/>
                              </w:rPr>
                            </w:pPr>
                            <w:r w:rsidRPr="0079501E">
                              <w:rPr>
                                <w:rFonts w:ascii="Century Gothic" w:hAnsi="Century Gothic"/>
                                <w:b/>
                                <w:color w:val="FF0000"/>
                                <w:sz w:val="36"/>
                                <w:szCs w:val="36"/>
                              </w:rPr>
                              <w:t xml:space="preserve">Методическая продукция. </w:t>
                            </w:r>
                          </w:p>
                          <w:p w:rsidR="00891D2B" w:rsidRPr="0079501E" w:rsidRDefault="00891D2B" w:rsidP="0079501E">
                            <w:pPr>
                              <w:pStyle w:val="af0"/>
                              <w:spacing w:before="0" w:beforeAutospacing="0" w:after="0" w:afterAutospacing="0"/>
                              <w:rPr>
                                <w:rFonts w:ascii="Century Gothic" w:hAnsi="Century Gothic"/>
                                <w:b/>
                                <w:color w:val="FF0000"/>
                                <w:sz w:val="36"/>
                                <w:szCs w:val="36"/>
                              </w:rPr>
                            </w:pPr>
                            <w:r w:rsidRPr="0079501E">
                              <w:rPr>
                                <w:rFonts w:ascii="Century Gothic" w:hAnsi="Century Gothic"/>
                                <w:b/>
                                <w:color w:val="FF0000"/>
                                <w:sz w:val="36"/>
                                <w:szCs w:val="36"/>
                              </w:rPr>
                              <w:t xml:space="preserve">Виды. Содержание. </w:t>
                            </w:r>
                          </w:p>
                          <w:p w:rsidR="00891D2B" w:rsidRPr="0079501E" w:rsidRDefault="00891D2B" w:rsidP="0079501E">
                            <w:pPr>
                              <w:pStyle w:val="af0"/>
                              <w:spacing w:before="0" w:beforeAutospacing="0" w:after="0" w:afterAutospacing="0"/>
                              <w:rPr>
                                <w:rFonts w:ascii="Century Gothic" w:hAnsi="Century Gothic"/>
                                <w:b/>
                                <w:color w:val="FF0000"/>
                                <w:sz w:val="36"/>
                                <w:szCs w:val="36"/>
                              </w:rPr>
                            </w:pPr>
                            <w:r w:rsidRPr="0079501E">
                              <w:rPr>
                                <w:rFonts w:ascii="Century Gothic" w:hAnsi="Century Gothic"/>
                                <w:b/>
                                <w:color w:val="FF0000"/>
                                <w:sz w:val="36"/>
                                <w:szCs w:val="36"/>
                              </w:rPr>
                              <w:t>Оформление.</w:t>
                            </w:r>
                          </w:p>
                          <w:p w:rsidR="00891D2B" w:rsidRPr="0079501E" w:rsidRDefault="00891D2B" w:rsidP="0079501E">
                            <w:pPr>
                              <w:pStyle w:val="af0"/>
                              <w:spacing w:before="0" w:beforeAutospacing="0" w:after="0" w:afterAutospacing="0"/>
                              <w:rPr>
                                <w:rFonts w:ascii="Century Gothic" w:hAnsi="Century Gothic"/>
                                <w:b/>
                                <w:color w:val="FF0000"/>
                                <w:sz w:val="36"/>
                                <w:szCs w:val="36"/>
                              </w:rPr>
                            </w:pPr>
                            <w:r w:rsidRPr="0079501E">
                              <w:rPr>
                                <w:rFonts w:ascii="Century Gothic" w:hAnsi="Century Gothic"/>
                                <w:b/>
                                <w:color w:val="FF0000"/>
                                <w:sz w:val="36"/>
                                <w:szCs w:val="36"/>
                              </w:rPr>
                              <w:t>Технологии разработки</w:t>
                            </w:r>
                          </w:p>
                          <w:p w:rsidR="00891D2B" w:rsidRPr="0079501E" w:rsidRDefault="00891D2B" w:rsidP="0079501E">
                            <w:pPr>
                              <w:pStyle w:val="af0"/>
                              <w:spacing w:before="0" w:beforeAutospacing="0" w:after="0" w:afterAutospacing="0"/>
                              <w:rPr>
                                <w:rFonts w:ascii="Century Gothic" w:hAnsi="Century Gothic"/>
                                <w:b/>
                                <w:color w:val="FF0000"/>
                                <w:sz w:val="36"/>
                                <w:szCs w:val="36"/>
                              </w:rPr>
                            </w:pPr>
                            <w:r w:rsidRPr="0079501E">
                              <w:rPr>
                                <w:rFonts w:ascii="Century Gothic" w:hAnsi="Century Gothic"/>
                                <w:b/>
                                <w:color w:val="FF0000"/>
                                <w:sz w:val="36"/>
                                <w:szCs w:val="36"/>
                              </w:rPr>
                              <w:t>методической продукции</w:t>
                            </w:r>
                          </w:p>
                          <w:p w:rsidR="00891D2B" w:rsidRDefault="00891D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66" style="position:absolute;left:0;text-align:left;margin-left:.6pt;margin-top:4.55pt;width:200.7pt;height:191.4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LEchgIAABEFAAAOAAAAZHJzL2Uyb0RvYy54bWysVNuO0zAQfUfiHyy/d3PBbZNo09VeKEJa&#10;YMXCB7i201g4drDdpgvi3xk7bbcFHhAiD47HHh+fmTnjy6tdp9BWWCeNrnF2kWIkNDNc6nWNP39a&#10;TgqMnKeaU2W0qPGTcPhq8fLF5dBXIjetUVxYBCDaVUNf49b7vkoSx1rRUXdheqFhszG2ox5Mu064&#10;pQOgdyrJ03SWDMby3homnIPVu3ETLyJ+0wjmPzSNEx6pGgM3H0cbx1UYk8UlrdaW9q1kexr0H1h0&#10;VGq49Ah1Rz1FGyt/g+oks8aZxl8w0yWmaSQTMQaIJkt/ieaxpb2IsUByXH9Mk/t/sOz99sEiyWtM&#10;MNK0gxJ9hKRRvVYCZfMiJGjoXQV+j/2DDSG6/t6wLw5pc9uCn7i21gytoBxoZcE/OTsQDAdH0Wp4&#10;Zzjg0403MVe7xnYBELKAdrEkT8eSiJ1HDBbzKSmKEirHYC8nrzKSTeMdtDoc763zb4TpUJjU2AL9&#10;CE+3984HOrQ6uET6Rkm+lEpFw65Xt8qiLQV9LOO3R3enbkoHZ23CsRFxXAGWcEfYC3xjvb+XWU7S&#10;m7ycLGfFfEKWZDop52kxSbPyppylpCR3yx+BYEaqVnIu9L3U4qC9jPxdbfddMKomqg8NNS6n+TTG&#10;fsbenQaZxu9PQXbSQysq2dW4ODrRKlT2teYQNq08lWqcJ+f0Y5YhB4d/zErUQSj9KCG/W+2i0vJZ&#10;uD7oYmX4EyjDGqgb1BjeEZi0xn7DaICerLH7uqFWYKTealBXmRESmjgaZDrPwbCnO6vTHaoZQNXY&#10;YzROb/3Y+JveynULN2UxV9pcgyIbGbXyzGqvY+i7GNT+jQiNfWpHr+eXbPETAAD//wMAUEsDBBQA&#10;BgAIAAAAIQATEtP62wAAAAcBAAAPAAAAZHJzL2Rvd25yZXYueG1sTI7BTsMwEETvSP0Ha5G4Ubtp&#10;iUiIUyGknoADbaVet/E2iYjtNHba8PcsJ3oczejNK9aT7cSFhtB6p2ExVyDIVd60rtaw320en0GE&#10;iM5g5x1p+KEA63J2V2Bu/NV90WUba8EQF3LU0MTY51KGqiGLYe57ctyd/GAxchxqaQa8Mtx2MlEq&#10;lRZbxw8N9vTWUPW9Ha0GTFfm/HlafuzexxSzelKbp4PS+uF+en0BEWmK/2P402d1KNnp6Edngug4&#10;JzzUkC1AcLtSSQriqGGZJQpkWchb//IXAAD//wMAUEsBAi0AFAAGAAgAAAAhALaDOJL+AAAA4QEA&#10;ABMAAAAAAAAAAAAAAAAAAAAAAFtDb250ZW50X1R5cGVzXS54bWxQSwECLQAUAAYACAAAACEAOP0h&#10;/9YAAACUAQAACwAAAAAAAAAAAAAAAAAvAQAAX3JlbHMvLnJlbHNQSwECLQAUAAYACAAAACEAVuSx&#10;HIYCAAARBQAADgAAAAAAAAAAAAAAAAAuAgAAZHJzL2Uyb0RvYy54bWxQSwECLQAUAAYACAAAACEA&#10;ExLT+tsAAAAHAQAADwAAAAAAAAAAAAAAAADgBAAAZHJzL2Rvd25yZXYueG1sUEsFBgAAAAAEAAQA&#10;8wAAAOgFAAAAAA==&#10;" stroked="f">
                <v:textbox>
                  <w:txbxContent>
                    <w:p w:rsidR="00891D2B" w:rsidRPr="0079501E" w:rsidRDefault="00891D2B" w:rsidP="0079501E">
                      <w:pPr>
                        <w:pStyle w:val="af0"/>
                        <w:spacing w:before="0" w:beforeAutospacing="0" w:after="0" w:afterAutospacing="0"/>
                        <w:rPr>
                          <w:rFonts w:ascii="Century Gothic" w:hAnsi="Century Gothic"/>
                          <w:b/>
                          <w:color w:val="FF0000"/>
                          <w:sz w:val="36"/>
                          <w:szCs w:val="36"/>
                        </w:rPr>
                      </w:pPr>
                      <w:r w:rsidRPr="0079501E">
                        <w:rPr>
                          <w:rFonts w:ascii="Century Gothic" w:hAnsi="Century Gothic"/>
                          <w:b/>
                          <w:color w:val="FF0000"/>
                          <w:sz w:val="36"/>
                          <w:szCs w:val="36"/>
                        </w:rPr>
                        <w:t xml:space="preserve">Методическая продукция. </w:t>
                      </w:r>
                    </w:p>
                    <w:p w:rsidR="00891D2B" w:rsidRPr="0079501E" w:rsidRDefault="00891D2B" w:rsidP="0079501E">
                      <w:pPr>
                        <w:pStyle w:val="af0"/>
                        <w:spacing w:before="0" w:beforeAutospacing="0" w:after="0" w:afterAutospacing="0"/>
                        <w:rPr>
                          <w:rFonts w:ascii="Century Gothic" w:hAnsi="Century Gothic"/>
                          <w:b/>
                          <w:color w:val="FF0000"/>
                          <w:sz w:val="36"/>
                          <w:szCs w:val="36"/>
                        </w:rPr>
                      </w:pPr>
                      <w:r w:rsidRPr="0079501E">
                        <w:rPr>
                          <w:rFonts w:ascii="Century Gothic" w:hAnsi="Century Gothic"/>
                          <w:b/>
                          <w:color w:val="FF0000"/>
                          <w:sz w:val="36"/>
                          <w:szCs w:val="36"/>
                        </w:rPr>
                        <w:t xml:space="preserve">Виды. Содержание. </w:t>
                      </w:r>
                    </w:p>
                    <w:p w:rsidR="00891D2B" w:rsidRPr="0079501E" w:rsidRDefault="00891D2B" w:rsidP="0079501E">
                      <w:pPr>
                        <w:pStyle w:val="af0"/>
                        <w:spacing w:before="0" w:beforeAutospacing="0" w:after="0" w:afterAutospacing="0"/>
                        <w:rPr>
                          <w:rFonts w:ascii="Century Gothic" w:hAnsi="Century Gothic"/>
                          <w:b/>
                          <w:color w:val="FF0000"/>
                          <w:sz w:val="36"/>
                          <w:szCs w:val="36"/>
                        </w:rPr>
                      </w:pPr>
                      <w:r w:rsidRPr="0079501E">
                        <w:rPr>
                          <w:rFonts w:ascii="Century Gothic" w:hAnsi="Century Gothic"/>
                          <w:b/>
                          <w:color w:val="FF0000"/>
                          <w:sz w:val="36"/>
                          <w:szCs w:val="36"/>
                        </w:rPr>
                        <w:t>Оформление.</w:t>
                      </w:r>
                    </w:p>
                    <w:p w:rsidR="00891D2B" w:rsidRPr="0079501E" w:rsidRDefault="00891D2B" w:rsidP="0079501E">
                      <w:pPr>
                        <w:pStyle w:val="af0"/>
                        <w:spacing w:before="0" w:beforeAutospacing="0" w:after="0" w:afterAutospacing="0"/>
                        <w:rPr>
                          <w:rFonts w:ascii="Century Gothic" w:hAnsi="Century Gothic"/>
                          <w:b/>
                          <w:color w:val="FF0000"/>
                          <w:sz w:val="36"/>
                          <w:szCs w:val="36"/>
                        </w:rPr>
                      </w:pPr>
                      <w:r w:rsidRPr="0079501E">
                        <w:rPr>
                          <w:rFonts w:ascii="Century Gothic" w:hAnsi="Century Gothic"/>
                          <w:b/>
                          <w:color w:val="FF0000"/>
                          <w:sz w:val="36"/>
                          <w:szCs w:val="36"/>
                        </w:rPr>
                        <w:t>Технологии разработки</w:t>
                      </w:r>
                    </w:p>
                    <w:p w:rsidR="00891D2B" w:rsidRPr="0079501E" w:rsidRDefault="00891D2B" w:rsidP="0079501E">
                      <w:pPr>
                        <w:pStyle w:val="af0"/>
                        <w:spacing w:before="0" w:beforeAutospacing="0" w:after="0" w:afterAutospacing="0"/>
                        <w:rPr>
                          <w:rFonts w:ascii="Century Gothic" w:hAnsi="Century Gothic"/>
                          <w:b/>
                          <w:color w:val="FF0000"/>
                          <w:sz w:val="36"/>
                          <w:szCs w:val="36"/>
                        </w:rPr>
                      </w:pPr>
                      <w:r w:rsidRPr="0079501E">
                        <w:rPr>
                          <w:rFonts w:ascii="Century Gothic" w:hAnsi="Century Gothic"/>
                          <w:b/>
                          <w:color w:val="FF0000"/>
                          <w:sz w:val="36"/>
                          <w:szCs w:val="36"/>
                        </w:rPr>
                        <w:t>методической продукции</w:t>
                      </w:r>
                    </w:p>
                    <w:p w:rsidR="00891D2B" w:rsidRDefault="00891D2B"/>
                  </w:txbxContent>
                </v:textbox>
                <w10:wrap type="tight"/>
              </v:rect>
            </w:pict>
          </mc:Fallback>
        </mc:AlternateContent>
      </w:r>
      <w:r w:rsidR="0079501E" w:rsidRPr="00742E81">
        <w:rPr>
          <w:rFonts w:ascii="Century Gothic" w:hAnsi="Century Gothic"/>
          <w:b/>
          <w:caps/>
          <w:color w:val="0070C0"/>
          <w:sz w:val="28"/>
          <w:szCs w:val="28"/>
        </w:rPr>
        <w:t>лассификация  методической продукции и критерии ее оценки</w:t>
      </w:r>
    </w:p>
    <w:p w:rsidR="0079501E" w:rsidRPr="00742E81" w:rsidRDefault="0079501E" w:rsidP="00742E81">
      <w:pPr>
        <w:pStyle w:val="ac"/>
        <w:spacing w:after="0" w:line="240" w:lineRule="auto"/>
        <w:ind w:left="0"/>
        <w:jc w:val="both"/>
        <w:rPr>
          <w:rFonts w:ascii="Times New Roman" w:hAnsi="Times New Roman" w:cs="Times New Roman"/>
          <w:sz w:val="28"/>
          <w:szCs w:val="28"/>
        </w:rPr>
      </w:pPr>
      <w:r w:rsidRPr="00742E81">
        <w:rPr>
          <w:rFonts w:ascii="Times New Roman" w:hAnsi="Times New Roman" w:cs="Times New Roman"/>
          <w:b/>
          <w:bCs/>
          <w:i/>
          <w:sz w:val="28"/>
          <w:szCs w:val="28"/>
        </w:rPr>
        <w:t>Методическая продукция</w:t>
      </w:r>
      <w:r w:rsidRPr="00742E81">
        <w:rPr>
          <w:rFonts w:ascii="Times New Roman" w:hAnsi="Times New Roman" w:cs="Times New Roman"/>
          <w:sz w:val="28"/>
          <w:szCs w:val="28"/>
        </w:rPr>
        <w:t xml:space="preserve"> – одна из форм отражения результата методической деятельности, способ выражения и распространения методических знаний.  </w:t>
      </w:r>
    </w:p>
    <w:p w:rsidR="0079501E" w:rsidRPr="00742E81" w:rsidRDefault="0079501E" w:rsidP="00742E81">
      <w:pPr>
        <w:pStyle w:val="ac"/>
        <w:spacing w:after="0" w:line="240" w:lineRule="auto"/>
        <w:ind w:left="0" w:firstLine="709"/>
        <w:jc w:val="both"/>
        <w:rPr>
          <w:rFonts w:ascii="Times New Roman" w:hAnsi="Times New Roman" w:cs="Times New Roman"/>
          <w:sz w:val="28"/>
          <w:szCs w:val="28"/>
        </w:rPr>
      </w:pPr>
      <w:r w:rsidRPr="00742E81">
        <w:rPr>
          <w:rFonts w:ascii="Times New Roman" w:hAnsi="Times New Roman" w:cs="Times New Roman"/>
          <w:sz w:val="28"/>
          <w:szCs w:val="28"/>
        </w:rPr>
        <w:t xml:space="preserve">Создание методической продукции обусловлено функциональными обязанностями методиста и является одним из направлений его деятельности: конкретными методиками подкреплять актуальные направления дополнительного образования. </w:t>
      </w:r>
    </w:p>
    <w:p w:rsidR="0079501E" w:rsidRPr="004F66DB" w:rsidRDefault="0079501E" w:rsidP="00742E81">
      <w:pPr>
        <w:pStyle w:val="af0"/>
        <w:spacing w:before="0" w:beforeAutospacing="0" w:after="0" w:afterAutospacing="0"/>
        <w:ind w:firstLine="709"/>
        <w:jc w:val="both"/>
        <w:rPr>
          <w:sz w:val="28"/>
          <w:szCs w:val="28"/>
        </w:rPr>
      </w:pPr>
      <w:r w:rsidRPr="004F66DB">
        <w:rPr>
          <w:sz w:val="28"/>
          <w:szCs w:val="28"/>
        </w:rPr>
        <w:t>Методическая продукция учреждений дополнительного образования</w:t>
      </w:r>
      <w:r>
        <w:rPr>
          <w:sz w:val="28"/>
          <w:szCs w:val="28"/>
        </w:rPr>
        <w:t xml:space="preserve"> детей и молодёжи (далее по тексту УДОД и М)</w:t>
      </w:r>
      <w:r w:rsidRPr="004F66DB">
        <w:rPr>
          <w:sz w:val="28"/>
          <w:szCs w:val="28"/>
        </w:rPr>
        <w:t xml:space="preserve"> весьма разнообразна. Издательская, методическая и библиотечная практика позволяют классифицировать методическую продукцию следующим образом: </w:t>
      </w:r>
    </w:p>
    <w:p w:rsidR="0079501E" w:rsidRPr="004F66DB" w:rsidRDefault="0079501E" w:rsidP="00356869">
      <w:pPr>
        <w:pStyle w:val="af0"/>
        <w:numPr>
          <w:ilvl w:val="0"/>
          <w:numId w:val="120"/>
        </w:numPr>
        <w:spacing w:before="0" w:beforeAutospacing="0" w:after="0" w:afterAutospacing="0"/>
        <w:jc w:val="both"/>
        <w:rPr>
          <w:sz w:val="28"/>
          <w:szCs w:val="28"/>
        </w:rPr>
      </w:pPr>
      <w:r w:rsidRPr="004F66DB">
        <w:rPr>
          <w:sz w:val="28"/>
          <w:szCs w:val="28"/>
        </w:rPr>
        <w:t>по периодичнос</w:t>
      </w:r>
      <w:r>
        <w:rPr>
          <w:sz w:val="28"/>
          <w:szCs w:val="28"/>
        </w:rPr>
        <w:t>ти;</w:t>
      </w:r>
      <w:r w:rsidRPr="004F66DB">
        <w:rPr>
          <w:sz w:val="28"/>
          <w:szCs w:val="28"/>
        </w:rPr>
        <w:t xml:space="preserve"> </w:t>
      </w:r>
    </w:p>
    <w:p w:rsidR="0079501E" w:rsidRDefault="0079501E" w:rsidP="00356869">
      <w:pPr>
        <w:pStyle w:val="af0"/>
        <w:numPr>
          <w:ilvl w:val="0"/>
          <w:numId w:val="120"/>
        </w:numPr>
        <w:spacing w:before="0" w:beforeAutospacing="0" w:after="0" w:afterAutospacing="0"/>
        <w:jc w:val="both"/>
        <w:rPr>
          <w:sz w:val="28"/>
          <w:szCs w:val="28"/>
        </w:rPr>
      </w:pPr>
      <w:r>
        <w:rPr>
          <w:sz w:val="28"/>
          <w:szCs w:val="28"/>
        </w:rPr>
        <w:t>адресату;</w:t>
      </w:r>
      <w:r w:rsidRPr="004F66DB">
        <w:rPr>
          <w:sz w:val="28"/>
          <w:szCs w:val="28"/>
        </w:rPr>
        <w:t xml:space="preserve"> </w:t>
      </w:r>
    </w:p>
    <w:p w:rsidR="0079501E" w:rsidRDefault="0079501E" w:rsidP="00356869">
      <w:pPr>
        <w:pStyle w:val="af0"/>
        <w:numPr>
          <w:ilvl w:val="0"/>
          <w:numId w:val="120"/>
        </w:numPr>
        <w:spacing w:before="0" w:beforeAutospacing="0" w:after="0" w:afterAutospacing="0"/>
        <w:jc w:val="both"/>
        <w:rPr>
          <w:sz w:val="28"/>
          <w:szCs w:val="28"/>
        </w:rPr>
      </w:pPr>
      <w:r>
        <w:rPr>
          <w:sz w:val="28"/>
          <w:szCs w:val="28"/>
        </w:rPr>
        <w:t>характеру информации;</w:t>
      </w:r>
      <w:r w:rsidRPr="00E30AC4">
        <w:rPr>
          <w:sz w:val="28"/>
          <w:szCs w:val="28"/>
        </w:rPr>
        <w:t xml:space="preserve"> </w:t>
      </w:r>
    </w:p>
    <w:p w:rsidR="0079501E" w:rsidRDefault="0079501E" w:rsidP="00356869">
      <w:pPr>
        <w:pStyle w:val="af0"/>
        <w:numPr>
          <w:ilvl w:val="0"/>
          <w:numId w:val="120"/>
        </w:numPr>
        <w:spacing w:before="0" w:beforeAutospacing="0" w:after="0" w:afterAutospacing="0"/>
        <w:jc w:val="both"/>
        <w:rPr>
          <w:sz w:val="28"/>
          <w:szCs w:val="28"/>
        </w:rPr>
      </w:pPr>
      <w:r>
        <w:rPr>
          <w:sz w:val="28"/>
          <w:szCs w:val="28"/>
        </w:rPr>
        <w:t>инновационному потенциалу;</w:t>
      </w:r>
    </w:p>
    <w:p w:rsidR="0079501E" w:rsidRPr="00E30AC4" w:rsidRDefault="0079501E" w:rsidP="00356869">
      <w:pPr>
        <w:pStyle w:val="af0"/>
        <w:numPr>
          <w:ilvl w:val="0"/>
          <w:numId w:val="120"/>
        </w:numPr>
        <w:spacing w:before="0" w:beforeAutospacing="0" w:after="0" w:afterAutospacing="0"/>
        <w:jc w:val="both"/>
        <w:rPr>
          <w:sz w:val="28"/>
          <w:szCs w:val="28"/>
        </w:rPr>
      </w:pPr>
      <w:r w:rsidRPr="00E30AC4">
        <w:rPr>
          <w:sz w:val="28"/>
          <w:szCs w:val="28"/>
        </w:rPr>
        <w:t xml:space="preserve">функциональному назначению.  </w:t>
      </w:r>
    </w:p>
    <w:p w:rsidR="0079501E" w:rsidRPr="004F66DB" w:rsidRDefault="0079501E" w:rsidP="00742E81">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При подготовке  методических материалов и  разработке методической продукции  необходимо предусмотреть анализ ее эффективности в качестве информационного обеспечения деятельности педагогов, так как разработка информации, ее оформление, издание – это затраты рабочего времени, интеллектуальных, материальных и финансовых ресурсов, что относится к категории экономической эффективности.</w:t>
      </w:r>
    </w:p>
    <w:p w:rsidR="0079501E" w:rsidRPr="004F66DB" w:rsidRDefault="0079501E" w:rsidP="00742E81">
      <w:pPr>
        <w:shd w:val="clear" w:color="auto" w:fill="FFFFFF"/>
        <w:spacing w:after="0" w:line="240" w:lineRule="auto"/>
        <w:ind w:left="24" w:right="134" w:firstLine="709"/>
        <w:jc w:val="both"/>
        <w:rPr>
          <w:rFonts w:ascii="Times New Roman" w:hAnsi="Times New Roman" w:cs="Times New Roman"/>
          <w:bCs/>
          <w:iCs/>
          <w:sz w:val="28"/>
          <w:szCs w:val="28"/>
        </w:rPr>
      </w:pPr>
      <w:r w:rsidRPr="004F66DB">
        <w:rPr>
          <w:rFonts w:ascii="Times New Roman" w:hAnsi="Times New Roman" w:cs="Times New Roman"/>
          <w:bCs/>
          <w:iCs/>
          <w:color w:val="000000"/>
          <w:sz w:val="28"/>
          <w:szCs w:val="28"/>
        </w:rPr>
        <w:t xml:space="preserve">Методическое издание должно соответствовать </w:t>
      </w:r>
      <w:r w:rsidRPr="004F66DB">
        <w:rPr>
          <w:rFonts w:ascii="Times New Roman" w:hAnsi="Times New Roman" w:cs="Times New Roman"/>
          <w:bCs/>
          <w:i/>
          <w:iCs/>
          <w:color w:val="000000"/>
          <w:sz w:val="28"/>
          <w:szCs w:val="28"/>
        </w:rPr>
        <w:t>определенным требованиям</w:t>
      </w:r>
      <w:r w:rsidRPr="004F66DB">
        <w:rPr>
          <w:rFonts w:ascii="Times New Roman" w:hAnsi="Times New Roman" w:cs="Times New Roman"/>
          <w:bCs/>
          <w:iCs/>
          <w:color w:val="000000"/>
          <w:sz w:val="28"/>
          <w:szCs w:val="28"/>
        </w:rPr>
        <w:t>:</w:t>
      </w:r>
    </w:p>
    <w:p w:rsidR="0079501E" w:rsidRPr="005571A8" w:rsidRDefault="0079501E" w:rsidP="00356869">
      <w:pPr>
        <w:pStyle w:val="a9"/>
        <w:numPr>
          <w:ilvl w:val="0"/>
          <w:numId w:val="121"/>
        </w:numPr>
        <w:shd w:val="clear" w:color="auto" w:fill="FFFFFF"/>
        <w:spacing w:after="0" w:line="240" w:lineRule="auto"/>
        <w:ind w:right="-5"/>
        <w:jc w:val="both"/>
        <w:rPr>
          <w:rFonts w:ascii="Times New Roman" w:hAnsi="Times New Roman" w:cs="Times New Roman"/>
          <w:sz w:val="28"/>
          <w:szCs w:val="28"/>
        </w:rPr>
      </w:pPr>
      <w:r w:rsidRPr="005571A8">
        <w:rPr>
          <w:rFonts w:ascii="Times New Roman" w:hAnsi="Times New Roman" w:cs="Times New Roman"/>
          <w:color w:val="000000"/>
          <w:sz w:val="28"/>
          <w:szCs w:val="28"/>
        </w:rPr>
        <w:t>Его название должно указывать на тему и основное содержание. Тематика издания должна быть актуальной, учитывать запросы и профессиональные потребности педагогов-практиков.</w:t>
      </w:r>
    </w:p>
    <w:p w:rsidR="00742E81" w:rsidRPr="00742E81" w:rsidRDefault="0079501E" w:rsidP="00356869">
      <w:pPr>
        <w:pStyle w:val="a9"/>
        <w:numPr>
          <w:ilvl w:val="0"/>
          <w:numId w:val="121"/>
        </w:numPr>
        <w:shd w:val="clear" w:color="auto" w:fill="FFFFFF"/>
        <w:spacing w:after="0" w:line="240" w:lineRule="auto"/>
        <w:ind w:right="-5"/>
        <w:jc w:val="both"/>
        <w:rPr>
          <w:rFonts w:ascii="Times New Roman" w:hAnsi="Times New Roman" w:cs="Times New Roman"/>
          <w:sz w:val="28"/>
          <w:szCs w:val="28"/>
        </w:rPr>
      </w:pPr>
      <w:r w:rsidRPr="005571A8">
        <w:rPr>
          <w:rFonts w:ascii="Times New Roman" w:hAnsi="Times New Roman" w:cs="Times New Roman"/>
          <w:color w:val="000000"/>
          <w:sz w:val="28"/>
          <w:szCs w:val="28"/>
        </w:rPr>
        <w:t>Иметь конкретный адрес, точную нацеленность на определенную категорию педагогов либо обучающихся.</w:t>
      </w:r>
    </w:p>
    <w:p w:rsidR="0079501E" w:rsidRPr="00742E81" w:rsidRDefault="0079501E" w:rsidP="00356869">
      <w:pPr>
        <w:pStyle w:val="a9"/>
        <w:numPr>
          <w:ilvl w:val="0"/>
          <w:numId w:val="121"/>
        </w:numPr>
        <w:shd w:val="clear" w:color="auto" w:fill="FFFFFF"/>
        <w:spacing w:after="0" w:line="240" w:lineRule="auto"/>
        <w:ind w:right="-5"/>
        <w:jc w:val="both"/>
        <w:rPr>
          <w:rFonts w:ascii="Times New Roman" w:hAnsi="Times New Roman" w:cs="Times New Roman"/>
          <w:sz w:val="28"/>
          <w:szCs w:val="28"/>
        </w:rPr>
      </w:pPr>
      <w:r w:rsidRPr="00742E81">
        <w:rPr>
          <w:rFonts w:ascii="Times New Roman" w:hAnsi="Times New Roman" w:cs="Times New Roman"/>
          <w:color w:val="000000"/>
          <w:sz w:val="28"/>
          <w:szCs w:val="28"/>
        </w:rPr>
        <w:lastRenderedPageBreak/>
        <w:t>Быть результатом или глубокого всестороннего изучения какого-либо вопроса по материалам научно-педагогической, методической литературы, или специального педагогического эксперимента</w:t>
      </w:r>
      <w:r w:rsidRPr="00742E81">
        <w:rPr>
          <w:rFonts w:ascii="Times New Roman" w:hAnsi="Times New Roman" w:cs="Times New Roman"/>
          <w:b/>
          <w:bCs/>
          <w:color w:val="000000"/>
          <w:sz w:val="28"/>
          <w:szCs w:val="28"/>
        </w:rPr>
        <w:t xml:space="preserve">, </w:t>
      </w:r>
      <w:r w:rsidRPr="00742E81">
        <w:rPr>
          <w:rFonts w:ascii="Times New Roman" w:hAnsi="Times New Roman" w:cs="Times New Roman"/>
          <w:color w:val="000000"/>
          <w:sz w:val="28"/>
          <w:szCs w:val="28"/>
        </w:rPr>
        <w:t>или оправдавшего</w:t>
      </w:r>
      <w:r w:rsidRPr="00742E81">
        <w:rPr>
          <w:rFonts w:ascii="Times New Roman" w:hAnsi="Times New Roman" w:cs="Times New Roman"/>
          <w:b/>
          <w:bCs/>
          <w:color w:val="000000"/>
          <w:sz w:val="28"/>
          <w:szCs w:val="28"/>
        </w:rPr>
        <w:t xml:space="preserve"> </w:t>
      </w:r>
      <w:r w:rsidRPr="00742E81">
        <w:rPr>
          <w:rFonts w:ascii="Times New Roman" w:hAnsi="Times New Roman" w:cs="Times New Roman"/>
          <w:color w:val="000000"/>
          <w:sz w:val="28"/>
          <w:szCs w:val="28"/>
        </w:rPr>
        <w:t>себя опыта работы коллектива, отдельного педагога.</w:t>
      </w:r>
    </w:p>
    <w:p w:rsidR="0079501E" w:rsidRPr="0047053E" w:rsidRDefault="0079501E" w:rsidP="00356869">
      <w:pPr>
        <w:pStyle w:val="a9"/>
        <w:numPr>
          <w:ilvl w:val="0"/>
          <w:numId w:val="121"/>
        </w:numPr>
        <w:shd w:val="clear" w:color="auto" w:fill="FFFFFF"/>
        <w:spacing w:after="0" w:line="240" w:lineRule="auto"/>
        <w:ind w:right="-5"/>
        <w:jc w:val="both"/>
        <w:rPr>
          <w:rFonts w:ascii="Times New Roman" w:hAnsi="Times New Roman" w:cs="Times New Roman"/>
          <w:sz w:val="28"/>
          <w:szCs w:val="28"/>
        </w:rPr>
      </w:pPr>
      <w:r w:rsidRPr="0047053E">
        <w:rPr>
          <w:rFonts w:ascii="Times New Roman" w:hAnsi="Times New Roman" w:cs="Times New Roman"/>
          <w:color w:val="000000"/>
          <w:sz w:val="28"/>
          <w:szCs w:val="28"/>
        </w:rPr>
        <w:t>Раскрывать педагогическую сущность рассматриваемого явления, описывать методику действий педагога, коллектива.</w:t>
      </w:r>
    </w:p>
    <w:p w:rsidR="0079501E" w:rsidRDefault="0079501E" w:rsidP="00356869">
      <w:pPr>
        <w:pStyle w:val="a9"/>
        <w:numPr>
          <w:ilvl w:val="0"/>
          <w:numId w:val="121"/>
        </w:numPr>
        <w:shd w:val="clear" w:color="auto" w:fill="FFFFFF"/>
        <w:spacing w:after="0" w:line="240" w:lineRule="auto"/>
        <w:ind w:right="-5"/>
        <w:jc w:val="both"/>
        <w:rPr>
          <w:rFonts w:ascii="Times New Roman" w:hAnsi="Times New Roman" w:cs="Times New Roman"/>
          <w:sz w:val="28"/>
          <w:szCs w:val="28"/>
        </w:rPr>
      </w:pPr>
      <w:r w:rsidRPr="0047053E">
        <w:rPr>
          <w:rFonts w:ascii="Times New Roman" w:hAnsi="Times New Roman" w:cs="Times New Roman"/>
          <w:sz w:val="28"/>
          <w:szCs w:val="28"/>
        </w:rPr>
        <w:t>Опираться на анализ предшествующего опыта, осмысление состояния данного педагогического  процесса  на современном этапе.</w:t>
      </w:r>
    </w:p>
    <w:p w:rsidR="0079501E" w:rsidRPr="0047053E" w:rsidRDefault="0079501E" w:rsidP="00356869">
      <w:pPr>
        <w:pStyle w:val="a9"/>
        <w:numPr>
          <w:ilvl w:val="0"/>
          <w:numId w:val="121"/>
        </w:numPr>
        <w:shd w:val="clear" w:color="auto" w:fill="FFFFFF"/>
        <w:spacing w:after="0" w:line="240" w:lineRule="auto"/>
        <w:ind w:right="-5"/>
        <w:jc w:val="both"/>
        <w:rPr>
          <w:rFonts w:ascii="Times New Roman" w:hAnsi="Times New Roman" w:cs="Times New Roman"/>
          <w:sz w:val="28"/>
          <w:szCs w:val="28"/>
        </w:rPr>
      </w:pPr>
      <w:r w:rsidRPr="0047053E">
        <w:rPr>
          <w:rFonts w:ascii="Times New Roman" w:hAnsi="Times New Roman" w:cs="Times New Roman"/>
          <w:color w:val="000000"/>
          <w:sz w:val="28"/>
          <w:szCs w:val="28"/>
        </w:rPr>
        <w:t>Содержать ссылки на авторов или печатные источники, идеи и материалы которых использованы в работе над методическим изданием.</w:t>
      </w:r>
    </w:p>
    <w:p w:rsidR="0079501E" w:rsidRPr="0047053E" w:rsidRDefault="0079501E" w:rsidP="00356869">
      <w:pPr>
        <w:pStyle w:val="a9"/>
        <w:numPr>
          <w:ilvl w:val="0"/>
          <w:numId w:val="121"/>
        </w:numPr>
        <w:shd w:val="clear" w:color="auto" w:fill="FFFFFF"/>
        <w:spacing w:after="0" w:line="240" w:lineRule="auto"/>
        <w:ind w:right="-5"/>
        <w:jc w:val="both"/>
        <w:rPr>
          <w:rFonts w:ascii="Times New Roman" w:hAnsi="Times New Roman" w:cs="Times New Roman"/>
          <w:sz w:val="28"/>
          <w:szCs w:val="28"/>
        </w:rPr>
      </w:pPr>
      <w:r w:rsidRPr="0047053E">
        <w:rPr>
          <w:rFonts w:ascii="Times New Roman" w:hAnsi="Times New Roman" w:cs="Times New Roman"/>
          <w:color w:val="000000"/>
          <w:sz w:val="28"/>
          <w:szCs w:val="28"/>
        </w:rPr>
        <w:t>Соответствовать заявленному виду методической продукции.</w:t>
      </w:r>
    </w:p>
    <w:p w:rsidR="0079501E" w:rsidRPr="0047053E" w:rsidRDefault="0079501E" w:rsidP="00356869">
      <w:pPr>
        <w:pStyle w:val="a9"/>
        <w:numPr>
          <w:ilvl w:val="0"/>
          <w:numId w:val="121"/>
        </w:numPr>
        <w:shd w:val="clear" w:color="auto" w:fill="FFFFFF"/>
        <w:spacing w:after="0" w:line="240" w:lineRule="auto"/>
        <w:ind w:right="-5"/>
        <w:jc w:val="both"/>
        <w:rPr>
          <w:rFonts w:ascii="Times New Roman" w:hAnsi="Times New Roman" w:cs="Times New Roman"/>
          <w:sz w:val="28"/>
          <w:szCs w:val="28"/>
        </w:rPr>
      </w:pPr>
      <w:r w:rsidRPr="0047053E">
        <w:rPr>
          <w:rFonts w:ascii="Times New Roman" w:hAnsi="Times New Roman" w:cs="Times New Roman"/>
          <w:color w:val="000000"/>
          <w:sz w:val="28"/>
          <w:szCs w:val="28"/>
        </w:rPr>
        <w:t>Иметь в приложении список литературы (использованной или рекомендуемой).</w:t>
      </w:r>
    </w:p>
    <w:p w:rsidR="0079501E" w:rsidRPr="0037204B" w:rsidRDefault="0079501E" w:rsidP="0079501E">
      <w:pPr>
        <w:pStyle w:val="23"/>
        <w:spacing w:after="0" w:line="240" w:lineRule="auto"/>
        <w:ind w:right="-6" w:firstLine="709"/>
        <w:jc w:val="both"/>
        <w:rPr>
          <w:rFonts w:ascii="Times New Roman" w:hAnsi="Times New Roman" w:cs="Times New Roman"/>
          <w:sz w:val="28"/>
          <w:szCs w:val="28"/>
        </w:rPr>
      </w:pPr>
      <w:r w:rsidRPr="004F66DB">
        <w:rPr>
          <w:rFonts w:ascii="Times New Roman" w:hAnsi="Times New Roman" w:cs="Times New Roman"/>
          <w:sz w:val="28"/>
          <w:szCs w:val="28"/>
        </w:rPr>
        <w:t xml:space="preserve">Методическая продукция утверждается для распространения на методическом совете (педагогическом совете) </w:t>
      </w:r>
      <w:r>
        <w:rPr>
          <w:rFonts w:ascii="Times New Roman" w:hAnsi="Times New Roman" w:cs="Times New Roman"/>
          <w:sz w:val="28"/>
          <w:szCs w:val="28"/>
        </w:rPr>
        <w:t>УДОД и М</w:t>
      </w:r>
      <w:r w:rsidRPr="004F66DB">
        <w:rPr>
          <w:rFonts w:ascii="Times New Roman" w:hAnsi="Times New Roman" w:cs="Times New Roman"/>
          <w:sz w:val="28"/>
          <w:szCs w:val="28"/>
        </w:rPr>
        <w:t>.</w:t>
      </w:r>
    </w:p>
    <w:p w:rsidR="0079501E" w:rsidRPr="00742E81" w:rsidRDefault="0079501E" w:rsidP="0079501E">
      <w:pPr>
        <w:spacing w:after="0" w:line="240" w:lineRule="auto"/>
        <w:ind w:firstLine="709"/>
        <w:rPr>
          <w:rFonts w:ascii="Times New Roman" w:hAnsi="Times New Roman" w:cs="Times New Roman"/>
          <w:i/>
          <w:sz w:val="28"/>
          <w:szCs w:val="28"/>
        </w:rPr>
      </w:pPr>
      <w:r w:rsidRPr="00742E81">
        <w:rPr>
          <w:rFonts w:ascii="Times New Roman" w:hAnsi="Times New Roman" w:cs="Times New Roman"/>
          <w:i/>
          <w:sz w:val="28"/>
          <w:szCs w:val="28"/>
        </w:rPr>
        <w:t>Критерии оценки качества  методической продукции:</w:t>
      </w:r>
    </w:p>
    <w:p w:rsidR="0079501E" w:rsidRDefault="0079501E" w:rsidP="00356869">
      <w:pPr>
        <w:pStyle w:val="a9"/>
        <w:numPr>
          <w:ilvl w:val="0"/>
          <w:numId w:val="122"/>
        </w:numPr>
        <w:spacing w:after="0" w:line="240" w:lineRule="auto"/>
        <w:jc w:val="both"/>
        <w:rPr>
          <w:rFonts w:ascii="Times New Roman" w:hAnsi="Times New Roman" w:cs="Times New Roman"/>
          <w:sz w:val="28"/>
          <w:szCs w:val="28"/>
        </w:rPr>
      </w:pPr>
      <w:r w:rsidRPr="00DE3362">
        <w:rPr>
          <w:rFonts w:ascii="Times New Roman" w:hAnsi="Times New Roman" w:cs="Times New Roman"/>
          <w:sz w:val="28"/>
          <w:szCs w:val="28"/>
        </w:rPr>
        <w:t xml:space="preserve">соответствие содержания тематике методической  выставки и заявленному виду методической продукции;  </w:t>
      </w:r>
    </w:p>
    <w:p w:rsidR="0079501E" w:rsidRDefault="0079501E" w:rsidP="00356869">
      <w:pPr>
        <w:pStyle w:val="a9"/>
        <w:numPr>
          <w:ilvl w:val="0"/>
          <w:numId w:val="122"/>
        </w:numPr>
        <w:spacing w:after="0" w:line="240" w:lineRule="auto"/>
        <w:jc w:val="both"/>
        <w:rPr>
          <w:rFonts w:ascii="Times New Roman" w:hAnsi="Times New Roman" w:cs="Times New Roman"/>
          <w:sz w:val="28"/>
          <w:szCs w:val="28"/>
        </w:rPr>
      </w:pPr>
      <w:r w:rsidRPr="00DE3362">
        <w:rPr>
          <w:rFonts w:ascii="Times New Roman" w:hAnsi="Times New Roman" w:cs="Times New Roman"/>
          <w:sz w:val="28"/>
          <w:szCs w:val="28"/>
        </w:rPr>
        <w:t>целостность и системность (соответствие содержания заявленным целям и задачам,  внутреннее единство содержания материалов и общая связность его элементов, логика, последовательность и полнота изложения);</w:t>
      </w:r>
    </w:p>
    <w:p w:rsidR="0079501E" w:rsidRDefault="0079501E" w:rsidP="00356869">
      <w:pPr>
        <w:pStyle w:val="a9"/>
        <w:numPr>
          <w:ilvl w:val="0"/>
          <w:numId w:val="122"/>
        </w:numPr>
        <w:spacing w:after="0" w:line="240" w:lineRule="auto"/>
        <w:jc w:val="both"/>
        <w:rPr>
          <w:rFonts w:ascii="Times New Roman" w:hAnsi="Times New Roman" w:cs="Times New Roman"/>
          <w:sz w:val="28"/>
          <w:szCs w:val="28"/>
        </w:rPr>
      </w:pPr>
      <w:r w:rsidRPr="00DE3362">
        <w:rPr>
          <w:rFonts w:ascii="Times New Roman" w:hAnsi="Times New Roman" w:cs="Times New Roman"/>
          <w:sz w:val="28"/>
          <w:szCs w:val="28"/>
        </w:rPr>
        <w:t xml:space="preserve">степень соответствия методической продукции требованиям методики, качество содержания (соответствие требованиям, предъявляемым к выпуску методической продукции, авторский подход, отражение инновационного характера практики воспитания, учет региональных особенностей, результативность педагогического опыта); </w:t>
      </w:r>
    </w:p>
    <w:p w:rsidR="0079501E" w:rsidRDefault="0079501E" w:rsidP="00356869">
      <w:pPr>
        <w:pStyle w:val="a9"/>
        <w:numPr>
          <w:ilvl w:val="0"/>
          <w:numId w:val="122"/>
        </w:numPr>
        <w:spacing w:after="0" w:line="240" w:lineRule="auto"/>
        <w:jc w:val="both"/>
        <w:rPr>
          <w:rFonts w:ascii="Times New Roman" w:hAnsi="Times New Roman" w:cs="Times New Roman"/>
          <w:sz w:val="28"/>
          <w:szCs w:val="28"/>
        </w:rPr>
      </w:pPr>
      <w:r w:rsidRPr="00DE3362">
        <w:rPr>
          <w:rFonts w:ascii="Times New Roman" w:hAnsi="Times New Roman" w:cs="Times New Roman"/>
          <w:sz w:val="28"/>
          <w:szCs w:val="28"/>
        </w:rPr>
        <w:t>степень разработанности методики (глубина  изложения методического материала, его логическая завершенность);</w:t>
      </w:r>
    </w:p>
    <w:p w:rsidR="0079501E" w:rsidRDefault="0079501E" w:rsidP="00356869">
      <w:pPr>
        <w:pStyle w:val="a9"/>
        <w:numPr>
          <w:ilvl w:val="0"/>
          <w:numId w:val="122"/>
        </w:numPr>
        <w:spacing w:after="0" w:line="240" w:lineRule="auto"/>
        <w:jc w:val="both"/>
        <w:rPr>
          <w:rFonts w:ascii="Times New Roman" w:hAnsi="Times New Roman" w:cs="Times New Roman"/>
          <w:sz w:val="28"/>
          <w:szCs w:val="28"/>
        </w:rPr>
      </w:pPr>
      <w:r w:rsidRPr="00DE3362">
        <w:rPr>
          <w:rFonts w:ascii="Times New Roman" w:hAnsi="Times New Roman" w:cs="Times New Roman"/>
          <w:sz w:val="28"/>
          <w:szCs w:val="28"/>
        </w:rPr>
        <w:t>степень технологичности методики (раскрытие модели деятельности, использование современных педагогических технологий, наличие инструментария, диагностических и мониторинговых исследований);</w:t>
      </w:r>
    </w:p>
    <w:p w:rsidR="0079501E" w:rsidRDefault="0079501E" w:rsidP="00356869">
      <w:pPr>
        <w:pStyle w:val="a9"/>
        <w:numPr>
          <w:ilvl w:val="0"/>
          <w:numId w:val="122"/>
        </w:numPr>
        <w:spacing w:after="0" w:line="240" w:lineRule="auto"/>
        <w:jc w:val="both"/>
        <w:rPr>
          <w:rFonts w:ascii="Times New Roman" w:hAnsi="Times New Roman" w:cs="Times New Roman"/>
          <w:sz w:val="28"/>
          <w:szCs w:val="28"/>
        </w:rPr>
      </w:pPr>
      <w:r w:rsidRPr="00DE3362">
        <w:rPr>
          <w:rFonts w:ascii="Times New Roman" w:hAnsi="Times New Roman" w:cs="Times New Roman"/>
          <w:sz w:val="28"/>
          <w:szCs w:val="28"/>
        </w:rPr>
        <w:t>быстрота и удобство использования новой методики на практике;</w:t>
      </w:r>
    </w:p>
    <w:p w:rsidR="0079501E" w:rsidRDefault="0079501E" w:rsidP="00356869">
      <w:pPr>
        <w:pStyle w:val="a9"/>
        <w:numPr>
          <w:ilvl w:val="0"/>
          <w:numId w:val="122"/>
        </w:numPr>
        <w:spacing w:after="0" w:line="240" w:lineRule="auto"/>
        <w:jc w:val="both"/>
        <w:rPr>
          <w:rFonts w:ascii="Times New Roman" w:hAnsi="Times New Roman" w:cs="Times New Roman"/>
          <w:sz w:val="28"/>
          <w:szCs w:val="28"/>
        </w:rPr>
      </w:pPr>
      <w:r w:rsidRPr="00DE3362">
        <w:rPr>
          <w:rFonts w:ascii="Times New Roman" w:hAnsi="Times New Roman" w:cs="Times New Roman"/>
          <w:sz w:val="28"/>
          <w:szCs w:val="28"/>
        </w:rPr>
        <w:t>научно-методическая и практическая новизна, значимость предлагаемой методики, актуальность и перспективность методической разработки;</w:t>
      </w:r>
    </w:p>
    <w:p w:rsidR="0079501E" w:rsidRPr="00DE3362" w:rsidRDefault="0079501E" w:rsidP="00356869">
      <w:pPr>
        <w:pStyle w:val="a9"/>
        <w:numPr>
          <w:ilvl w:val="0"/>
          <w:numId w:val="122"/>
        </w:numPr>
        <w:spacing w:after="0" w:line="240" w:lineRule="auto"/>
        <w:jc w:val="both"/>
        <w:rPr>
          <w:rFonts w:ascii="Times New Roman" w:hAnsi="Times New Roman" w:cs="Times New Roman"/>
          <w:sz w:val="28"/>
          <w:szCs w:val="28"/>
        </w:rPr>
      </w:pPr>
      <w:r w:rsidRPr="00DE3362">
        <w:rPr>
          <w:rFonts w:ascii="Times New Roman" w:hAnsi="Times New Roman" w:cs="Times New Roman"/>
          <w:sz w:val="28"/>
          <w:szCs w:val="28"/>
        </w:rPr>
        <w:t>культура оформления (адресность аннотации, наличие ссылок на   нормативные правовые и  инструктивно-методические документы и педагогическую литературу; качество издания: печать, дизайн, эстетичность; лаконичность и доступность изложения, соответствие литературным нормам).</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lastRenderedPageBreak/>
        <w:t xml:space="preserve">Одним из основных критериев оценки качества является </w:t>
      </w:r>
      <w:r w:rsidRPr="004F66DB">
        <w:rPr>
          <w:rFonts w:ascii="Times New Roman" w:hAnsi="Times New Roman" w:cs="Times New Roman"/>
          <w:i/>
          <w:sz w:val="28"/>
          <w:szCs w:val="28"/>
        </w:rPr>
        <w:t xml:space="preserve">степень сложности вида методической продукции. </w:t>
      </w:r>
      <w:r w:rsidRPr="004F66DB">
        <w:rPr>
          <w:rFonts w:ascii="Times New Roman" w:hAnsi="Times New Roman" w:cs="Times New Roman"/>
          <w:sz w:val="28"/>
          <w:szCs w:val="28"/>
        </w:rPr>
        <w:t xml:space="preserve">В порядке возрастания сложности можно обозначить:  </w:t>
      </w:r>
    </w:p>
    <w:p w:rsidR="0079501E" w:rsidRDefault="0079501E" w:rsidP="00356869">
      <w:pPr>
        <w:pStyle w:val="a9"/>
        <w:numPr>
          <w:ilvl w:val="0"/>
          <w:numId w:val="123"/>
        </w:numPr>
        <w:spacing w:after="0" w:line="240" w:lineRule="auto"/>
        <w:jc w:val="both"/>
        <w:rPr>
          <w:rFonts w:ascii="Times New Roman" w:hAnsi="Times New Roman" w:cs="Times New Roman"/>
          <w:sz w:val="28"/>
          <w:szCs w:val="28"/>
        </w:rPr>
      </w:pPr>
      <w:r w:rsidRPr="00DE3362">
        <w:rPr>
          <w:rFonts w:ascii="Times New Roman" w:hAnsi="Times New Roman" w:cs="Times New Roman"/>
          <w:sz w:val="28"/>
          <w:szCs w:val="28"/>
        </w:rPr>
        <w:t>продукция информационного и рекламно-информационного характера;</w:t>
      </w:r>
    </w:p>
    <w:p w:rsidR="0079501E" w:rsidRDefault="0079501E" w:rsidP="00356869">
      <w:pPr>
        <w:pStyle w:val="a9"/>
        <w:numPr>
          <w:ilvl w:val="0"/>
          <w:numId w:val="123"/>
        </w:numPr>
        <w:spacing w:after="0" w:line="240" w:lineRule="auto"/>
        <w:jc w:val="both"/>
        <w:rPr>
          <w:rFonts w:ascii="Times New Roman" w:hAnsi="Times New Roman" w:cs="Times New Roman"/>
          <w:sz w:val="28"/>
          <w:szCs w:val="28"/>
        </w:rPr>
      </w:pPr>
      <w:r w:rsidRPr="00DE3362">
        <w:rPr>
          <w:rFonts w:ascii="Times New Roman" w:hAnsi="Times New Roman" w:cs="Times New Roman"/>
          <w:sz w:val="28"/>
          <w:szCs w:val="28"/>
        </w:rPr>
        <w:t xml:space="preserve">методические положения, выраженные в различных видах методической продукции; </w:t>
      </w:r>
    </w:p>
    <w:p w:rsidR="0079501E" w:rsidRPr="00C8222C" w:rsidRDefault="0079501E" w:rsidP="00356869">
      <w:pPr>
        <w:pStyle w:val="a9"/>
        <w:numPr>
          <w:ilvl w:val="0"/>
          <w:numId w:val="123"/>
        </w:numPr>
        <w:spacing w:after="0" w:line="240" w:lineRule="auto"/>
        <w:jc w:val="both"/>
        <w:rPr>
          <w:rFonts w:ascii="Times New Roman" w:hAnsi="Times New Roman" w:cs="Times New Roman"/>
          <w:sz w:val="28"/>
          <w:szCs w:val="28"/>
        </w:rPr>
      </w:pPr>
      <w:r w:rsidRPr="00C8222C">
        <w:rPr>
          <w:rFonts w:ascii="Times New Roman" w:hAnsi="Times New Roman" w:cs="Times New Roman"/>
          <w:sz w:val="28"/>
          <w:szCs w:val="28"/>
        </w:rPr>
        <w:t>собственно методика (высшая степень).</w:t>
      </w:r>
    </w:p>
    <w:p w:rsidR="0079501E" w:rsidRPr="004F66DB" w:rsidRDefault="0079501E" w:rsidP="0079501E">
      <w:pPr>
        <w:spacing w:after="0" w:line="240" w:lineRule="auto"/>
        <w:ind w:firstLine="709"/>
        <w:jc w:val="both"/>
        <w:rPr>
          <w:rFonts w:ascii="Times New Roman" w:hAnsi="Times New Roman" w:cs="Times New Roman"/>
          <w:i/>
          <w:sz w:val="28"/>
          <w:szCs w:val="28"/>
        </w:rPr>
      </w:pPr>
    </w:p>
    <w:p w:rsidR="0079501E" w:rsidRPr="00742E81" w:rsidRDefault="0079501E" w:rsidP="00742E81">
      <w:pPr>
        <w:spacing w:after="0" w:line="240" w:lineRule="auto"/>
        <w:jc w:val="center"/>
        <w:rPr>
          <w:rFonts w:ascii="Century Gothic" w:hAnsi="Century Gothic" w:cs="Times New Roman"/>
          <w:b/>
          <w:caps/>
          <w:color w:val="0070C0"/>
          <w:sz w:val="28"/>
          <w:szCs w:val="28"/>
        </w:rPr>
      </w:pPr>
      <w:r w:rsidRPr="00742E81">
        <w:rPr>
          <w:rFonts w:ascii="Century Gothic" w:hAnsi="Century Gothic" w:cs="Times New Roman"/>
          <w:b/>
          <w:caps/>
          <w:color w:val="0070C0"/>
          <w:sz w:val="28"/>
          <w:szCs w:val="28"/>
        </w:rPr>
        <w:t>Выбор темы методической продукции</w:t>
      </w:r>
    </w:p>
    <w:p w:rsidR="0079501E" w:rsidRPr="00742E81" w:rsidRDefault="0079501E" w:rsidP="00742E81">
      <w:pPr>
        <w:spacing w:after="0" w:line="240" w:lineRule="auto"/>
        <w:ind w:firstLine="709"/>
        <w:jc w:val="both"/>
        <w:rPr>
          <w:rFonts w:ascii="Times New Roman" w:hAnsi="Times New Roman" w:cs="Times New Roman"/>
          <w:i/>
          <w:sz w:val="28"/>
          <w:szCs w:val="28"/>
        </w:rPr>
      </w:pPr>
      <w:r w:rsidRPr="004F66DB">
        <w:rPr>
          <w:rFonts w:ascii="Times New Roman" w:hAnsi="Times New Roman" w:cs="Times New Roman"/>
          <w:sz w:val="28"/>
          <w:szCs w:val="28"/>
        </w:rPr>
        <w:t>Разработка методической продукции  начинается с выбора темы.</w:t>
      </w:r>
      <w:r>
        <w:rPr>
          <w:rFonts w:ascii="Times New Roman" w:hAnsi="Times New Roman" w:cs="Times New Roman"/>
          <w:sz w:val="28"/>
          <w:szCs w:val="28"/>
        </w:rPr>
        <w:t xml:space="preserve"> </w:t>
      </w:r>
      <w:r w:rsidRPr="00742E81">
        <w:rPr>
          <w:rFonts w:ascii="Times New Roman" w:hAnsi="Times New Roman" w:cs="Times New Roman"/>
          <w:i/>
          <w:sz w:val="28"/>
          <w:szCs w:val="28"/>
        </w:rPr>
        <w:t>Обоснованием для выбора темы может являться:</w:t>
      </w:r>
    </w:p>
    <w:p w:rsidR="0079501E" w:rsidRDefault="0079501E" w:rsidP="00356869">
      <w:pPr>
        <w:pStyle w:val="a9"/>
        <w:numPr>
          <w:ilvl w:val="0"/>
          <w:numId w:val="124"/>
        </w:numPr>
        <w:spacing w:after="0" w:line="240" w:lineRule="auto"/>
        <w:jc w:val="both"/>
        <w:rPr>
          <w:rFonts w:ascii="Times New Roman" w:hAnsi="Times New Roman" w:cs="Times New Roman"/>
          <w:sz w:val="28"/>
          <w:szCs w:val="28"/>
        </w:rPr>
      </w:pPr>
      <w:r w:rsidRPr="00DE3362">
        <w:rPr>
          <w:rFonts w:ascii="Times New Roman" w:hAnsi="Times New Roman" w:cs="Times New Roman"/>
          <w:sz w:val="28"/>
          <w:szCs w:val="28"/>
        </w:rPr>
        <w:t>анализ существующей ситуации в деятельности методиста или учреждения дополнительного образования в целом;</w:t>
      </w:r>
    </w:p>
    <w:p w:rsidR="0079501E" w:rsidRDefault="0079501E" w:rsidP="00356869">
      <w:pPr>
        <w:pStyle w:val="a9"/>
        <w:numPr>
          <w:ilvl w:val="0"/>
          <w:numId w:val="124"/>
        </w:numPr>
        <w:spacing w:after="0" w:line="240" w:lineRule="auto"/>
        <w:jc w:val="both"/>
        <w:rPr>
          <w:rFonts w:ascii="Times New Roman" w:hAnsi="Times New Roman" w:cs="Times New Roman"/>
          <w:sz w:val="28"/>
          <w:szCs w:val="28"/>
        </w:rPr>
      </w:pPr>
      <w:r w:rsidRPr="00C8222C">
        <w:rPr>
          <w:rFonts w:ascii="Times New Roman" w:hAnsi="Times New Roman" w:cs="Times New Roman"/>
          <w:sz w:val="28"/>
          <w:szCs w:val="28"/>
        </w:rPr>
        <w:t>определение «болевых точек», проблемных зон;</w:t>
      </w:r>
    </w:p>
    <w:p w:rsidR="0079501E" w:rsidRDefault="0079501E" w:rsidP="00356869">
      <w:pPr>
        <w:pStyle w:val="a9"/>
        <w:numPr>
          <w:ilvl w:val="0"/>
          <w:numId w:val="124"/>
        </w:numPr>
        <w:spacing w:after="0" w:line="240" w:lineRule="auto"/>
        <w:jc w:val="both"/>
        <w:rPr>
          <w:rFonts w:ascii="Times New Roman" w:hAnsi="Times New Roman" w:cs="Times New Roman"/>
          <w:sz w:val="28"/>
          <w:szCs w:val="28"/>
        </w:rPr>
      </w:pPr>
      <w:r w:rsidRPr="00C8222C">
        <w:rPr>
          <w:rFonts w:ascii="Times New Roman" w:hAnsi="Times New Roman" w:cs="Times New Roman"/>
          <w:sz w:val="28"/>
          <w:szCs w:val="28"/>
        </w:rPr>
        <w:t>диагностика образовательных запросов учащихся, педагогов, родителей;</w:t>
      </w:r>
    </w:p>
    <w:p w:rsidR="0079501E" w:rsidRDefault="0079501E" w:rsidP="00356869">
      <w:pPr>
        <w:pStyle w:val="a9"/>
        <w:numPr>
          <w:ilvl w:val="0"/>
          <w:numId w:val="124"/>
        </w:numPr>
        <w:spacing w:after="0" w:line="240" w:lineRule="auto"/>
        <w:jc w:val="both"/>
        <w:rPr>
          <w:rFonts w:ascii="Times New Roman" w:hAnsi="Times New Roman" w:cs="Times New Roman"/>
          <w:sz w:val="28"/>
          <w:szCs w:val="28"/>
        </w:rPr>
      </w:pPr>
      <w:r w:rsidRPr="00C8222C">
        <w:rPr>
          <w:rFonts w:ascii="Times New Roman" w:hAnsi="Times New Roman" w:cs="Times New Roman"/>
          <w:sz w:val="28"/>
          <w:szCs w:val="28"/>
        </w:rPr>
        <w:t>наличие  противоречий между запросом на деятельность и имеющейся системой работы;</w:t>
      </w:r>
    </w:p>
    <w:p w:rsidR="0079501E" w:rsidRPr="00C8222C" w:rsidRDefault="0079501E" w:rsidP="00356869">
      <w:pPr>
        <w:pStyle w:val="a9"/>
        <w:numPr>
          <w:ilvl w:val="0"/>
          <w:numId w:val="124"/>
        </w:numPr>
        <w:spacing w:after="0" w:line="240" w:lineRule="auto"/>
        <w:jc w:val="both"/>
        <w:rPr>
          <w:rFonts w:ascii="Times New Roman" w:hAnsi="Times New Roman" w:cs="Times New Roman"/>
          <w:sz w:val="28"/>
          <w:szCs w:val="28"/>
        </w:rPr>
      </w:pPr>
      <w:r w:rsidRPr="00C8222C">
        <w:rPr>
          <w:rFonts w:ascii="Times New Roman" w:hAnsi="Times New Roman" w:cs="Times New Roman"/>
          <w:sz w:val="28"/>
          <w:szCs w:val="28"/>
        </w:rPr>
        <w:t xml:space="preserve">обозначение приоритетов деятельности, которые помогут решить проблемы, противоречия и развить уже имеющиеся положительные результаты. </w:t>
      </w:r>
    </w:p>
    <w:p w:rsidR="0079501E" w:rsidRPr="00742E81" w:rsidRDefault="0079501E" w:rsidP="0079501E">
      <w:pPr>
        <w:spacing w:after="0" w:line="240" w:lineRule="auto"/>
        <w:ind w:firstLine="709"/>
        <w:rPr>
          <w:rFonts w:ascii="Times New Roman" w:hAnsi="Times New Roman" w:cs="Times New Roman"/>
          <w:i/>
          <w:sz w:val="28"/>
          <w:szCs w:val="28"/>
        </w:rPr>
      </w:pPr>
      <w:r w:rsidRPr="00742E81">
        <w:rPr>
          <w:rFonts w:ascii="Times New Roman" w:hAnsi="Times New Roman" w:cs="Times New Roman"/>
          <w:i/>
          <w:sz w:val="28"/>
          <w:szCs w:val="28"/>
        </w:rPr>
        <w:t>В формулировке темы должны отражаться три основных аспекта:</w:t>
      </w:r>
    </w:p>
    <w:p w:rsidR="0079501E" w:rsidRDefault="0079501E" w:rsidP="00356869">
      <w:pPr>
        <w:pStyle w:val="a9"/>
        <w:numPr>
          <w:ilvl w:val="0"/>
          <w:numId w:val="125"/>
        </w:numPr>
        <w:spacing w:after="0" w:line="240" w:lineRule="auto"/>
        <w:rPr>
          <w:rFonts w:ascii="Times New Roman" w:hAnsi="Times New Roman" w:cs="Times New Roman"/>
          <w:sz w:val="28"/>
          <w:szCs w:val="28"/>
        </w:rPr>
      </w:pPr>
      <w:r w:rsidRPr="00C8222C">
        <w:rPr>
          <w:rFonts w:ascii="Times New Roman" w:hAnsi="Times New Roman" w:cs="Times New Roman"/>
          <w:sz w:val="28"/>
          <w:szCs w:val="28"/>
        </w:rPr>
        <w:t>содержание (что?)</w:t>
      </w:r>
    </w:p>
    <w:p w:rsidR="0079501E" w:rsidRDefault="0079501E" w:rsidP="00356869">
      <w:pPr>
        <w:pStyle w:val="a9"/>
        <w:numPr>
          <w:ilvl w:val="0"/>
          <w:numId w:val="125"/>
        </w:numPr>
        <w:spacing w:after="0" w:line="240" w:lineRule="auto"/>
        <w:rPr>
          <w:rFonts w:ascii="Times New Roman" w:hAnsi="Times New Roman" w:cs="Times New Roman"/>
          <w:sz w:val="28"/>
          <w:szCs w:val="28"/>
        </w:rPr>
      </w:pPr>
      <w:r w:rsidRPr="00C8222C">
        <w:rPr>
          <w:rFonts w:ascii="Times New Roman" w:hAnsi="Times New Roman" w:cs="Times New Roman"/>
          <w:sz w:val="28"/>
          <w:szCs w:val="28"/>
        </w:rPr>
        <w:t>способы и технологии (как?)</w:t>
      </w:r>
    </w:p>
    <w:p w:rsidR="0079501E" w:rsidRPr="00C8222C" w:rsidRDefault="0079501E" w:rsidP="00356869">
      <w:pPr>
        <w:pStyle w:val="a9"/>
        <w:numPr>
          <w:ilvl w:val="0"/>
          <w:numId w:val="125"/>
        </w:numPr>
        <w:spacing w:after="0" w:line="240" w:lineRule="auto"/>
        <w:rPr>
          <w:rFonts w:ascii="Times New Roman" w:hAnsi="Times New Roman" w:cs="Times New Roman"/>
          <w:sz w:val="28"/>
          <w:szCs w:val="28"/>
        </w:rPr>
      </w:pPr>
      <w:r w:rsidRPr="00C8222C">
        <w:rPr>
          <w:rFonts w:ascii="Times New Roman" w:hAnsi="Times New Roman" w:cs="Times New Roman"/>
          <w:sz w:val="28"/>
          <w:szCs w:val="28"/>
        </w:rPr>
        <w:t>целевая аудитория (для кого?)</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i/>
          <w:sz w:val="28"/>
          <w:szCs w:val="28"/>
        </w:rPr>
        <w:t xml:space="preserve">Стержневыми темами и тематическими направлениями </w:t>
      </w:r>
      <w:r w:rsidRPr="004F66DB">
        <w:rPr>
          <w:rFonts w:ascii="Times New Roman" w:hAnsi="Times New Roman" w:cs="Times New Roman"/>
          <w:sz w:val="28"/>
          <w:szCs w:val="28"/>
        </w:rPr>
        <w:t xml:space="preserve">методической продукции могут стать: </w:t>
      </w:r>
    </w:p>
    <w:p w:rsidR="00742E81" w:rsidRDefault="0079501E" w:rsidP="00356869">
      <w:pPr>
        <w:pStyle w:val="a9"/>
        <w:numPr>
          <w:ilvl w:val="0"/>
          <w:numId w:val="149"/>
        </w:numPr>
        <w:spacing w:after="0" w:line="240" w:lineRule="auto"/>
        <w:jc w:val="both"/>
        <w:rPr>
          <w:rFonts w:ascii="Times New Roman" w:hAnsi="Times New Roman" w:cs="Times New Roman"/>
          <w:sz w:val="28"/>
          <w:szCs w:val="28"/>
        </w:rPr>
      </w:pPr>
      <w:r w:rsidRPr="00742E81">
        <w:rPr>
          <w:rFonts w:ascii="Times New Roman" w:hAnsi="Times New Roman" w:cs="Times New Roman"/>
          <w:sz w:val="28"/>
          <w:szCs w:val="28"/>
        </w:rPr>
        <w:t>образ учреждения дополнительного образования  (описание  сущности образовательной системы учреждения и разработка стратегий деятельности в сфере дополнительного образования);</w:t>
      </w:r>
    </w:p>
    <w:p w:rsidR="0079501E" w:rsidRPr="00742E81" w:rsidRDefault="0079501E" w:rsidP="00356869">
      <w:pPr>
        <w:pStyle w:val="a9"/>
        <w:numPr>
          <w:ilvl w:val="0"/>
          <w:numId w:val="149"/>
        </w:numPr>
        <w:spacing w:after="0" w:line="240" w:lineRule="auto"/>
        <w:jc w:val="both"/>
        <w:rPr>
          <w:rFonts w:ascii="Times New Roman" w:hAnsi="Times New Roman" w:cs="Times New Roman"/>
          <w:sz w:val="28"/>
          <w:szCs w:val="28"/>
        </w:rPr>
      </w:pPr>
      <w:r w:rsidRPr="00742E81">
        <w:rPr>
          <w:rFonts w:ascii="Times New Roman" w:hAnsi="Times New Roman" w:cs="Times New Roman"/>
          <w:sz w:val="28"/>
          <w:szCs w:val="28"/>
        </w:rPr>
        <w:t>деятельность по формированию:</w:t>
      </w:r>
    </w:p>
    <w:p w:rsidR="0079501E" w:rsidRDefault="0079501E" w:rsidP="00356869">
      <w:pPr>
        <w:pStyle w:val="a9"/>
        <w:numPr>
          <w:ilvl w:val="0"/>
          <w:numId w:val="126"/>
        </w:numPr>
        <w:spacing w:after="0" w:line="240" w:lineRule="auto"/>
        <w:jc w:val="both"/>
        <w:rPr>
          <w:rFonts w:ascii="Times New Roman" w:hAnsi="Times New Roman" w:cs="Times New Roman"/>
          <w:sz w:val="28"/>
          <w:szCs w:val="28"/>
        </w:rPr>
      </w:pPr>
      <w:r w:rsidRPr="00C8222C">
        <w:rPr>
          <w:rFonts w:ascii="Times New Roman" w:hAnsi="Times New Roman" w:cs="Times New Roman"/>
          <w:sz w:val="28"/>
          <w:szCs w:val="28"/>
        </w:rPr>
        <w:t>детских коллективов;</w:t>
      </w:r>
    </w:p>
    <w:p w:rsidR="0079501E" w:rsidRDefault="0079501E" w:rsidP="00356869">
      <w:pPr>
        <w:pStyle w:val="a9"/>
        <w:numPr>
          <w:ilvl w:val="0"/>
          <w:numId w:val="126"/>
        </w:numPr>
        <w:spacing w:after="0" w:line="240" w:lineRule="auto"/>
        <w:jc w:val="both"/>
        <w:rPr>
          <w:rFonts w:ascii="Times New Roman" w:hAnsi="Times New Roman" w:cs="Times New Roman"/>
          <w:sz w:val="28"/>
          <w:szCs w:val="28"/>
        </w:rPr>
      </w:pPr>
      <w:r w:rsidRPr="00C8222C">
        <w:rPr>
          <w:rFonts w:ascii="Times New Roman" w:hAnsi="Times New Roman" w:cs="Times New Roman"/>
          <w:sz w:val="28"/>
          <w:szCs w:val="28"/>
        </w:rPr>
        <w:t>коммуникативных и других навыков обучающихся;</w:t>
      </w:r>
    </w:p>
    <w:p w:rsidR="0079501E" w:rsidRDefault="0079501E" w:rsidP="00356869">
      <w:pPr>
        <w:pStyle w:val="a9"/>
        <w:numPr>
          <w:ilvl w:val="0"/>
          <w:numId w:val="126"/>
        </w:numPr>
        <w:spacing w:after="0" w:line="240" w:lineRule="auto"/>
        <w:jc w:val="both"/>
        <w:rPr>
          <w:rFonts w:ascii="Times New Roman" w:hAnsi="Times New Roman" w:cs="Times New Roman"/>
          <w:sz w:val="28"/>
          <w:szCs w:val="28"/>
        </w:rPr>
      </w:pPr>
      <w:r w:rsidRPr="00C8222C">
        <w:rPr>
          <w:rFonts w:ascii="Times New Roman" w:hAnsi="Times New Roman" w:cs="Times New Roman"/>
          <w:sz w:val="28"/>
          <w:szCs w:val="28"/>
        </w:rPr>
        <w:t>мотивации саморазвития и самосовершенствования личности;</w:t>
      </w:r>
    </w:p>
    <w:p w:rsidR="0079501E" w:rsidRPr="00C8222C" w:rsidRDefault="0079501E" w:rsidP="00356869">
      <w:pPr>
        <w:pStyle w:val="a9"/>
        <w:numPr>
          <w:ilvl w:val="0"/>
          <w:numId w:val="126"/>
        </w:numPr>
        <w:spacing w:after="0" w:line="240" w:lineRule="auto"/>
        <w:jc w:val="both"/>
        <w:rPr>
          <w:rFonts w:ascii="Times New Roman" w:hAnsi="Times New Roman" w:cs="Times New Roman"/>
          <w:sz w:val="28"/>
          <w:szCs w:val="28"/>
        </w:rPr>
      </w:pPr>
      <w:r w:rsidRPr="00C8222C">
        <w:rPr>
          <w:rFonts w:ascii="Times New Roman" w:hAnsi="Times New Roman" w:cs="Times New Roman"/>
          <w:sz w:val="28"/>
          <w:szCs w:val="28"/>
        </w:rPr>
        <w:t>базовой культуры личности (бытовой, гендерной, гражданской, познавательной, национальной, культуры ЗОЖ);</w:t>
      </w:r>
    </w:p>
    <w:p w:rsidR="00742E81" w:rsidRDefault="0079501E" w:rsidP="00356869">
      <w:pPr>
        <w:pStyle w:val="a9"/>
        <w:numPr>
          <w:ilvl w:val="0"/>
          <w:numId w:val="150"/>
        </w:numPr>
        <w:spacing w:after="0" w:line="240" w:lineRule="auto"/>
        <w:jc w:val="both"/>
        <w:rPr>
          <w:rFonts w:ascii="Times New Roman" w:hAnsi="Times New Roman" w:cs="Times New Roman"/>
          <w:sz w:val="28"/>
          <w:szCs w:val="28"/>
        </w:rPr>
      </w:pPr>
      <w:r w:rsidRPr="00742E81">
        <w:rPr>
          <w:rFonts w:ascii="Times New Roman" w:hAnsi="Times New Roman" w:cs="Times New Roman"/>
          <w:sz w:val="28"/>
          <w:szCs w:val="28"/>
        </w:rPr>
        <w:t>профориентация обучающихся;</w:t>
      </w:r>
    </w:p>
    <w:p w:rsidR="0079501E" w:rsidRPr="00742E81" w:rsidRDefault="0079501E" w:rsidP="00356869">
      <w:pPr>
        <w:pStyle w:val="a9"/>
        <w:numPr>
          <w:ilvl w:val="0"/>
          <w:numId w:val="150"/>
        </w:numPr>
        <w:spacing w:after="0" w:line="240" w:lineRule="auto"/>
        <w:jc w:val="both"/>
        <w:rPr>
          <w:rFonts w:ascii="Times New Roman" w:hAnsi="Times New Roman" w:cs="Times New Roman"/>
          <w:sz w:val="28"/>
          <w:szCs w:val="28"/>
        </w:rPr>
      </w:pPr>
      <w:r w:rsidRPr="00742E81">
        <w:rPr>
          <w:rFonts w:ascii="Times New Roman" w:hAnsi="Times New Roman" w:cs="Times New Roman"/>
          <w:sz w:val="28"/>
          <w:szCs w:val="28"/>
        </w:rPr>
        <w:t>инструментарий образовательного процесса:</w:t>
      </w:r>
    </w:p>
    <w:p w:rsidR="0079501E" w:rsidRDefault="0079501E" w:rsidP="00356869">
      <w:pPr>
        <w:pStyle w:val="a9"/>
        <w:numPr>
          <w:ilvl w:val="0"/>
          <w:numId w:val="127"/>
        </w:numPr>
        <w:spacing w:after="0" w:line="240" w:lineRule="auto"/>
        <w:rPr>
          <w:rFonts w:ascii="Times New Roman" w:hAnsi="Times New Roman" w:cs="Times New Roman"/>
          <w:sz w:val="28"/>
          <w:szCs w:val="28"/>
        </w:rPr>
      </w:pPr>
      <w:r w:rsidRPr="00C8222C">
        <w:rPr>
          <w:rFonts w:ascii="Times New Roman" w:hAnsi="Times New Roman" w:cs="Times New Roman"/>
          <w:sz w:val="28"/>
          <w:szCs w:val="28"/>
        </w:rPr>
        <w:t>программы</w:t>
      </w:r>
      <w:r>
        <w:rPr>
          <w:rFonts w:ascii="Times New Roman" w:hAnsi="Times New Roman" w:cs="Times New Roman"/>
          <w:sz w:val="28"/>
          <w:szCs w:val="28"/>
        </w:rPr>
        <w:t>;</w:t>
      </w:r>
    </w:p>
    <w:p w:rsidR="0079501E" w:rsidRDefault="0079501E" w:rsidP="00356869">
      <w:pPr>
        <w:pStyle w:val="a9"/>
        <w:numPr>
          <w:ilvl w:val="0"/>
          <w:numId w:val="127"/>
        </w:numPr>
        <w:spacing w:after="0" w:line="240" w:lineRule="auto"/>
        <w:rPr>
          <w:rFonts w:ascii="Times New Roman" w:hAnsi="Times New Roman" w:cs="Times New Roman"/>
          <w:sz w:val="28"/>
          <w:szCs w:val="28"/>
        </w:rPr>
      </w:pPr>
      <w:r>
        <w:rPr>
          <w:rFonts w:ascii="Times New Roman" w:hAnsi="Times New Roman" w:cs="Times New Roman"/>
          <w:sz w:val="28"/>
          <w:szCs w:val="28"/>
        </w:rPr>
        <w:t>учебно-методические комплексы;</w:t>
      </w:r>
    </w:p>
    <w:p w:rsidR="0079501E" w:rsidRDefault="0079501E" w:rsidP="00356869">
      <w:pPr>
        <w:pStyle w:val="a9"/>
        <w:numPr>
          <w:ilvl w:val="0"/>
          <w:numId w:val="127"/>
        </w:numPr>
        <w:spacing w:after="0" w:line="240" w:lineRule="auto"/>
        <w:rPr>
          <w:rFonts w:ascii="Times New Roman" w:hAnsi="Times New Roman" w:cs="Times New Roman"/>
          <w:sz w:val="28"/>
          <w:szCs w:val="28"/>
        </w:rPr>
      </w:pPr>
      <w:r w:rsidRPr="00C8222C">
        <w:rPr>
          <w:rFonts w:ascii="Times New Roman" w:hAnsi="Times New Roman" w:cs="Times New Roman"/>
          <w:sz w:val="28"/>
          <w:szCs w:val="28"/>
        </w:rPr>
        <w:t>рекомендации по проведению занятий объединения по интересам</w:t>
      </w:r>
      <w:r>
        <w:rPr>
          <w:rFonts w:ascii="Times New Roman" w:hAnsi="Times New Roman" w:cs="Times New Roman"/>
          <w:sz w:val="28"/>
          <w:szCs w:val="28"/>
        </w:rPr>
        <w:t>;</w:t>
      </w:r>
    </w:p>
    <w:p w:rsidR="0079501E" w:rsidRDefault="0079501E" w:rsidP="00356869">
      <w:pPr>
        <w:pStyle w:val="a9"/>
        <w:numPr>
          <w:ilvl w:val="0"/>
          <w:numId w:val="127"/>
        </w:numPr>
        <w:spacing w:after="0" w:line="240" w:lineRule="auto"/>
        <w:rPr>
          <w:rFonts w:ascii="Times New Roman" w:hAnsi="Times New Roman" w:cs="Times New Roman"/>
          <w:sz w:val="28"/>
          <w:szCs w:val="28"/>
        </w:rPr>
      </w:pPr>
      <w:r>
        <w:rPr>
          <w:rFonts w:ascii="Times New Roman" w:hAnsi="Times New Roman" w:cs="Times New Roman"/>
          <w:sz w:val="28"/>
          <w:szCs w:val="28"/>
        </w:rPr>
        <w:t>дидактические материалы;</w:t>
      </w:r>
    </w:p>
    <w:p w:rsidR="0079501E" w:rsidRPr="00C8222C" w:rsidRDefault="0079501E" w:rsidP="00356869">
      <w:pPr>
        <w:pStyle w:val="a9"/>
        <w:numPr>
          <w:ilvl w:val="0"/>
          <w:numId w:val="127"/>
        </w:numPr>
        <w:spacing w:after="0" w:line="240" w:lineRule="auto"/>
        <w:rPr>
          <w:rFonts w:ascii="Times New Roman" w:hAnsi="Times New Roman" w:cs="Times New Roman"/>
          <w:sz w:val="28"/>
          <w:szCs w:val="28"/>
        </w:rPr>
      </w:pPr>
      <w:r w:rsidRPr="00C8222C">
        <w:rPr>
          <w:rFonts w:ascii="Times New Roman" w:hAnsi="Times New Roman" w:cs="Times New Roman"/>
          <w:sz w:val="28"/>
          <w:szCs w:val="28"/>
        </w:rPr>
        <w:lastRenderedPageBreak/>
        <w:t>диагностические методики.</w:t>
      </w:r>
      <w:r w:rsidRPr="00C8222C">
        <w:rPr>
          <w:rFonts w:ascii="Times New Roman" w:hAnsi="Times New Roman" w:cs="Times New Roman"/>
          <w:sz w:val="28"/>
          <w:szCs w:val="28"/>
        </w:rPr>
        <w:tab/>
        <w:t xml:space="preserve"> </w:t>
      </w:r>
    </w:p>
    <w:p w:rsidR="0079501E" w:rsidRDefault="0079501E" w:rsidP="0079501E">
      <w:pPr>
        <w:tabs>
          <w:tab w:val="left" w:pos="720"/>
        </w:tabs>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ab/>
        <w:t>В мощный инструмент изучения окружающего мира сегодня превратились новые информационные технологии. Расширение международных контактов во всех областях человеческой деятельности, более свободный доступ к информации, стремительное развитие телекоммуникационных технологий создают принципиально новые условия для сферы дополнительного образования. Работа с информационными массивами, умение найти необходимую информацию, грамотно ее анализировать и использовать в разнообразных целях познания становится одним их основных видов самостоятельной деятельности молодежи в современных образовательных учреждениях. В этой связи отдельной и в какой-то степени одной из приоритетных тем становится использование информационных технологий в образовательном процессе, а также в организации методического обучения  педагогических кадров.</w:t>
      </w:r>
    </w:p>
    <w:p w:rsidR="0079501E" w:rsidRPr="004F66DB" w:rsidRDefault="0079501E" w:rsidP="0079501E">
      <w:pPr>
        <w:tabs>
          <w:tab w:val="left" w:pos="720"/>
        </w:tabs>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По итогам ретроспективного мониторинга методических выставок, значимы и востребованы материалы, отражающие опыт УДОД</w:t>
      </w:r>
      <w:r>
        <w:rPr>
          <w:rFonts w:ascii="Times New Roman" w:hAnsi="Times New Roman" w:cs="Times New Roman"/>
          <w:sz w:val="28"/>
          <w:szCs w:val="28"/>
        </w:rPr>
        <w:t xml:space="preserve"> </w:t>
      </w:r>
      <w:r w:rsidRPr="004F66DB">
        <w:rPr>
          <w:rFonts w:ascii="Times New Roman" w:hAnsi="Times New Roman" w:cs="Times New Roman"/>
          <w:sz w:val="28"/>
          <w:szCs w:val="28"/>
        </w:rPr>
        <w:t>и</w:t>
      </w:r>
      <w:r>
        <w:rPr>
          <w:rFonts w:ascii="Times New Roman" w:hAnsi="Times New Roman" w:cs="Times New Roman"/>
          <w:sz w:val="28"/>
          <w:szCs w:val="28"/>
        </w:rPr>
        <w:t xml:space="preserve"> </w:t>
      </w:r>
      <w:r w:rsidRPr="004F66DB">
        <w:rPr>
          <w:rFonts w:ascii="Times New Roman" w:hAnsi="Times New Roman" w:cs="Times New Roman"/>
          <w:sz w:val="28"/>
          <w:szCs w:val="28"/>
        </w:rPr>
        <w:t xml:space="preserve">М по использованию богатого исторического наследия и традиционной культуры Беларуси и своего региона, сотрудничеству с детскими и молодежными общественными объединениями.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Инновационное развитие белорусского общества актуализирует проблему духовно-нравственного и  гражданско-патриотического воспитания детей и молодежи. Национальная система дополнительного образования призвана внести вклад в формирование инновационного типа личности. Это обусловливает создание новой современной модели УДОД</w:t>
      </w:r>
      <w:r>
        <w:rPr>
          <w:rFonts w:ascii="Times New Roman" w:hAnsi="Times New Roman" w:cs="Times New Roman"/>
          <w:sz w:val="28"/>
          <w:szCs w:val="28"/>
        </w:rPr>
        <w:t xml:space="preserve"> </w:t>
      </w:r>
      <w:r w:rsidRPr="004F66DB">
        <w:rPr>
          <w:rFonts w:ascii="Times New Roman" w:hAnsi="Times New Roman" w:cs="Times New Roman"/>
          <w:sz w:val="28"/>
          <w:szCs w:val="28"/>
        </w:rPr>
        <w:t>и</w:t>
      </w:r>
      <w:r>
        <w:rPr>
          <w:rFonts w:ascii="Times New Roman" w:hAnsi="Times New Roman" w:cs="Times New Roman"/>
          <w:sz w:val="28"/>
          <w:szCs w:val="28"/>
        </w:rPr>
        <w:t xml:space="preserve"> </w:t>
      </w:r>
      <w:r w:rsidRPr="004F66DB">
        <w:rPr>
          <w:rFonts w:ascii="Times New Roman" w:hAnsi="Times New Roman" w:cs="Times New Roman"/>
          <w:sz w:val="28"/>
          <w:szCs w:val="28"/>
        </w:rPr>
        <w:t xml:space="preserve">М, внедрение технологий, отвечающих требованиям времени.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Тематикой инновационной деятельности УДОД</w:t>
      </w:r>
      <w:r>
        <w:rPr>
          <w:rFonts w:ascii="Times New Roman" w:hAnsi="Times New Roman" w:cs="Times New Roman"/>
          <w:sz w:val="28"/>
          <w:szCs w:val="28"/>
        </w:rPr>
        <w:t xml:space="preserve"> </w:t>
      </w:r>
      <w:r w:rsidRPr="004F66DB">
        <w:rPr>
          <w:rFonts w:ascii="Times New Roman" w:hAnsi="Times New Roman" w:cs="Times New Roman"/>
          <w:sz w:val="28"/>
          <w:szCs w:val="28"/>
        </w:rPr>
        <w:t>и</w:t>
      </w:r>
      <w:r>
        <w:rPr>
          <w:rFonts w:ascii="Times New Roman" w:hAnsi="Times New Roman" w:cs="Times New Roman"/>
          <w:sz w:val="28"/>
          <w:szCs w:val="28"/>
        </w:rPr>
        <w:t xml:space="preserve"> </w:t>
      </w:r>
      <w:r w:rsidRPr="004F66DB">
        <w:rPr>
          <w:rFonts w:ascii="Times New Roman" w:hAnsi="Times New Roman" w:cs="Times New Roman"/>
          <w:sz w:val="28"/>
          <w:szCs w:val="28"/>
        </w:rPr>
        <w:t>М становится внедрение в образовательную практику технологий формирования основ национальной идентичности, развития социальной активности и гражданской культуры  личности с учетом средовой обусловленности, ценностей этнической культуры. Кроме того, совместная творческая деятельность детей и взрослых в социуме  носит превентивный (предупредительный) характер. Она снижает риск противоправных действий среди учащихся, социально негативных явлений в подростковой среде и, наоборот, интенсивно формирует позитивный социально значимый опыт, правовое и гражданское самосознание. При этом исключительное значение принадлежит социально-практической деятельности в контексте общечеловеческих и национальных ценностей –  реализации  инновационных воспитательных программ, социально значимых проектов, гражданских акций, общественных инициатив.</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Основными направлениями и методами работы по гражданско-патриотическому воспитанию, определяющими тематику методических материалов, могут стать:</w:t>
      </w:r>
    </w:p>
    <w:p w:rsidR="0079501E" w:rsidRDefault="0079501E" w:rsidP="00356869">
      <w:pPr>
        <w:pStyle w:val="a9"/>
        <w:numPr>
          <w:ilvl w:val="0"/>
          <w:numId w:val="128"/>
        </w:numPr>
        <w:spacing w:after="0" w:line="240" w:lineRule="auto"/>
        <w:jc w:val="both"/>
        <w:rPr>
          <w:rFonts w:ascii="Times New Roman" w:hAnsi="Times New Roman" w:cs="Times New Roman"/>
          <w:sz w:val="28"/>
          <w:szCs w:val="28"/>
        </w:rPr>
      </w:pPr>
      <w:r w:rsidRPr="00DF0B53">
        <w:rPr>
          <w:rFonts w:ascii="Times New Roman" w:hAnsi="Times New Roman" w:cs="Times New Roman"/>
          <w:sz w:val="28"/>
          <w:szCs w:val="28"/>
        </w:rPr>
        <w:lastRenderedPageBreak/>
        <w:t>общественно полезная деятельность, благотворительные и милосерднические акции;</w:t>
      </w:r>
    </w:p>
    <w:p w:rsidR="0079501E" w:rsidRDefault="0079501E" w:rsidP="00356869">
      <w:pPr>
        <w:pStyle w:val="a9"/>
        <w:numPr>
          <w:ilvl w:val="0"/>
          <w:numId w:val="128"/>
        </w:numPr>
        <w:spacing w:after="0" w:line="240" w:lineRule="auto"/>
        <w:jc w:val="both"/>
        <w:rPr>
          <w:rFonts w:ascii="Times New Roman" w:hAnsi="Times New Roman" w:cs="Times New Roman"/>
          <w:sz w:val="28"/>
          <w:szCs w:val="28"/>
        </w:rPr>
      </w:pPr>
      <w:r w:rsidRPr="00DF0B53">
        <w:rPr>
          <w:rFonts w:ascii="Times New Roman" w:hAnsi="Times New Roman" w:cs="Times New Roman"/>
          <w:sz w:val="28"/>
          <w:szCs w:val="28"/>
        </w:rPr>
        <w:t>совместная деятельность с семьями учащихся: семейные гостиные, встречи поколений, творческие мастерские, семейная мини-издательская  деятельность (семейные газеты, альманахи), участие семей в гражданско-патриотических тематических мероприятиях, походах, экспедициях;</w:t>
      </w:r>
    </w:p>
    <w:p w:rsidR="0079501E" w:rsidRDefault="0079501E" w:rsidP="00356869">
      <w:pPr>
        <w:pStyle w:val="a9"/>
        <w:numPr>
          <w:ilvl w:val="0"/>
          <w:numId w:val="128"/>
        </w:numPr>
        <w:spacing w:after="0" w:line="240" w:lineRule="auto"/>
        <w:jc w:val="both"/>
        <w:rPr>
          <w:rFonts w:ascii="Times New Roman" w:hAnsi="Times New Roman" w:cs="Times New Roman"/>
          <w:sz w:val="28"/>
          <w:szCs w:val="28"/>
        </w:rPr>
      </w:pPr>
      <w:r w:rsidRPr="00DF0B53">
        <w:rPr>
          <w:rFonts w:ascii="Times New Roman" w:hAnsi="Times New Roman" w:cs="Times New Roman"/>
          <w:sz w:val="28"/>
          <w:szCs w:val="28"/>
        </w:rPr>
        <w:t>шефское сопровождение ветеранов войны и труда: трудовые десанты, акции и операции, концерты, вечера памяти;</w:t>
      </w:r>
    </w:p>
    <w:p w:rsidR="0079501E" w:rsidRDefault="0079501E" w:rsidP="00356869">
      <w:pPr>
        <w:pStyle w:val="a9"/>
        <w:numPr>
          <w:ilvl w:val="0"/>
          <w:numId w:val="128"/>
        </w:numPr>
        <w:spacing w:after="0" w:line="240" w:lineRule="auto"/>
        <w:jc w:val="both"/>
        <w:rPr>
          <w:rFonts w:ascii="Times New Roman" w:hAnsi="Times New Roman" w:cs="Times New Roman"/>
          <w:sz w:val="28"/>
          <w:szCs w:val="28"/>
        </w:rPr>
      </w:pPr>
      <w:r w:rsidRPr="00DF0B53">
        <w:rPr>
          <w:rFonts w:ascii="Times New Roman" w:hAnsi="Times New Roman" w:cs="Times New Roman"/>
          <w:sz w:val="28"/>
          <w:szCs w:val="28"/>
        </w:rPr>
        <w:t>краеведческая деятельность, использование потенциала музеев в воспитательной работе;</w:t>
      </w:r>
    </w:p>
    <w:p w:rsidR="0079501E" w:rsidRPr="00DF0B53" w:rsidRDefault="0079501E" w:rsidP="00356869">
      <w:pPr>
        <w:pStyle w:val="a9"/>
        <w:numPr>
          <w:ilvl w:val="0"/>
          <w:numId w:val="128"/>
        </w:numPr>
        <w:spacing w:after="0" w:line="240" w:lineRule="auto"/>
        <w:jc w:val="both"/>
        <w:rPr>
          <w:rFonts w:ascii="Times New Roman" w:hAnsi="Times New Roman" w:cs="Times New Roman"/>
          <w:sz w:val="28"/>
          <w:szCs w:val="28"/>
        </w:rPr>
      </w:pPr>
      <w:r w:rsidRPr="00DF0B53">
        <w:rPr>
          <w:rFonts w:ascii="Times New Roman" w:hAnsi="Times New Roman" w:cs="Times New Roman"/>
          <w:sz w:val="28"/>
          <w:szCs w:val="28"/>
        </w:rPr>
        <w:t xml:space="preserve">культурно-просветительская деятельность: работа со СМИ, радиоэфиры, исторические чтения, издательская деятельность, встречи  с современными общественными деятелями, писателями, композиторами, журналистами.  </w:t>
      </w:r>
    </w:p>
    <w:p w:rsidR="0079501E" w:rsidRPr="004F66DB" w:rsidRDefault="0079501E" w:rsidP="0079501E">
      <w:pPr>
        <w:pStyle w:val="af0"/>
        <w:spacing w:before="0" w:beforeAutospacing="0" w:after="0" w:afterAutospacing="0"/>
        <w:rPr>
          <w:b/>
          <w:bCs/>
          <w:i/>
          <w:iCs/>
          <w:sz w:val="28"/>
          <w:szCs w:val="28"/>
        </w:rPr>
      </w:pPr>
    </w:p>
    <w:p w:rsidR="0079501E" w:rsidRPr="00742E81" w:rsidRDefault="0079501E" w:rsidP="00742E81">
      <w:pPr>
        <w:pStyle w:val="af0"/>
        <w:spacing w:before="0" w:beforeAutospacing="0" w:after="0" w:afterAutospacing="0"/>
        <w:jc w:val="center"/>
        <w:rPr>
          <w:rFonts w:ascii="Century Gothic" w:hAnsi="Century Gothic"/>
          <w:b/>
          <w:bCs/>
          <w:iCs/>
          <w:caps/>
          <w:color w:val="0070C0"/>
          <w:sz w:val="28"/>
          <w:szCs w:val="28"/>
        </w:rPr>
      </w:pPr>
      <w:r w:rsidRPr="00742E81">
        <w:rPr>
          <w:rFonts w:ascii="Century Gothic" w:hAnsi="Century Gothic"/>
          <w:b/>
          <w:bCs/>
          <w:iCs/>
          <w:caps/>
          <w:color w:val="0070C0"/>
          <w:sz w:val="28"/>
          <w:szCs w:val="28"/>
        </w:rPr>
        <w:t xml:space="preserve">Формы и виды подачи материала </w:t>
      </w:r>
    </w:p>
    <w:p w:rsidR="0079501E" w:rsidRPr="00742E81" w:rsidRDefault="0079501E" w:rsidP="00742E81">
      <w:pPr>
        <w:spacing w:after="0" w:line="240" w:lineRule="auto"/>
        <w:jc w:val="center"/>
        <w:rPr>
          <w:rFonts w:ascii="Century Gothic" w:hAnsi="Century Gothic" w:cs="Times New Roman"/>
          <w:b/>
          <w:caps/>
          <w:color w:val="0070C0"/>
          <w:sz w:val="28"/>
          <w:szCs w:val="28"/>
        </w:rPr>
      </w:pPr>
      <w:r w:rsidRPr="00742E81">
        <w:rPr>
          <w:rFonts w:ascii="Century Gothic" w:hAnsi="Century Gothic" w:cs="Times New Roman"/>
          <w:b/>
          <w:caps/>
          <w:color w:val="0070C0"/>
          <w:sz w:val="28"/>
          <w:szCs w:val="28"/>
        </w:rPr>
        <w:t>Азбука форм методической продукции</w:t>
      </w:r>
    </w:p>
    <w:p w:rsidR="0079501E" w:rsidRPr="004F66DB" w:rsidRDefault="0079501E" w:rsidP="0079501E">
      <w:pPr>
        <w:spacing w:after="0" w:line="240" w:lineRule="auto"/>
        <w:ind w:firstLine="709"/>
        <w:jc w:val="center"/>
        <w:rPr>
          <w:rFonts w:ascii="Times New Roman" w:hAnsi="Times New Roman" w:cs="Times New Roman"/>
          <w:b/>
          <w:sz w:val="28"/>
          <w:szCs w:val="28"/>
        </w:rPr>
      </w:pPr>
    </w:p>
    <w:tbl>
      <w:tblPr>
        <w:tblW w:w="5000" w:type="pct"/>
        <w:tblLook w:val="04A0" w:firstRow="1" w:lastRow="0" w:firstColumn="1" w:lastColumn="0" w:noHBand="0" w:noVBand="1"/>
      </w:tblPr>
      <w:tblGrid>
        <w:gridCol w:w="859"/>
        <w:gridCol w:w="8994"/>
      </w:tblGrid>
      <w:tr w:rsidR="00742E81" w:rsidRPr="004F66DB" w:rsidTr="00742E81">
        <w:tc>
          <w:tcPr>
            <w:tcW w:w="436" w:type="pct"/>
          </w:tcPr>
          <w:p w:rsidR="00742E81" w:rsidRPr="00742E81" w:rsidRDefault="00742E81" w:rsidP="00891D2B">
            <w:pPr>
              <w:spacing w:after="0" w:line="240" w:lineRule="auto"/>
              <w:rPr>
                <w:rFonts w:ascii="Times New Roman" w:eastAsia="Times New Roman" w:hAnsi="Times New Roman" w:cs="Times New Roman"/>
                <w:b/>
                <w:color w:val="C00000"/>
                <w:sz w:val="28"/>
                <w:szCs w:val="28"/>
              </w:rPr>
            </w:pPr>
            <w:r w:rsidRPr="00742E81">
              <w:rPr>
                <w:rFonts w:ascii="Times New Roman" w:eastAsia="Times New Roman" w:hAnsi="Times New Roman" w:cs="Times New Roman"/>
                <w:b/>
                <w:color w:val="C00000"/>
                <w:sz w:val="28"/>
                <w:szCs w:val="28"/>
              </w:rPr>
              <w:t>А</w:t>
            </w:r>
          </w:p>
        </w:tc>
        <w:tc>
          <w:tcPr>
            <w:tcW w:w="4564" w:type="pct"/>
          </w:tcPr>
          <w:p w:rsidR="00742E81" w:rsidRPr="00DF0B53" w:rsidRDefault="00742E81" w:rsidP="00891D2B">
            <w:pPr>
              <w:spacing w:after="0" w:line="240" w:lineRule="auto"/>
              <w:jc w:val="both"/>
              <w:rPr>
                <w:rFonts w:ascii="Times New Roman" w:eastAsia="Times New Roman" w:hAnsi="Times New Roman" w:cs="Times New Roman"/>
                <w:b/>
                <w:i/>
                <w:sz w:val="28"/>
                <w:szCs w:val="28"/>
              </w:rPr>
            </w:pPr>
            <w:r w:rsidRPr="00DF0B53">
              <w:rPr>
                <w:rFonts w:ascii="Times New Roman" w:eastAsia="Times New Roman" w:hAnsi="Times New Roman" w:cs="Times New Roman"/>
                <w:sz w:val="28"/>
                <w:szCs w:val="28"/>
              </w:rPr>
              <w:t>аннотация, афиша, анкета, анализ (педагогический), альманах, азбука форм воспитательной работы</w:t>
            </w:r>
          </w:p>
        </w:tc>
      </w:tr>
      <w:tr w:rsidR="00742E81" w:rsidRPr="004F66DB" w:rsidTr="00742E81">
        <w:tc>
          <w:tcPr>
            <w:tcW w:w="436" w:type="pct"/>
          </w:tcPr>
          <w:p w:rsidR="00742E81" w:rsidRPr="00742E81" w:rsidRDefault="00742E81" w:rsidP="00891D2B">
            <w:pPr>
              <w:spacing w:after="0" w:line="240" w:lineRule="auto"/>
              <w:rPr>
                <w:rFonts w:ascii="Times New Roman" w:eastAsia="Times New Roman" w:hAnsi="Times New Roman" w:cs="Times New Roman"/>
                <w:b/>
                <w:color w:val="C00000"/>
                <w:sz w:val="28"/>
                <w:szCs w:val="28"/>
              </w:rPr>
            </w:pPr>
            <w:r w:rsidRPr="00742E81">
              <w:rPr>
                <w:rFonts w:ascii="Times New Roman" w:eastAsia="Times New Roman" w:hAnsi="Times New Roman" w:cs="Times New Roman"/>
                <w:b/>
                <w:color w:val="C00000"/>
                <w:sz w:val="28"/>
                <w:szCs w:val="28"/>
              </w:rPr>
              <w:t>Б</w:t>
            </w:r>
          </w:p>
        </w:tc>
        <w:tc>
          <w:tcPr>
            <w:tcW w:w="4564" w:type="pct"/>
          </w:tcPr>
          <w:p w:rsidR="00742E81" w:rsidRPr="00DF0B53" w:rsidRDefault="00742E81" w:rsidP="00891D2B">
            <w:pPr>
              <w:pStyle w:val="af0"/>
              <w:spacing w:before="0" w:beforeAutospacing="0" w:after="0" w:afterAutospacing="0"/>
              <w:jc w:val="both"/>
              <w:rPr>
                <w:b/>
                <w:i/>
                <w:sz w:val="28"/>
                <w:szCs w:val="28"/>
              </w:rPr>
            </w:pPr>
            <w:r w:rsidRPr="00DF0B53">
              <w:rPr>
                <w:sz w:val="28"/>
                <w:szCs w:val="28"/>
              </w:rPr>
              <w:t>буклет, билет пригласительный, банк (база) данных, блокнот (практический, педагогический), бюллетень (информационно-методический)</w:t>
            </w:r>
          </w:p>
        </w:tc>
      </w:tr>
      <w:tr w:rsidR="00742E81" w:rsidRPr="004F66DB" w:rsidTr="00742E81">
        <w:tc>
          <w:tcPr>
            <w:tcW w:w="436" w:type="pct"/>
          </w:tcPr>
          <w:p w:rsidR="00742E81" w:rsidRPr="00742E81" w:rsidRDefault="00742E81" w:rsidP="00891D2B">
            <w:pPr>
              <w:spacing w:after="0" w:line="240" w:lineRule="auto"/>
              <w:rPr>
                <w:rFonts w:ascii="Times New Roman" w:eastAsia="Times New Roman" w:hAnsi="Times New Roman" w:cs="Times New Roman"/>
                <w:b/>
                <w:color w:val="C00000"/>
                <w:sz w:val="28"/>
                <w:szCs w:val="28"/>
              </w:rPr>
            </w:pPr>
            <w:r w:rsidRPr="00742E81">
              <w:rPr>
                <w:rFonts w:ascii="Times New Roman" w:eastAsia="Times New Roman" w:hAnsi="Times New Roman" w:cs="Times New Roman"/>
                <w:b/>
                <w:color w:val="C00000"/>
                <w:sz w:val="28"/>
                <w:szCs w:val="28"/>
              </w:rPr>
              <w:t>В</w:t>
            </w:r>
          </w:p>
        </w:tc>
        <w:tc>
          <w:tcPr>
            <w:tcW w:w="4564" w:type="pct"/>
          </w:tcPr>
          <w:p w:rsidR="00742E81" w:rsidRPr="00DF0B53" w:rsidRDefault="00742E81" w:rsidP="00891D2B">
            <w:pPr>
              <w:pStyle w:val="af0"/>
              <w:spacing w:before="0" w:beforeAutospacing="0" w:after="0" w:afterAutospacing="0"/>
              <w:jc w:val="both"/>
              <w:rPr>
                <w:b/>
                <w:sz w:val="28"/>
                <w:szCs w:val="28"/>
              </w:rPr>
            </w:pPr>
            <w:r w:rsidRPr="00DF0B53">
              <w:rPr>
                <w:sz w:val="28"/>
                <w:szCs w:val="28"/>
              </w:rPr>
              <w:t>вестник информационно-методический, визитка</w:t>
            </w:r>
          </w:p>
        </w:tc>
      </w:tr>
      <w:tr w:rsidR="00742E81" w:rsidRPr="004F66DB" w:rsidTr="00742E81">
        <w:tc>
          <w:tcPr>
            <w:tcW w:w="436" w:type="pct"/>
          </w:tcPr>
          <w:p w:rsidR="00742E81" w:rsidRPr="00742E81" w:rsidRDefault="00742E81" w:rsidP="00891D2B">
            <w:pPr>
              <w:spacing w:after="0" w:line="240" w:lineRule="auto"/>
              <w:rPr>
                <w:rFonts w:ascii="Times New Roman" w:eastAsia="Times New Roman" w:hAnsi="Times New Roman" w:cs="Times New Roman"/>
                <w:b/>
                <w:color w:val="C00000"/>
                <w:sz w:val="28"/>
                <w:szCs w:val="28"/>
              </w:rPr>
            </w:pPr>
            <w:r w:rsidRPr="00742E81">
              <w:rPr>
                <w:rFonts w:ascii="Times New Roman" w:eastAsia="Times New Roman" w:hAnsi="Times New Roman" w:cs="Times New Roman"/>
                <w:b/>
                <w:color w:val="C00000"/>
                <w:sz w:val="28"/>
                <w:szCs w:val="28"/>
              </w:rPr>
              <w:t>Г</w:t>
            </w:r>
          </w:p>
        </w:tc>
        <w:tc>
          <w:tcPr>
            <w:tcW w:w="4564" w:type="pct"/>
          </w:tcPr>
          <w:p w:rsidR="00742E81" w:rsidRPr="00DF0B53" w:rsidRDefault="00742E81" w:rsidP="00891D2B">
            <w:pPr>
              <w:spacing w:after="0" w:line="240" w:lineRule="auto"/>
              <w:jc w:val="both"/>
              <w:rPr>
                <w:rFonts w:ascii="Times New Roman" w:eastAsia="Times New Roman" w:hAnsi="Times New Roman" w:cs="Times New Roman"/>
                <w:b/>
                <w:i/>
                <w:sz w:val="28"/>
                <w:szCs w:val="28"/>
              </w:rPr>
            </w:pPr>
            <w:r w:rsidRPr="00DF0B53">
              <w:rPr>
                <w:rFonts w:ascii="Times New Roman" w:eastAsia="Times New Roman" w:hAnsi="Times New Roman" w:cs="Times New Roman"/>
                <w:sz w:val="28"/>
                <w:szCs w:val="28"/>
              </w:rPr>
              <w:t>газета, график, глоссарий</w:t>
            </w:r>
          </w:p>
        </w:tc>
      </w:tr>
      <w:tr w:rsidR="00742E81" w:rsidRPr="004F66DB" w:rsidTr="00742E81">
        <w:tc>
          <w:tcPr>
            <w:tcW w:w="436" w:type="pct"/>
          </w:tcPr>
          <w:p w:rsidR="00742E81" w:rsidRPr="00742E81" w:rsidRDefault="00742E81" w:rsidP="00891D2B">
            <w:pPr>
              <w:spacing w:after="0" w:line="240" w:lineRule="auto"/>
              <w:rPr>
                <w:rFonts w:ascii="Times New Roman" w:eastAsia="Times New Roman" w:hAnsi="Times New Roman" w:cs="Times New Roman"/>
                <w:b/>
                <w:color w:val="C00000"/>
                <w:sz w:val="28"/>
                <w:szCs w:val="28"/>
              </w:rPr>
            </w:pPr>
            <w:r w:rsidRPr="00742E81">
              <w:rPr>
                <w:rFonts w:ascii="Times New Roman" w:eastAsia="Times New Roman" w:hAnsi="Times New Roman" w:cs="Times New Roman"/>
                <w:b/>
                <w:color w:val="C00000"/>
                <w:sz w:val="28"/>
                <w:szCs w:val="28"/>
              </w:rPr>
              <w:t>Д</w:t>
            </w:r>
          </w:p>
        </w:tc>
        <w:tc>
          <w:tcPr>
            <w:tcW w:w="4564" w:type="pct"/>
          </w:tcPr>
          <w:p w:rsidR="00742E81" w:rsidRPr="00DF0B53" w:rsidRDefault="00742E81" w:rsidP="00891D2B">
            <w:pPr>
              <w:pStyle w:val="af0"/>
              <w:spacing w:before="0" w:beforeAutospacing="0" w:after="0" w:afterAutospacing="0"/>
              <w:jc w:val="both"/>
              <w:rPr>
                <w:b/>
                <w:i/>
                <w:sz w:val="28"/>
                <w:szCs w:val="28"/>
              </w:rPr>
            </w:pPr>
            <w:r w:rsidRPr="00DF0B53">
              <w:rPr>
                <w:sz w:val="28"/>
                <w:szCs w:val="28"/>
              </w:rPr>
              <w:t>диаграмма, доклад (текст), дневник (педагогический), дайджест</w:t>
            </w:r>
          </w:p>
        </w:tc>
      </w:tr>
      <w:tr w:rsidR="00742E81" w:rsidRPr="004F66DB" w:rsidTr="00742E81">
        <w:tc>
          <w:tcPr>
            <w:tcW w:w="436" w:type="pct"/>
          </w:tcPr>
          <w:p w:rsidR="00742E81" w:rsidRPr="00742E81" w:rsidRDefault="00742E81" w:rsidP="00891D2B">
            <w:pPr>
              <w:spacing w:after="0" w:line="240" w:lineRule="auto"/>
              <w:rPr>
                <w:rFonts w:ascii="Times New Roman" w:eastAsia="Times New Roman" w:hAnsi="Times New Roman" w:cs="Times New Roman"/>
                <w:b/>
                <w:color w:val="C00000"/>
                <w:sz w:val="28"/>
                <w:szCs w:val="28"/>
              </w:rPr>
            </w:pPr>
            <w:r w:rsidRPr="00742E81">
              <w:rPr>
                <w:rFonts w:ascii="Times New Roman" w:eastAsia="Times New Roman" w:hAnsi="Times New Roman" w:cs="Times New Roman"/>
                <w:b/>
                <w:color w:val="C00000"/>
                <w:sz w:val="28"/>
                <w:szCs w:val="28"/>
              </w:rPr>
              <w:t>Ж</w:t>
            </w:r>
          </w:p>
        </w:tc>
        <w:tc>
          <w:tcPr>
            <w:tcW w:w="4564" w:type="pct"/>
          </w:tcPr>
          <w:p w:rsidR="00742E81" w:rsidRPr="00DF0B53" w:rsidRDefault="00742E81" w:rsidP="00891D2B">
            <w:pPr>
              <w:pStyle w:val="af0"/>
              <w:spacing w:before="0" w:beforeAutospacing="0" w:after="0" w:afterAutospacing="0"/>
              <w:jc w:val="both"/>
              <w:rPr>
                <w:b/>
                <w:i/>
                <w:sz w:val="28"/>
                <w:szCs w:val="28"/>
              </w:rPr>
            </w:pPr>
            <w:r w:rsidRPr="00DF0B53">
              <w:rPr>
                <w:sz w:val="28"/>
                <w:szCs w:val="28"/>
              </w:rPr>
              <w:t>журнал</w:t>
            </w:r>
          </w:p>
        </w:tc>
      </w:tr>
      <w:tr w:rsidR="00742E81" w:rsidRPr="004F66DB" w:rsidTr="00742E81">
        <w:tc>
          <w:tcPr>
            <w:tcW w:w="436" w:type="pct"/>
          </w:tcPr>
          <w:p w:rsidR="00742E81" w:rsidRPr="00742E81" w:rsidRDefault="00742E81" w:rsidP="00891D2B">
            <w:pPr>
              <w:spacing w:after="0" w:line="240" w:lineRule="auto"/>
              <w:rPr>
                <w:rFonts w:ascii="Times New Roman" w:eastAsia="Times New Roman" w:hAnsi="Times New Roman" w:cs="Times New Roman"/>
                <w:b/>
                <w:color w:val="C00000"/>
                <w:sz w:val="28"/>
                <w:szCs w:val="28"/>
              </w:rPr>
            </w:pPr>
            <w:r w:rsidRPr="00742E81">
              <w:rPr>
                <w:rFonts w:ascii="Times New Roman" w:eastAsia="Times New Roman" w:hAnsi="Times New Roman" w:cs="Times New Roman"/>
                <w:b/>
                <w:color w:val="C00000"/>
                <w:sz w:val="28"/>
                <w:szCs w:val="28"/>
              </w:rPr>
              <w:t>З</w:t>
            </w:r>
          </w:p>
        </w:tc>
        <w:tc>
          <w:tcPr>
            <w:tcW w:w="4564" w:type="pct"/>
          </w:tcPr>
          <w:p w:rsidR="00742E81" w:rsidRPr="00DF0B53" w:rsidRDefault="00742E81" w:rsidP="00891D2B">
            <w:pPr>
              <w:pStyle w:val="af0"/>
              <w:spacing w:before="0" w:beforeAutospacing="0" w:after="0" w:afterAutospacing="0"/>
              <w:jc w:val="both"/>
              <w:rPr>
                <w:b/>
                <w:i/>
                <w:sz w:val="28"/>
                <w:szCs w:val="28"/>
              </w:rPr>
            </w:pPr>
            <w:r w:rsidRPr="00DF0B53">
              <w:rPr>
                <w:sz w:val="28"/>
                <w:szCs w:val="28"/>
              </w:rPr>
              <w:t>записка методическая</w:t>
            </w:r>
          </w:p>
        </w:tc>
      </w:tr>
      <w:tr w:rsidR="00742E81" w:rsidRPr="004F66DB" w:rsidTr="00742E81">
        <w:tc>
          <w:tcPr>
            <w:tcW w:w="436" w:type="pct"/>
          </w:tcPr>
          <w:p w:rsidR="00742E81" w:rsidRPr="00742E81" w:rsidRDefault="00742E81" w:rsidP="00891D2B">
            <w:pPr>
              <w:spacing w:after="0" w:line="240" w:lineRule="auto"/>
              <w:rPr>
                <w:rFonts w:ascii="Times New Roman" w:eastAsia="Times New Roman" w:hAnsi="Times New Roman" w:cs="Times New Roman"/>
                <w:b/>
                <w:color w:val="C00000"/>
                <w:sz w:val="28"/>
                <w:szCs w:val="28"/>
              </w:rPr>
            </w:pPr>
            <w:r w:rsidRPr="00742E81">
              <w:rPr>
                <w:rFonts w:ascii="Times New Roman" w:eastAsia="Times New Roman" w:hAnsi="Times New Roman" w:cs="Times New Roman"/>
                <w:b/>
                <w:color w:val="C00000"/>
                <w:sz w:val="28"/>
                <w:szCs w:val="28"/>
              </w:rPr>
              <w:t>И</w:t>
            </w:r>
          </w:p>
        </w:tc>
        <w:tc>
          <w:tcPr>
            <w:tcW w:w="4564" w:type="pct"/>
          </w:tcPr>
          <w:p w:rsidR="00742E81" w:rsidRPr="00DF0B53" w:rsidRDefault="00742E81" w:rsidP="00891D2B">
            <w:pPr>
              <w:pStyle w:val="af0"/>
              <w:spacing w:before="0" w:beforeAutospacing="0" w:after="0" w:afterAutospacing="0"/>
              <w:jc w:val="both"/>
              <w:rPr>
                <w:b/>
                <w:i/>
                <w:sz w:val="28"/>
                <w:szCs w:val="28"/>
              </w:rPr>
            </w:pPr>
            <w:r w:rsidRPr="00DF0B53">
              <w:rPr>
                <w:sz w:val="28"/>
                <w:szCs w:val="28"/>
              </w:rPr>
              <w:t>инструкция, информация</w:t>
            </w:r>
          </w:p>
        </w:tc>
      </w:tr>
      <w:tr w:rsidR="00742E81" w:rsidRPr="004F66DB" w:rsidTr="00742E81">
        <w:tc>
          <w:tcPr>
            <w:tcW w:w="436" w:type="pct"/>
          </w:tcPr>
          <w:p w:rsidR="00742E81" w:rsidRPr="00742E81" w:rsidRDefault="00742E81" w:rsidP="00891D2B">
            <w:pPr>
              <w:spacing w:after="0" w:line="240" w:lineRule="auto"/>
              <w:rPr>
                <w:rFonts w:ascii="Times New Roman" w:eastAsia="Times New Roman" w:hAnsi="Times New Roman" w:cs="Times New Roman"/>
                <w:b/>
                <w:color w:val="C00000"/>
                <w:sz w:val="28"/>
                <w:szCs w:val="28"/>
              </w:rPr>
            </w:pPr>
            <w:r w:rsidRPr="00742E81">
              <w:rPr>
                <w:rFonts w:ascii="Times New Roman" w:eastAsia="Times New Roman" w:hAnsi="Times New Roman" w:cs="Times New Roman"/>
                <w:b/>
                <w:color w:val="C00000"/>
                <w:sz w:val="28"/>
                <w:szCs w:val="28"/>
              </w:rPr>
              <w:t>К</w:t>
            </w:r>
          </w:p>
        </w:tc>
        <w:tc>
          <w:tcPr>
            <w:tcW w:w="4564" w:type="pct"/>
          </w:tcPr>
          <w:p w:rsidR="00742E81" w:rsidRPr="00DF0B53" w:rsidRDefault="00742E81" w:rsidP="00891D2B">
            <w:pPr>
              <w:pStyle w:val="af0"/>
              <w:spacing w:before="0" w:beforeAutospacing="0" w:after="0" w:afterAutospacing="0"/>
              <w:jc w:val="both"/>
              <w:rPr>
                <w:b/>
                <w:i/>
                <w:sz w:val="28"/>
                <w:szCs w:val="28"/>
              </w:rPr>
            </w:pPr>
            <w:r w:rsidRPr="00DF0B53">
              <w:rPr>
                <w:sz w:val="28"/>
                <w:szCs w:val="28"/>
              </w:rPr>
              <w:t>каталог (аннотированный), комментарий методический, календарь (как вид рекламной продукции; календарь знаменательных памятных и социально значимых дат с конкретными рекомендациями), картотека, карта (технологическая, информационная)</w:t>
            </w:r>
          </w:p>
        </w:tc>
      </w:tr>
      <w:tr w:rsidR="00742E81" w:rsidRPr="004F66DB" w:rsidTr="00742E81">
        <w:tc>
          <w:tcPr>
            <w:tcW w:w="436" w:type="pct"/>
          </w:tcPr>
          <w:p w:rsidR="00742E81" w:rsidRPr="00742E81" w:rsidRDefault="00742E81" w:rsidP="00891D2B">
            <w:pPr>
              <w:spacing w:after="0" w:line="240" w:lineRule="auto"/>
              <w:rPr>
                <w:rFonts w:ascii="Times New Roman" w:eastAsia="Times New Roman" w:hAnsi="Times New Roman" w:cs="Times New Roman"/>
                <w:b/>
                <w:color w:val="C00000"/>
                <w:sz w:val="28"/>
                <w:szCs w:val="28"/>
              </w:rPr>
            </w:pPr>
            <w:r w:rsidRPr="00742E81">
              <w:rPr>
                <w:rFonts w:ascii="Times New Roman" w:eastAsia="Times New Roman" w:hAnsi="Times New Roman" w:cs="Times New Roman"/>
                <w:b/>
                <w:color w:val="C00000"/>
                <w:sz w:val="28"/>
                <w:szCs w:val="28"/>
              </w:rPr>
              <w:t>Л</w:t>
            </w:r>
          </w:p>
        </w:tc>
        <w:tc>
          <w:tcPr>
            <w:tcW w:w="4564" w:type="pct"/>
          </w:tcPr>
          <w:p w:rsidR="00742E81" w:rsidRPr="00DF0B53" w:rsidRDefault="00742E81" w:rsidP="00891D2B">
            <w:pPr>
              <w:pStyle w:val="af0"/>
              <w:spacing w:before="0" w:beforeAutospacing="0" w:after="0" w:afterAutospacing="0"/>
              <w:jc w:val="both"/>
              <w:rPr>
                <w:b/>
                <w:i/>
                <w:sz w:val="28"/>
                <w:szCs w:val="28"/>
              </w:rPr>
            </w:pPr>
            <w:r w:rsidRPr="00DF0B53">
              <w:rPr>
                <w:sz w:val="28"/>
                <w:szCs w:val="28"/>
              </w:rPr>
              <w:t>листовка, летопись, лекция</w:t>
            </w:r>
          </w:p>
        </w:tc>
      </w:tr>
      <w:tr w:rsidR="00742E81" w:rsidRPr="004F66DB" w:rsidTr="00742E81">
        <w:tc>
          <w:tcPr>
            <w:tcW w:w="436" w:type="pct"/>
          </w:tcPr>
          <w:p w:rsidR="00742E81" w:rsidRPr="00742E81" w:rsidRDefault="00742E81" w:rsidP="00891D2B">
            <w:pPr>
              <w:spacing w:after="0" w:line="240" w:lineRule="auto"/>
              <w:rPr>
                <w:rFonts w:ascii="Times New Roman" w:eastAsia="Times New Roman" w:hAnsi="Times New Roman" w:cs="Times New Roman"/>
                <w:b/>
                <w:color w:val="C00000"/>
                <w:sz w:val="28"/>
                <w:szCs w:val="28"/>
              </w:rPr>
            </w:pPr>
            <w:r w:rsidRPr="00742E81">
              <w:rPr>
                <w:rFonts w:ascii="Times New Roman" w:eastAsia="Times New Roman" w:hAnsi="Times New Roman" w:cs="Times New Roman"/>
                <w:b/>
                <w:color w:val="C00000"/>
                <w:sz w:val="28"/>
                <w:szCs w:val="28"/>
              </w:rPr>
              <w:t>М</w:t>
            </w:r>
          </w:p>
        </w:tc>
        <w:tc>
          <w:tcPr>
            <w:tcW w:w="4564" w:type="pct"/>
          </w:tcPr>
          <w:p w:rsidR="00742E81" w:rsidRPr="00DF0B53" w:rsidRDefault="00742E81" w:rsidP="00891D2B">
            <w:pPr>
              <w:spacing w:after="0" w:line="240" w:lineRule="auto"/>
              <w:jc w:val="both"/>
              <w:rPr>
                <w:rFonts w:ascii="Times New Roman" w:eastAsia="Times New Roman" w:hAnsi="Times New Roman" w:cs="Times New Roman"/>
                <w:b/>
                <w:i/>
                <w:sz w:val="28"/>
                <w:szCs w:val="28"/>
              </w:rPr>
            </w:pPr>
            <w:r w:rsidRPr="00DF0B53">
              <w:rPr>
                <w:rFonts w:ascii="Times New Roman" w:eastAsia="Times New Roman" w:hAnsi="Times New Roman" w:cs="Times New Roman"/>
                <w:sz w:val="28"/>
                <w:szCs w:val="28"/>
              </w:rPr>
              <w:t>модель, методика авторская</w:t>
            </w:r>
          </w:p>
        </w:tc>
      </w:tr>
      <w:tr w:rsidR="00742E81" w:rsidRPr="004F66DB" w:rsidTr="00742E81">
        <w:tc>
          <w:tcPr>
            <w:tcW w:w="436" w:type="pct"/>
          </w:tcPr>
          <w:p w:rsidR="00742E81" w:rsidRPr="00742E81" w:rsidRDefault="00742E81" w:rsidP="00891D2B">
            <w:pPr>
              <w:spacing w:after="0" w:line="240" w:lineRule="auto"/>
              <w:rPr>
                <w:rFonts w:ascii="Times New Roman" w:eastAsia="Times New Roman" w:hAnsi="Times New Roman" w:cs="Times New Roman"/>
                <w:b/>
                <w:color w:val="C00000"/>
                <w:sz w:val="28"/>
                <w:szCs w:val="28"/>
              </w:rPr>
            </w:pPr>
            <w:r w:rsidRPr="00742E81">
              <w:rPr>
                <w:rFonts w:ascii="Times New Roman" w:eastAsia="Times New Roman" w:hAnsi="Times New Roman" w:cs="Times New Roman"/>
                <w:b/>
                <w:color w:val="C00000"/>
                <w:sz w:val="28"/>
                <w:szCs w:val="28"/>
              </w:rPr>
              <w:t>О</w:t>
            </w:r>
          </w:p>
        </w:tc>
        <w:tc>
          <w:tcPr>
            <w:tcW w:w="4564" w:type="pct"/>
          </w:tcPr>
          <w:p w:rsidR="00742E81" w:rsidRPr="00DF0B53" w:rsidRDefault="00742E81" w:rsidP="00891D2B">
            <w:pPr>
              <w:spacing w:after="0" w:line="240" w:lineRule="auto"/>
              <w:jc w:val="both"/>
              <w:rPr>
                <w:rFonts w:ascii="Times New Roman" w:eastAsia="Times New Roman" w:hAnsi="Times New Roman" w:cs="Times New Roman"/>
                <w:b/>
                <w:i/>
                <w:sz w:val="28"/>
                <w:szCs w:val="28"/>
              </w:rPr>
            </w:pPr>
            <w:r w:rsidRPr="00DF0B53">
              <w:rPr>
                <w:rFonts w:ascii="Times New Roman" w:eastAsia="Times New Roman" w:hAnsi="Times New Roman" w:cs="Times New Roman"/>
                <w:sz w:val="28"/>
                <w:szCs w:val="28"/>
              </w:rPr>
              <w:t>описание методическое, описание передового педагогического опыта, отчет, опросник</w:t>
            </w:r>
          </w:p>
        </w:tc>
      </w:tr>
      <w:tr w:rsidR="00742E81" w:rsidRPr="004F66DB" w:rsidTr="00742E81">
        <w:tc>
          <w:tcPr>
            <w:tcW w:w="436" w:type="pct"/>
          </w:tcPr>
          <w:p w:rsidR="00742E81" w:rsidRPr="00742E81" w:rsidRDefault="00742E81" w:rsidP="00891D2B">
            <w:pPr>
              <w:spacing w:after="0" w:line="240" w:lineRule="auto"/>
              <w:rPr>
                <w:rFonts w:ascii="Times New Roman" w:eastAsia="Times New Roman" w:hAnsi="Times New Roman" w:cs="Times New Roman"/>
                <w:b/>
                <w:color w:val="C00000"/>
                <w:sz w:val="28"/>
                <w:szCs w:val="28"/>
              </w:rPr>
            </w:pPr>
            <w:r w:rsidRPr="00742E81">
              <w:rPr>
                <w:rFonts w:ascii="Times New Roman" w:eastAsia="Times New Roman" w:hAnsi="Times New Roman" w:cs="Times New Roman"/>
                <w:b/>
                <w:color w:val="C00000"/>
                <w:sz w:val="28"/>
                <w:szCs w:val="28"/>
              </w:rPr>
              <w:t>П</w:t>
            </w:r>
          </w:p>
        </w:tc>
        <w:tc>
          <w:tcPr>
            <w:tcW w:w="4564" w:type="pct"/>
          </w:tcPr>
          <w:p w:rsidR="00742E81" w:rsidRPr="00DF0B53" w:rsidRDefault="00742E81" w:rsidP="00891D2B">
            <w:pPr>
              <w:spacing w:after="0" w:line="240" w:lineRule="auto"/>
              <w:jc w:val="both"/>
              <w:rPr>
                <w:rFonts w:ascii="Times New Roman" w:eastAsia="Times New Roman" w:hAnsi="Times New Roman" w:cs="Times New Roman"/>
                <w:b/>
                <w:i/>
                <w:sz w:val="28"/>
                <w:szCs w:val="28"/>
              </w:rPr>
            </w:pPr>
            <w:r w:rsidRPr="00DF0B53">
              <w:rPr>
                <w:rFonts w:ascii="Times New Roman" w:eastAsia="Times New Roman" w:hAnsi="Times New Roman" w:cs="Times New Roman"/>
                <w:sz w:val="28"/>
                <w:szCs w:val="28"/>
              </w:rPr>
              <w:t>памятка, положение, письмо инструктивно-методическое, плакат (информационный, инструктивно-методический), портфолио педагога или объединения по интересам, отдельных обучающихся, программа, проект, пособие (учебное, методическое), проспект рекламный, пресс-</w:t>
            </w:r>
            <w:r w:rsidRPr="00DF0B53">
              <w:rPr>
                <w:rFonts w:ascii="Times New Roman" w:eastAsia="Times New Roman" w:hAnsi="Times New Roman" w:cs="Times New Roman"/>
                <w:sz w:val="28"/>
                <w:szCs w:val="28"/>
              </w:rPr>
              <w:lastRenderedPageBreak/>
              <w:t>релиз, паспорт (социальный, УДОД</w:t>
            </w:r>
            <w:r>
              <w:rPr>
                <w:rFonts w:ascii="Times New Roman" w:eastAsia="Times New Roman" w:hAnsi="Times New Roman" w:cs="Times New Roman"/>
                <w:sz w:val="28"/>
                <w:szCs w:val="28"/>
              </w:rPr>
              <w:t xml:space="preserve"> </w:t>
            </w:r>
            <w:r w:rsidRPr="00DF0B53">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DF0B53">
              <w:rPr>
                <w:rFonts w:ascii="Times New Roman" w:eastAsia="Times New Roman" w:hAnsi="Times New Roman" w:cs="Times New Roman"/>
                <w:sz w:val="28"/>
                <w:szCs w:val="28"/>
              </w:rPr>
              <w:t>М), презентация, путеводитель по выставке с методическим описанием</w:t>
            </w:r>
          </w:p>
        </w:tc>
      </w:tr>
      <w:tr w:rsidR="00742E81" w:rsidRPr="004F66DB" w:rsidTr="00742E81">
        <w:tc>
          <w:tcPr>
            <w:tcW w:w="436" w:type="pct"/>
          </w:tcPr>
          <w:p w:rsidR="00742E81" w:rsidRPr="00742E81" w:rsidRDefault="00742E81" w:rsidP="00891D2B">
            <w:pPr>
              <w:spacing w:after="0" w:line="240" w:lineRule="auto"/>
              <w:rPr>
                <w:rFonts w:ascii="Times New Roman" w:eastAsia="Times New Roman" w:hAnsi="Times New Roman" w:cs="Times New Roman"/>
                <w:b/>
                <w:color w:val="C00000"/>
                <w:sz w:val="28"/>
                <w:szCs w:val="28"/>
              </w:rPr>
            </w:pPr>
            <w:r w:rsidRPr="00742E81">
              <w:rPr>
                <w:rFonts w:ascii="Times New Roman" w:eastAsia="Times New Roman" w:hAnsi="Times New Roman" w:cs="Times New Roman"/>
                <w:b/>
                <w:color w:val="C00000"/>
                <w:sz w:val="28"/>
                <w:szCs w:val="28"/>
              </w:rPr>
              <w:lastRenderedPageBreak/>
              <w:t>Р</w:t>
            </w:r>
          </w:p>
        </w:tc>
        <w:tc>
          <w:tcPr>
            <w:tcW w:w="4564" w:type="pct"/>
          </w:tcPr>
          <w:p w:rsidR="00742E81" w:rsidRPr="00DF0B53" w:rsidRDefault="00742E81" w:rsidP="00891D2B">
            <w:pPr>
              <w:spacing w:after="0" w:line="240" w:lineRule="auto"/>
              <w:jc w:val="both"/>
              <w:rPr>
                <w:rFonts w:ascii="Times New Roman" w:eastAsia="Times New Roman" w:hAnsi="Times New Roman" w:cs="Times New Roman"/>
                <w:b/>
                <w:i/>
                <w:sz w:val="28"/>
                <w:szCs w:val="28"/>
              </w:rPr>
            </w:pPr>
            <w:r w:rsidRPr="00DF0B53">
              <w:rPr>
                <w:rFonts w:ascii="Times New Roman" w:eastAsia="Times New Roman" w:hAnsi="Times New Roman" w:cs="Times New Roman"/>
                <w:sz w:val="28"/>
                <w:szCs w:val="28"/>
              </w:rPr>
              <w:t>рекомендация, разработка методическая (по организации и проведению долгосрочного комплексного мероприятия в УДОД</w:t>
            </w:r>
            <w:r>
              <w:rPr>
                <w:rFonts w:ascii="Times New Roman" w:eastAsia="Times New Roman" w:hAnsi="Times New Roman" w:cs="Times New Roman"/>
                <w:sz w:val="28"/>
                <w:szCs w:val="28"/>
              </w:rPr>
              <w:t xml:space="preserve"> </w:t>
            </w:r>
            <w:r w:rsidRPr="00DF0B53">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DF0B53">
              <w:rPr>
                <w:rFonts w:ascii="Times New Roman" w:eastAsia="Times New Roman" w:hAnsi="Times New Roman" w:cs="Times New Roman"/>
                <w:sz w:val="28"/>
                <w:szCs w:val="28"/>
              </w:rPr>
              <w:t>М (неделя, акция, фестиваль и др.) либо конкретного мероприятия), реферат, рецензия</w:t>
            </w:r>
          </w:p>
        </w:tc>
      </w:tr>
      <w:tr w:rsidR="00742E81" w:rsidRPr="004F66DB" w:rsidTr="00742E81">
        <w:tc>
          <w:tcPr>
            <w:tcW w:w="436" w:type="pct"/>
          </w:tcPr>
          <w:p w:rsidR="00742E81" w:rsidRPr="00742E81" w:rsidRDefault="00742E81" w:rsidP="00891D2B">
            <w:pPr>
              <w:spacing w:after="0" w:line="240" w:lineRule="auto"/>
              <w:rPr>
                <w:rFonts w:ascii="Times New Roman" w:eastAsia="Times New Roman" w:hAnsi="Times New Roman" w:cs="Times New Roman"/>
                <w:b/>
                <w:color w:val="C00000"/>
                <w:sz w:val="28"/>
                <w:szCs w:val="28"/>
              </w:rPr>
            </w:pPr>
            <w:r w:rsidRPr="00742E81">
              <w:rPr>
                <w:rFonts w:ascii="Times New Roman" w:eastAsia="Times New Roman" w:hAnsi="Times New Roman" w:cs="Times New Roman"/>
                <w:b/>
                <w:color w:val="C00000"/>
                <w:sz w:val="28"/>
                <w:szCs w:val="28"/>
              </w:rPr>
              <w:t>С</w:t>
            </w:r>
          </w:p>
        </w:tc>
        <w:tc>
          <w:tcPr>
            <w:tcW w:w="4564" w:type="pct"/>
          </w:tcPr>
          <w:p w:rsidR="00742E81" w:rsidRPr="00DF0B53" w:rsidRDefault="00742E81" w:rsidP="00891D2B">
            <w:pPr>
              <w:pStyle w:val="af0"/>
              <w:spacing w:before="0" w:beforeAutospacing="0" w:after="0" w:afterAutospacing="0"/>
              <w:jc w:val="both"/>
              <w:rPr>
                <w:b/>
                <w:i/>
                <w:sz w:val="28"/>
                <w:szCs w:val="28"/>
              </w:rPr>
            </w:pPr>
            <w:r w:rsidRPr="00DF0B53">
              <w:rPr>
                <w:sz w:val="28"/>
                <w:szCs w:val="28"/>
              </w:rPr>
              <w:t>сценарий, справочник, справочник-путеводитель по объединениям по интересам, статья, схема, справка, список литературы (детских творческих и исследовательских работ, фоно-, аудио-, видеотеки и др.), сборник детских творческих работ, сайт УДОД</w:t>
            </w:r>
            <w:r>
              <w:rPr>
                <w:sz w:val="28"/>
                <w:szCs w:val="28"/>
              </w:rPr>
              <w:t xml:space="preserve"> </w:t>
            </w:r>
            <w:r w:rsidRPr="00DF0B53">
              <w:rPr>
                <w:sz w:val="28"/>
                <w:szCs w:val="28"/>
              </w:rPr>
              <w:t>и</w:t>
            </w:r>
            <w:r>
              <w:rPr>
                <w:sz w:val="28"/>
                <w:szCs w:val="28"/>
              </w:rPr>
              <w:t xml:space="preserve"> </w:t>
            </w:r>
            <w:r w:rsidRPr="00DF0B53">
              <w:rPr>
                <w:sz w:val="28"/>
                <w:szCs w:val="28"/>
              </w:rPr>
              <w:t>М</w:t>
            </w:r>
          </w:p>
        </w:tc>
      </w:tr>
      <w:tr w:rsidR="00742E81" w:rsidRPr="004F66DB" w:rsidTr="00742E81">
        <w:tc>
          <w:tcPr>
            <w:tcW w:w="436" w:type="pct"/>
          </w:tcPr>
          <w:p w:rsidR="00742E81" w:rsidRPr="00742E81" w:rsidRDefault="00742E81" w:rsidP="00891D2B">
            <w:pPr>
              <w:spacing w:after="0" w:line="240" w:lineRule="auto"/>
              <w:rPr>
                <w:rFonts w:ascii="Times New Roman" w:eastAsia="Times New Roman" w:hAnsi="Times New Roman" w:cs="Times New Roman"/>
                <w:b/>
                <w:color w:val="C00000"/>
                <w:sz w:val="28"/>
                <w:szCs w:val="28"/>
              </w:rPr>
            </w:pPr>
            <w:r w:rsidRPr="00742E81">
              <w:rPr>
                <w:rFonts w:ascii="Times New Roman" w:eastAsia="Times New Roman" w:hAnsi="Times New Roman" w:cs="Times New Roman"/>
                <w:b/>
                <w:color w:val="C00000"/>
                <w:sz w:val="28"/>
                <w:szCs w:val="28"/>
              </w:rPr>
              <w:t>Т</w:t>
            </w:r>
          </w:p>
        </w:tc>
        <w:tc>
          <w:tcPr>
            <w:tcW w:w="4564" w:type="pct"/>
          </w:tcPr>
          <w:p w:rsidR="00742E81" w:rsidRPr="00DF0B53" w:rsidRDefault="00742E81" w:rsidP="00891D2B">
            <w:pPr>
              <w:spacing w:after="0" w:line="240" w:lineRule="auto"/>
              <w:jc w:val="both"/>
              <w:rPr>
                <w:rFonts w:ascii="Times New Roman" w:eastAsia="Times New Roman" w:hAnsi="Times New Roman" w:cs="Times New Roman"/>
                <w:b/>
                <w:i/>
                <w:sz w:val="28"/>
                <w:szCs w:val="28"/>
              </w:rPr>
            </w:pPr>
            <w:r w:rsidRPr="00DF0B53">
              <w:rPr>
                <w:rFonts w:ascii="Times New Roman" w:eastAsia="Times New Roman" w:hAnsi="Times New Roman" w:cs="Times New Roman"/>
                <w:sz w:val="28"/>
                <w:szCs w:val="28"/>
              </w:rPr>
              <w:t>таблица, тест, тетрадь для обучающегося, тематическая папка</w:t>
            </w:r>
          </w:p>
        </w:tc>
      </w:tr>
      <w:tr w:rsidR="00742E81" w:rsidRPr="004F66DB" w:rsidTr="00742E81">
        <w:tc>
          <w:tcPr>
            <w:tcW w:w="436" w:type="pct"/>
          </w:tcPr>
          <w:p w:rsidR="00742E81" w:rsidRPr="00742E81" w:rsidRDefault="00742E81" w:rsidP="00891D2B">
            <w:pPr>
              <w:spacing w:after="0" w:line="240" w:lineRule="auto"/>
              <w:rPr>
                <w:rFonts w:ascii="Times New Roman" w:eastAsia="Times New Roman" w:hAnsi="Times New Roman" w:cs="Times New Roman"/>
                <w:b/>
                <w:color w:val="C00000"/>
                <w:sz w:val="28"/>
                <w:szCs w:val="28"/>
              </w:rPr>
            </w:pPr>
            <w:r w:rsidRPr="00742E81">
              <w:rPr>
                <w:rFonts w:ascii="Times New Roman" w:eastAsia="Times New Roman" w:hAnsi="Times New Roman" w:cs="Times New Roman"/>
                <w:b/>
                <w:color w:val="C00000"/>
                <w:sz w:val="28"/>
                <w:szCs w:val="28"/>
              </w:rPr>
              <w:t>У</w:t>
            </w:r>
          </w:p>
        </w:tc>
        <w:tc>
          <w:tcPr>
            <w:tcW w:w="4564" w:type="pct"/>
          </w:tcPr>
          <w:p w:rsidR="00742E81" w:rsidRPr="00DF0B53" w:rsidRDefault="00742E81" w:rsidP="00891D2B">
            <w:pPr>
              <w:spacing w:after="0" w:line="240" w:lineRule="auto"/>
              <w:jc w:val="both"/>
              <w:rPr>
                <w:rFonts w:ascii="Times New Roman" w:eastAsia="Times New Roman" w:hAnsi="Times New Roman" w:cs="Times New Roman"/>
                <w:b/>
                <w:i/>
                <w:sz w:val="28"/>
                <w:szCs w:val="28"/>
              </w:rPr>
            </w:pPr>
            <w:r w:rsidRPr="00DF0B53">
              <w:rPr>
                <w:rFonts w:ascii="Times New Roman" w:eastAsia="Times New Roman" w:hAnsi="Times New Roman" w:cs="Times New Roman"/>
                <w:sz w:val="28"/>
                <w:szCs w:val="28"/>
              </w:rPr>
              <w:t>учебно-методический комплекс</w:t>
            </w:r>
          </w:p>
        </w:tc>
      </w:tr>
      <w:tr w:rsidR="00742E81" w:rsidRPr="004F66DB" w:rsidTr="00742E81">
        <w:tc>
          <w:tcPr>
            <w:tcW w:w="436" w:type="pct"/>
          </w:tcPr>
          <w:p w:rsidR="00742E81" w:rsidRPr="00742E81" w:rsidRDefault="00742E81" w:rsidP="00891D2B">
            <w:pPr>
              <w:spacing w:after="0" w:line="240" w:lineRule="auto"/>
              <w:rPr>
                <w:rFonts w:ascii="Times New Roman" w:eastAsia="Times New Roman" w:hAnsi="Times New Roman" w:cs="Times New Roman"/>
                <w:b/>
                <w:color w:val="C00000"/>
                <w:sz w:val="28"/>
                <w:szCs w:val="28"/>
              </w:rPr>
            </w:pPr>
            <w:r w:rsidRPr="00742E81">
              <w:rPr>
                <w:rFonts w:ascii="Times New Roman" w:eastAsia="Times New Roman" w:hAnsi="Times New Roman" w:cs="Times New Roman"/>
                <w:b/>
                <w:color w:val="C00000"/>
                <w:sz w:val="28"/>
                <w:szCs w:val="28"/>
              </w:rPr>
              <w:t>Ф</w:t>
            </w:r>
          </w:p>
        </w:tc>
        <w:tc>
          <w:tcPr>
            <w:tcW w:w="4564" w:type="pct"/>
          </w:tcPr>
          <w:p w:rsidR="00742E81" w:rsidRPr="00DF0B53" w:rsidRDefault="00742E81" w:rsidP="00891D2B">
            <w:pPr>
              <w:spacing w:after="0" w:line="240" w:lineRule="auto"/>
              <w:jc w:val="both"/>
              <w:rPr>
                <w:rFonts w:ascii="Times New Roman" w:eastAsia="Times New Roman" w:hAnsi="Times New Roman" w:cs="Times New Roman"/>
                <w:b/>
                <w:i/>
                <w:sz w:val="28"/>
                <w:szCs w:val="28"/>
              </w:rPr>
            </w:pPr>
            <w:r w:rsidRPr="00DF0B53">
              <w:rPr>
                <w:rFonts w:ascii="Times New Roman" w:eastAsia="Times New Roman" w:hAnsi="Times New Roman" w:cs="Times New Roman"/>
                <w:sz w:val="28"/>
                <w:szCs w:val="28"/>
              </w:rPr>
              <w:t>флайер</w:t>
            </w:r>
          </w:p>
        </w:tc>
      </w:tr>
      <w:tr w:rsidR="00742E81" w:rsidRPr="004F66DB" w:rsidTr="00742E81">
        <w:tc>
          <w:tcPr>
            <w:tcW w:w="436" w:type="pct"/>
          </w:tcPr>
          <w:p w:rsidR="00742E81" w:rsidRPr="00742E81" w:rsidRDefault="00742E81" w:rsidP="00891D2B">
            <w:pPr>
              <w:spacing w:after="0" w:line="240" w:lineRule="auto"/>
              <w:rPr>
                <w:rFonts w:ascii="Times New Roman" w:eastAsia="Times New Roman" w:hAnsi="Times New Roman" w:cs="Times New Roman"/>
                <w:b/>
                <w:color w:val="C00000"/>
                <w:sz w:val="28"/>
                <w:szCs w:val="28"/>
              </w:rPr>
            </w:pPr>
            <w:r w:rsidRPr="00742E81">
              <w:rPr>
                <w:rFonts w:ascii="Times New Roman" w:eastAsia="Times New Roman" w:hAnsi="Times New Roman" w:cs="Times New Roman"/>
                <w:b/>
                <w:color w:val="C00000"/>
                <w:sz w:val="28"/>
                <w:szCs w:val="28"/>
              </w:rPr>
              <w:t>Э</w:t>
            </w:r>
          </w:p>
        </w:tc>
        <w:tc>
          <w:tcPr>
            <w:tcW w:w="4564" w:type="pct"/>
          </w:tcPr>
          <w:p w:rsidR="00742E81" w:rsidRPr="00DF0B53" w:rsidRDefault="00742E81" w:rsidP="00891D2B">
            <w:pPr>
              <w:spacing w:after="0" w:line="240" w:lineRule="auto"/>
              <w:jc w:val="both"/>
              <w:rPr>
                <w:rFonts w:ascii="Times New Roman" w:eastAsia="Times New Roman" w:hAnsi="Times New Roman" w:cs="Times New Roman"/>
                <w:b/>
                <w:i/>
                <w:sz w:val="28"/>
                <w:szCs w:val="28"/>
              </w:rPr>
            </w:pPr>
            <w:r w:rsidRPr="00DF0B53">
              <w:rPr>
                <w:rFonts w:ascii="Times New Roman" w:eastAsia="Times New Roman" w:hAnsi="Times New Roman" w:cs="Times New Roman"/>
                <w:sz w:val="28"/>
                <w:szCs w:val="28"/>
              </w:rPr>
              <w:t>экскурсия виртуальная по УДОД</w:t>
            </w:r>
            <w:r>
              <w:rPr>
                <w:rFonts w:ascii="Times New Roman" w:eastAsia="Times New Roman" w:hAnsi="Times New Roman" w:cs="Times New Roman"/>
                <w:sz w:val="28"/>
                <w:szCs w:val="28"/>
              </w:rPr>
              <w:t xml:space="preserve"> </w:t>
            </w:r>
            <w:r w:rsidRPr="00DF0B53">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DF0B53">
              <w:rPr>
                <w:rFonts w:ascii="Times New Roman" w:eastAsia="Times New Roman" w:hAnsi="Times New Roman" w:cs="Times New Roman"/>
                <w:sz w:val="28"/>
                <w:szCs w:val="28"/>
              </w:rPr>
              <w:t>М, объединениям по интересам</w:t>
            </w:r>
          </w:p>
        </w:tc>
      </w:tr>
    </w:tbl>
    <w:p w:rsidR="0079501E" w:rsidRDefault="0079501E" w:rsidP="0079501E">
      <w:pPr>
        <w:spacing w:after="0" w:line="240" w:lineRule="auto"/>
        <w:ind w:firstLine="709"/>
        <w:jc w:val="center"/>
        <w:rPr>
          <w:rFonts w:ascii="Times New Roman" w:hAnsi="Times New Roman" w:cs="Times New Roman"/>
          <w:b/>
          <w:sz w:val="28"/>
          <w:szCs w:val="28"/>
        </w:rPr>
      </w:pPr>
    </w:p>
    <w:p w:rsidR="0079501E" w:rsidRPr="00742E81" w:rsidRDefault="0079501E" w:rsidP="00742E81">
      <w:pPr>
        <w:spacing w:after="0" w:line="240" w:lineRule="auto"/>
        <w:jc w:val="center"/>
        <w:rPr>
          <w:rFonts w:ascii="Century Gothic" w:hAnsi="Century Gothic" w:cs="Times New Roman"/>
          <w:b/>
          <w:caps/>
          <w:color w:val="0070C0"/>
          <w:sz w:val="28"/>
          <w:szCs w:val="28"/>
        </w:rPr>
      </w:pPr>
      <w:r w:rsidRPr="00742E81">
        <w:rPr>
          <w:rFonts w:ascii="Century Gothic" w:hAnsi="Century Gothic" w:cs="Times New Roman"/>
          <w:b/>
          <w:caps/>
          <w:color w:val="0070C0"/>
          <w:sz w:val="28"/>
          <w:szCs w:val="28"/>
        </w:rPr>
        <w:t>Информационно-рекламная продукция</w:t>
      </w:r>
    </w:p>
    <w:p w:rsidR="0079501E" w:rsidRPr="004F66DB" w:rsidRDefault="0079501E" w:rsidP="0079501E">
      <w:pPr>
        <w:spacing w:after="0" w:line="240" w:lineRule="auto"/>
        <w:ind w:firstLine="709"/>
        <w:rPr>
          <w:rFonts w:ascii="Times New Roman" w:hAnsi="Times New Roman" w:cs="Times New Roman"/>
          <w:sz w:val="28"/>
          <w:szCs w:val="28"/>
        </w:rPr>
      </w:pPr>
      <w:r w:rsidRPr="004F66DB">
        <w:rPr>
          <w:rFonts w:ascii="Times New Roman" w:hAnsi="Times New Roman" w:cs="Times New Roman"/>
          <w:i/>
          <w:sz w:val="28"/>
          <w:szCs w:val="28"/>
        </w:rPr>
        <w:t xml:space="preserve">Информационно-рекламная продукция </w:t>
      </w:r>
      <w:r w:rsidRPr="004F66DB">
        <w:rPr>
          <w:rFonts w:ascii="Times New Roman" w:hAnsi="Times New Roman" w:cs="Times New Roman"/>
          <w:sz w:val="28"/>
          <w:szCs w:val="28"/>
        </w:rPr>
        <w:t>может быть следующей:</w:t>
      </w:r>
    </w:p>
    <w:p w:rsidR="0079501E" w:rsidRDefault="0079501E" w:rsidP="00356869">
      <w:pPr>
        <w:pStyle w:val="a9"/>
        <w:numPr>
          <w:ilvl w:val="0"/>
          <w:numId w:val="129"/>
        </w:numPr>
        <w:spacing w:after="0" w:line="240" w:lineRule="auto"/>
        <w:jc w:val="both"/>
        <w:rPr>
          <w:rFonts w:ascii="Times New Roman" w:hAnsi="Times New Roman" w:cs="Times New Roman"/>
          <w:sz w:val="28"/>
          <w:szCs w:val="28"/>
        </w:rPr>
      </w:pPr>
      <w:r w:rsidRPr="00772CC5">
        <w:rPr>
          <w:rFonts w:ascii="Times New Roman" w:hAnsi="Times New Roman" w:cs="Times New Roman"/>
          <w:sz w:val="28"/>
          <w:szCs w:val="28"/>
        </w:rPr>
        <w:t>внешняя продукция, исходящая за пределы учреждения: буклеты, анонсы, календари, стенды;</w:t>
      </w:r>
    </w:p>
    <w:p w:rsidR="0079501E" w:rsidRPr="00772CC5" w:rsidRDefault="0079501E" w:rsidP="00356869">
      <w:pPr>
        <w:pStyle w:val="a9"/>
        <w:numPr>
          <w:ilvl w:val="0"/>
          <w:numId w:val="129"/>
        </w:numPr>
        <w:spacing w:after="0" w:line="240" w:lineRule="auto"/>
        <w:jc w:val="both"/>
        <w:rPr>
          <w:rFonts w:ascii="Times New Roman" w:hAnsi="Times New Roman" w:cs="Times New Roman"/>
          <w:sz w:val="28"/>
          <w:szCs w:val="28"/>
        </w:rPr>
      </w:pPr>
      <w:r w:rsidRPr="00772CC5">
        <w:rPr>
          <w:rFonts w:ascii="Times New Roman" w:hAnsi="Times New Roman" w:cs="Times New Roman"/>
          <w:sz w:val="28"/>
          <w:szCs w:val="28"/>
        </w:rPr>
        <w:t>внутренняя продукция – для сотрудников, детей и родителей (листовки, анонсы, афиши, рекламные проспекты, объявления).</w:t>
      </w:r>
    </w:p>
    <w:p w:rsidR="0079501E" w:rsidRPr="004F66DB" w:rsidRDefault="0079501E" w:rsidP="00B56E73">
      <w:pPr>
        <w:spacing w:after="0" w:line="240" w:lineRule="auto"/>
        <w:jc w:val="both"/>
        <w:rPr>
          <w:rFonts w:ascii="Times New Roman" w:hAnsi="Times New Roman" w:cs="Times New Roman"/>
          <w:sz w:val="28"/>
          <w:szCs w:val="28"/>
        </w:rPr>
      </w:pPr>
      <w:r w:rsidRPr="00B56E73">
        <w:rPr>
          <w:rFonts w:ascii="Century Gothic" w:hAnsi="Century Gothic" w:cs="Times New Roman"/>
          <w:b/>
          <w:caps/>
          <w:color w:val="C00000"/>
          <w:sz w:val="28"/>
          <w:szCs w:val="28"/>
        </w:rPr>
        <w:t>Буклет</w:t>
      </w:r>
      <w:r w:rsidRPr="004F66DB">
        <w:rPr>
          <w:rFonts w:ascii="Times New Roman" w:hAnsi="Times New Roman" w:cs="Times New Roman"/>
          <w:sz w:val="28"/>
          <w:szCs w:val="28"/>
        </w:rPr>
        <w:t xml:space="preserve"> –  это разновидность рекламных материалов, красочно оформленное и иллюстрированное полиграфическое изделие, отпечатанное на одном листе и сложенное в несколько раз.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 xml:space="preserve">Распространение рекламных буклетов – простой, эффективный способ информирования как можно большего количества людей о деятельности УДОДиМ либо конкретного объединения по интересам.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 xml:space="preserve">Как правило, буклет содержит в себе фотографии, схемы, иллюстрации и минимум текста. Задачи буклета: продемонстрировать весь спектр образовательных услуг УДОДиМ, а также донести до их потенциального потребителя  контактную информацию. Запоминающийся, эффектный буклет создает положительное впечатление у читателя. </w:t>
      </w:r>
    </w:p>
    <w:p w:rsidR="0079501E" w:rsidRPr="004F66DB" w:rsidRDefault="0079501E" w:rsidP="00B56E73">
      <w:pPr>
        <w:spacing w:after="0" w:line="240" w:lineRule="auto"/>
        <w:jc w:val="both"/>
        <w:rPr>
          <w:rFonts w:ascii="Times New Roman" w:hAnsi="Times New Roman" w:cs="Times New Roman"/>
          <w:sz w:val="28"/>
          <w:szCs w:val="28"/>
        </w:rPr>
      </w:pPr>
      <w:r w:rsidRPr="00B56E73">
        <w:rPr>
          <w:rFonts w:ascii="Century Gothic" w:hAnsi="Century Gothic" w:cs="Times New Roman"/>
          <w:b/>
          <w:caps/>
          <w:color w:val="C00000"/>
          <w:sz w:val="28"/>
          <w:szCs w:val="28"/>
        </w:rPr>
        <w:t>Рекламный проспект (объявление)</w:t>
      </w:r>
      <w:r w:rsidRPr="004F66DB">
        <w:rPr>
          <w:rFonts w:ascii="Times New Roman" w:hAnsi="Times New Roman" w:cs="Times New Roman"/>
          <w:sz w:val="28"/>
          <w:szCs w:val="28"/>
        </w:rPr>
        <w:t xml:space="preserve"> рассказывает о характеристиках и особенностях какого-либо направления деятельности либо конкретного запланированного дела. Художественное оформление и полиграфическое исполнение проспекта должны быть высокого качества. Это очень важно для привлечения внимания потребителей образовательных услуг и формирования положительного имиджа УДОДиМ.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 xml:space="preserve">Иллюстративные материалы, размещенные в проспекте, помогают уяснить наиболее важные достоинства конкретного образовательного учреждения. Текстовый материал излагается настолько полно, чтобы читатель </w:t>
      </w:r>
      <w:r w:rsidRPr="004F66DB">
        <w:rPr>
          <w:rFonts w:ascii="Times New Roman" w:hAnsi="Times New Roman" w:cs="Times New Roman"/>
          <w:sz w:val="28"/>
          <w:szCs w:val="28"/>
        </w:rPr>
        <w:lastRenderedPageBreak/>
        <w:t xml:space="preserve">смог составить ясное и однозначное представление о преимуществах, которые он получит, воспользовавшись предложенными образовательными услугами.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 xml:space="preserve">Перед началом разработки и оформления рекламного проспекта (объявления) необходимо иметь ответы на следующие вопросы: </w:t>
      </w:r>
    </w:p>
    <w:p w:rsidR="0079501E" w:rsidRDefault="0079501E" w:rsidP="00356869">
      <w:pPr>
        <w:pStyle w:val="a9"/>
        <w:numPr>
          <w:ilvl w:val="0"/>
          <w:numId w:val="130"/>
        </w:numPr>
        <w:spacing w:after="0" w:line="240" w:lineRule="auto"/>
        <w:jc w:val="both"/>
        <w:rPr>
          <w:rFonts w:ascii="Times New Roman" w:hAnsi="Times New Roman" w:cs="Times New Roman"/>
          <w:sz w:val="28"/>
          <w:szCs w:val="28"/>
        </w:rPr>
      </w:pPr>
      <w:r w:rsidRPr="009571CA">
        <w:rPr>
          <w:rFonts w:ascii="Times New Roman" w:hAnsi="Times New Roman" w:cs="Times New Roman"/>
          <w:sz w:val="28"/>
          <w:szCs w:val="28"/>
        </w:rPr>
        <w:t xml:space="preserve">цель публикации рекламного проспекта; </w:t>
      </w:r>
    </w:p>
    <w:p w:rsidR="0079501E" w:rsidRDefault="0079501E" w:rsidP="00356869">
      <w:pPr>
        <w:pStyle w:val="a9"/>
        <w:numPr>
          <w:ilvl w:val="0"/>
          <w:numId w:val="130"/>
        </w:numPr>
        <w:spacing w:after="0" w:line="240" w:lineRule="auto"/>
        <w:jc w:val="both"/>
        <w:rPr>
          <w:rFonts w:ascii="Times New Roman" w:hAnsi="Times New Roman" w:cs="Times New Roman"/>
          <w:sz w:val="28"/>
          <w:szCs w:val="28"/>
        </w:rPr>
      </w:pPr>
      <w:r w:rsidRPr="009571CA">
        <w:rPr>
          <w:rFonts w:ascii="Times New Roman" w:hAnsi="Times New Roman" w:cs="Times New Roman"/>
          <w:sz w:val="28"/>
          <w:szCs w:val="28"/>
        </w:rPr>
        <w:t xml:space="preserve">что Вы собираетесь рекламировать; </w:t>
      </w:r>
    </w:p>
    <w:p w:rsidR="0079501E" w:rsidRDefault="0079501E" w:rsidP="00356869">
      <w:pPr>
        <w:pStyle w:val="a9"/>
        <w:numPr>
          <w:ilvl w:val="0"/>
          <w:numId w:val="130"/>
        </w:numPr>
        <w:spacing w:after="0" w:line="240" w:lineRule="auto"/>
        <w:jc w:val="both"/>
        <w:rPr>
          <w:rFonts w:ascii="Times New Roman" w:hAnsi="Times New Roman" w:cs="Times New Roman"/>
          <w:sz w:val="28"/>
          <w:szCs w:val="28"/>
        </w:rPr>
      </w:pPr>
      <w:r w:rsidRPr="009571CA">
        <w:rPr>
          <w:rFonts w:ascii="Times New Roman" w:hAnsi="Times New Roman" w:cs="Times New Roman"/>
          <w:sz w:val="28"/>
          <w:szCs w:val="28"/>
        </w:rPr>
        <w:t xml:space="preserve">каким каналом распространения рекламы Вы намерены воспользоваться; </w:t>
      </w:r>
    </w:p>
    <w:p w:rsidR="0079501E" w:rsidRDefault="0079501E" w:rsidP="00356869">
      <w:pPr>
        <w:pStyle w:val="a9"/>
        <w:numPr>
          <w:ilvl w:val="0"/>
          <w:numId w:val="130"/>
        </w:numPr>
        <w:spacing w:after="0" w:line="240" w:lineRule="auto"/>
        <w:jc w:val="both"/>
        <w:rPr>
          <w:rFonts w:ascii="Times New Roman" w:hAnsi="Times New Roman" w:cs="Times New Roman"/>
          <w:sz w:val="28"/>
          <w:szCs w:val="28"/>
        </w:rPr>
      </w:pPr>
      <w:r w:rsidRPr="009571CA">
        <w:rPr>
          <w:rFonts w:ascii="Times New Roman" w:hAnsi="Times New Roman" w:cs="Times New Roman"/>
          <w:sz w:val="28"/>
          <w:szCs w:val="28"/>
        </w:rPr>
        <w:t>каким типографским способом будет печататься Ваш рекламный проспект  (от выбора типографского способа публикации будет зависеть  характер используемых иллюстраций);</w:t>
      </w:r>
    </w:p>
    <w:p w:rsidR="0079501E" w:rsidRDefault="0079501E" w:rsidP="00356869">
      <w:pPr>
        <w:pStyle w:val="a9"/>
        <w:numPr>
          <w:ilvl w:val="0"/>
          <w:numId w:val="130"/>
        </w:numPr>
        <w:spacing w:after="0" w:line="240" w:lineRule="auto"/>
        <w:jc w:val="both"/>
        <w:rPr>
          <w:rFonts w:ascii="Times New Roman" w:hAnsi="Times New Roman" w:cs="Times New Roman"/>
          <w:sz w:val="28"/>
          <w:szCs w:val="28"/>
        </w:rPr>
      </w:pPr>
      <w:r w:rsidRPr="009571CA">
        <w:rPr>
          <w:rFonts w:ascii="Times New Roman" w:hAnsi="Times New Roman" w:cs="Times New Roman"/>
          <w:sz w:val="28"/>
          <w:szCs w:val="28"/>
        </w:rPr>
        <w:t xml:space="preserve">какие цвета будут использованы; </w:t>
      </w:r>
    </w:p>
    <w:p w:rsidR="0079501E" w:rsidRDefault="0079501E" w:rsidP="00356869">
      <w:pPr>
        <w:pStyle w:val="a9"/>
        <w:numPr>
          <w:ilvl w:val="0"/>
          <w:numId w:val="130"/>
        </w:numPr>
        <w:spacing w:after="0" w:line="240" w:lineRule="auto"/>
        <w:jc w:val="both"/>
        <w:rPr>
          <w:rFonts w:ascii="Times New Roman" w:hAnsi="Times New Roman" w:cs="Times New Roman"/>
          <w:sz w:val="28"/>
          <w:szCs w:val="28"/>
        </w:rPr>
      </w:pPr>
      <w:r w:rsidRPr="009571CA">
        <w:rPr>
          <w:rFonts w:ascii="Times New Roman" w:hAnsi="Times New Roman" w:cs="Times New Roman"/>
          <w:sz w:val="28"/>
          <w:szCs w:val="28"/>
        </w:rPr>
        <w:t xml:space="preserve">какова требуемая величина печатной площади; </w:t>
      </w:r>
    </w:p>
    <w:p w:rsidR="0079501E" w:rsidRDefault="0079501E" w:rsidP="00356869">
      <w:pPr>
        <w:pStyle w:val="a9"/>
        <w:numPr>
          <w:ilvl w:val="0"/>
          <w:numId w:val="130"/>
        </w:numPr>
        <w:spacing w:after="0" w:line="240" w:lineRule="auto"/>
        <w:jc w:val="both"/>
        <w:rPr>
          <w:rFonts w:ascii="Times New Roman" w:hAnsi="Times New Roman" w:cs="Times New Roman"/>
          <w:sz w:val="28"/>
          <w:szCs w:val="28"/>
        </w:rPr>
      </w:pPr>
      <w:r w:rsidRPr="009571CA">
        <w:rPr>
          <w:rFonts w:ascii="Times New Roman" w:hAnsi="Times New Roman" w:cs="Times New Roman"/>
          <w:sz w:val="28"/>
          <w:szCs w:val="28"/>
        </w:rPr>
        <w:t xml:space="preserve">нужен ли переплет; </w:t>
      </w:r>
    </w:p>
    <w:p w:rsidR="0079501E" w:rsidRPr="009571CA" w:rsidRDefault="0079501E" w:rsidP="00356869">
      <w:pPr>
        <w:pStyle w:val="a9"/>
        <w:numPr>
          <w:ilvl w:val="0"/>
          <w:numId w:val="130"/>
        </w:numPr>
        <w:spacing w:after="0" w:line="240" w:lineRule="auto"/>
        <w:jc w:val="both"/>
        <w:rPr>
          <w:rFonts w:ascii="Times New Roman" w:hAnsi="Times New Roman" w:cs="Times New Roman"/>
          <w:sz w:val="28"/>
          <w:szCs w:val="28"/>
        </w:rPr>
      </w:pPr>
      <w:r w:rsidRPr="009571CA">
        <w:rPr>
          <w:rFonts w:ascii="Times New Roman" w:hAnsi="Times New Roman" w:cs="Times New Roman"/>
          <w:sz w:val="28"/>
          <w:szCs w:val="28"/>
        </w:rPr>
        <w:t xml:space="preserve">прочие специальные вопросы.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Необходимо помнить, что наиболее важной частью любого рекламного сообщения является рекламный девиз – слоган. Слоган – это короткое сообщение, которое может существовать изолированно от других информационно-рекламных продуктов и представляет собой свернутое содержание рекламной кампании. Именно в нем заключена основная идея всей рекламной кампании. От успеха слогана зависит как положительный имидж учреждения, так и успех конкретного дела.</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 xml:space="preserve">Еще одной интересной формой рекламно-информационной продукции является </w:t>
      </w:r>
      <w:r w:rsidRPr="00B56E73">
        <w:rPr>
          <w:rFonts w:ascii="Century Gothic" w:hAnsi="Century Gothic" w:cs="Times New Roman"/>
          <w:b/>
          <w:caps/>
          <w:color w:val="C00000"/>
          <w:sz w:val="28"/>
          <w:szCs w:val="28"/>
        </w:rPr>
        <w:t>дневник (альбом)</w:t>
      </w:r>
      <w:r w:rsidRPr="004F66DB">
        <w:rPr>
          <w:rFonts w:ascii="Times New Roman" w:hAnsi="Times New Roman" w:cs="Times New Roman"/>
          <w:sz w:val="28"/>
          <w:szCs w:val="28"/>
        </w:rPr>
        <w:t xml:space="preserve">, например, туристского отряда (экспедиционной группы).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 xml:space="preserve">В нем отражаются все стороны жизни и деятельности туристского отряда: материалы о выполнении основных задач (заданий) участниками похода или экспедиции; описание и оценка интересных фактов и явлений окружающей среды; непосредственные впечатления участников похода; рисунки, чертежи, диаграммы, схемы, фотографии, отражающие походную жизнь и проведенную в походе общественно полезную работу.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Оформление дневника должно быть четким и красивым, соответствующим теме. Текстовый материал иллюстрируется схемами, зарисовками и фотографиями, которые отражают ландшафт, характерный для данной местности, экскурсионные объекты, жизнь отряда в пути, отдых на привале, встречи со знаменитыми людьми и т.д.</w:t>
      </w:r>
    </w:p>
    <w:p w:rsidR="0079501E" w:rsidRPr="004F66DB" w:rsidRDefault="0079501E" w:rsidP="0079501E">
      <w:pPr>
        <w:pStyle w:val="af0"/>
        <w:spacing w:before="0" w:beforeAutospacing="0" w:after="0" w:afterAutospacing="0"/>
        <w:ind w:firstLine="709"/>
        <w:jc w:val="center"/>
        <w:rPr>
          <w:b/>
          <w:bCs/>
          <w:i/>
          <w:iCs/>
          <w:sz w:val="28"/>
          <w:szCs w:val="28"/>
        </w:rPr>
      </w:pPr>
    </w:p>
    <w:p w:rsidR="0079501E" w:rsidRPr="00742E81" w:rsidRDefault="0079501E" w:rsidP="0079501E">
      <w:pPr>
        <w:pStyle w:val="af0"/>
        <w:spacing w:before="0" w:beforeAutospacing="0" w:after="0" w:afterAutospacing="0"/>
        <w:jc w:val="center"/>
        <w:rPr>
          <w:rFonts w:ascii="Century Gothic" w:hAnsi="Century Gothic"/>
          <w:b/>
          <w:bCs/>
          <w:iCs/>
          <w:caps/>
          <w:color w:val="0070C0"/>
          <w:sz w:val="28"/>
          <w:szCs w:val="28"/>
        </w:rPr>
      </w:pPr>
      <w:r w:rsidRPr="00742E81">
        <w:rPr>
          <w:rFonts w:ascii="Century Gothic" w:hAnsi="Century Gothic"/>
          <w:b/>
          <w:bCs/>
          <w:iCs/>
          <w:caps/>
          <w:color w:val="0070C0"/>
          <w:sz w:val="28"/>
          <w:szCs w:val="28"/>
        </w:rPr>
        <w:t>Информационно-методическая продукция</w:t>
      </w:r>
    </w:p>
    <w:p w:rsidR="0079501E" w:rsidRPr="004F66DB" w:rsidRDefault="0079501E" w:rsidP="0079501E">
      <w:pPr>
        <w:pStyle w:val="af0"/>
        <w:spacing w:before="0" w:beforeAutospacing="0" w:after="0" w:afterAutospacing="0"/>
        <w:ind w:firstLine="709"/>
        <w:jc w:val="both"/>
        <w:rPr>
          <w:sz w:val="28"/>
          <w:szCs w:val="28"/>
        </w:rPr>
      </w:pPr>
      <w:r w:rsidRPr="004F66DB">
        <w:rPr>
          <w:sz w:val="28"/>
          <w:szCs w:val="28"/>
        </w:rPr>
        <w:t xml:space="preserve">Назначение </w:t>
      </w:r>
      <w:r w:rsidRPr="004F66DB">
        <w:rPr>
          <w:i/>
          <w:sz w:val="28"/>
          <w:szCs w:val="28"/>
        </w:rPr>
        <w:t>информационно-методической продукции</w:t>
      </w:r>
      <w:r w:rsidRPr="004F66DB">
        <w:rPr>
          <w:sz w:val="28"/>
          <w:szCs w:val="28"/>
        </w:rPr>
        <w:t xml:space="preserve"> состоит в том, чтобы, используя различные ее виды, изложить сведения, подлежащие распространению; проанализировать передовой педагогический опыт; разъяснить, как применять инновационные педагогические технологии и т.д. </w:t>
      </w:r>
    </w:p>
    <w:p w:rsidR="0079501E" w:rsidRPr="001E3D0A" w:rsidRDefault="0079501E" w:rsidP="0079501E">
      <w:pPr>
        <w:pStyle w:val="af0"/>
        <w:spacing w:before="0" w:beforeAutospacing="0" w:after="0" w:afterAutospacing="0"/>
        <w:ind w:firstLine="709"/>
        <w:jc w:val="both"/>
        <w:rPr>
          <w:i/>
          <w:sz w:val="28"/>
          <w:szCs w:val="28"/>
        </w:rPr>
      </w:pPr>
      <w:r w:rsidRPr="001E3D0A">
        <w:rPr>
          <w:i/>
          <w:sz w:val="28"/>
          <w:szCs w:val="28"/>
        </w:rPr>
        <w:lastRenderedPageBreak/>
        <w:t xml:space="preserve">К информационно-методической продукции относятся: </w:t>
      </w:r>
    </w:p>
    <w:p w:rsidR="0079501E" w:rsidRDefault="0079501E" w:rsidP="00356869">
      <w:pPr>
        <w:pStyle w:val="af0"/>
        <w:numPr>
          <w:ilvl w:val="0"/>
          <w:numId w:val="131"/>
        </w:numPr>
        <w:spacing w:before="0" w:beforeAutospacing="0" w:after="0" w:afterAutospacing="0"/>
        <w:jc w:val="both"/>
        <w:rPr>
          <w:sz w:val="28"/>
          <w:szCs w:val="28"/>
        </w:rPr>
      </w:pPr>
      <w:r w:rsidRPr="004F66DB">
        <w:rPr>
          <w:sz w:val="28"/>
          <w:szCs w:val="28"/>
        </w:rPr>
        <w:t>аннотация (аннотированный каталог)</w:t>
      </w:r>
      <w:r>
        <w:rPr>
          <w:sz w:val="28"/>
          <w:szCs w:val="28"/>
        </w:rPr>
        <w:t>;</w:t>
      </w:r>
      <w:r w:rsidRPr="004F66DB">
        <w:rPr>
          <w:sz w:val="28"/>
          <w:szCs w:val="28"/>
        </w:rPr>
        <w:t xml:space="preserve"> </w:t>
      </w:r>
    </w:p>
    <w:p w:rsidR="0079501E" w:rsidRDefault="0079501E" w:rsidP="00356869">
      <w:pPr>
        <w:pStyle w:val="af0"/>
        <w:numPr>
          <w:ilvl w:val="0"/>
          <w:numId w:val="131"/>
        </w:numPr>
        <w:spacing w:before="0" w:beforeAutospacing="0" w:after="0" w:afterAutospacing="0"/>
        <w:jc w:val="both"/>
        <w:rPr>
          <w:sz w:val="28"/>
          <w:szCs w:val="28"/>
        </w:rPr>
      </w:pPr>
      <w:r>
        <w:rPr>
          <w:sz w:val="28"/>
          <w:szCs w:val="28"/>
        </w:rPr>
        <w:t>бюллетень;</w:t>
      </w:r>
      <w:r w:rsidRPr="00F259AB">
        <w:rPr>
          <w:sz w:val="28"/>
          <w:szCs w:val="28"/>
        </w:rPr>
        <w:t xml:space="preserve"> </w:t>
      </w:r>
    </w:p>
    <w:p w:rsidR="0079501E" w:rsidRDefault="0079501E" w:rsidP="00356869">
      <w:pPr>
        <w:pStyle w:val="af0"/>
        <w:numPr>
          <w:ilvl w:val="0"/>
          <w:numId w:val="131"/>
        </w:numPr>
        <w:spacing w:before="0" w:beforeAutospacing="0" w:after="0" w:afterAutospacing="0"/>
        <w:jc w:val="both"/>
        <w:rPr>
          <w:sz w:val="28"/>
          <w:szCs w:val="28"/>
        </w:rPr>
      </w:pPr>
      <w:r w:rsidRPr="00F259AB">
        <w:rPr>
          <w:sz w:val="28"/>
          <w:szCs w:val="28"/>
        </w:rPr>
        <w:t>газета (газетное издание)</w:t>
      </w:r>
      <w:r>
        <w:rPr>
          <w:sz w:val="28"/>
          <w:szCs w:val="28"/>
        </w:rPr>
        <w:t>;</w:t>
      </w:r>
      <w:r w:rsidRPr="00F259AB">
        <w:rPr>
          <w:sz w:val="28"/>
          <w:szCs w:val="28"/>
        </w:rPr>
        <w:t xml:space="preserve"> </w:t>
      </w:r>
    </w:p>
    <w:p w:rsidR="0079501E" w:rsidRDefault="0079501E" w:rsidP="00356869">
      <w:pPr>
        <w:pStyle w:val="af0"/>
        <w:numPr>
          <w:ilvl w:val="0"/>
          <w:numId w:val="131"/>
        </w:numPr>
        <w:spacing w:before="0" w:beforeAutospacing="0" w:after="0" w:afterAutospacing="0"/>
        <w:jc w:val="both"/>
        <w:rPr>
          <w:sz w:val="28"/>
          <w:szCs w:val="28"/>
        </w:rPr>
      </w:pPr>
      <w:r w:rsidRPr="00F259AB">
        <w:rPr>
          <w:sz w:val="28"/>
          <w:szCs w:val="28"/>
        </w:rPr>
        <w:t>инф</w:t>
      </w:r>
      <w:r>
        <w:rPr>
          <w:sz w:val="28"/>
          <w:szCs w:val="28"/>
        </w:rPr>
        <w:t>ормационно-методический вестник;</w:t>
      </w:r>
      <w:r w:rsidRPr="00F259AB">
        <w:rPr>
          <w:sz w:val="28"/>
          <w:szCs w:val="28"/>
        </w:rPr>
        <w:t xml:space="preserve"> </w:t>
      </w:r>
    </w:p>
    <w:p w:rsidR="0079501E" w:rsidRDefault="0079501E" w:rsidP="00356869">
      <w:pPr>
        <w:pStyle w:val="af0"/>
        <w:numPr>
          <w:ilvl w:val="0"/>
          <w:numId w:val="131"/>
        </w:numPr>
        <w:spacing w:before="0" w:beforeAutospacing="0" w:after="0" w:afterAutospacing="0"/>
        <w:jc w:val="both"/>
        <w:rPr>
          <w:sz w:val="28"/>
          <w:szCs w:val="28"/>
        </w:rPr>
      </w:pPr>
      <w:r>
        <w:rPr>
          <w:sz w:val="28"/>
          <w:szCs w:val="28"/>
        </w:rPr>
        <w:t>листовка;</w:t>
      </w:r>
      <w:r w:rsidRPr="00F259AB">
        <w:rPr>
          <w:sz w:val="28"/>
          <w:szCs w:val="28"/>
        </w:rPr>
        <w:t xml:space="preserve"> </w:t>
      </w:r>
    </w:p>
    <w:p w:rsidR="0079501E" w:rsidRDefault="0079501E" w:rsidP="00356869">
      <w:pPr>
        <w:pStyle w:val="af0"/>
        <w:numPr>
          <w:ilvl w:val="0"/>
          <w:numId w:val="131"/>
        </w:numPr>
        <w:spacing w:before="0" w:beforeAutospacing="0" w:after="0" w:afterAutospacing="0"/>
        <w:jc w:val="both"/>
        <w:rPr>
          <w:sz w:val="28"/>
          <w:szCs w:val="28"/>
        </w:rPr>
      </w:pPr>
      <w:r w:rsidRPr="00F259AB">
        <w:rPr>
          <w:sz w:val="28"/>
          <w:szCs w:val="28"/>
        </w:rPr>
        <w:t>методич</w:t>
      </w:r>
      <w:r>
        <w:rPr>
          <w:sz w:val="28"/>
          <w:szCs w:val="28"/>
        </w:rPr>
        <w:t>еский информационный справочник;</w:t>
      </w:r>
      <w:r w:rsidRPr="00F259AB">
        <w:rPr>
          <w:sz w:val="28"/>
          <w:szCs w:val="28"/>
        </w:rPr>
        <w:t xml:space="preserve"> </w:t>
      </w:r>
    </w:p>
    <w:p w:rsidR="0079501E" w:rsidRDefault="0079501E" w:rsidP="00356869">
      <w:pPr>
        <w:pStyle w:val="af0"/>
        <w:numPr>
          <w:ilvl w:val="0"/>
          <w:numId w:val="131"/>
        </w:numPr>
        <w:spacing w:before="0" w:beforeAutospacing="0" w:after="0" w:afterAutospacing="0"/>
        <w:jc w:val="both"/>
        <w:rPr>
          <w:sz w:val="28"/>
          <w:szCs w:val="28"/>
        </w:rPr>
      </w:pPr>
      <w:r w:rsidRPr="00F259AB">
        <w:rPr>
          <w:sz w:val="28"/>
          <w:szCs w:val="28"/>
        </w:rPr>
        <w:t xml:space="preserve">методический комментарий; </w:t>
      </w:r>
    </w:p>
    <w:p w:rsidR="0079501E" w:rsidRDefault="0079501E" w:rsidP="00356869">
      <w:pPr>
        <w:pStyle w:val="af0"/>
        <w:numPr>
          <w:ilvl w:val="0"/>
          <w:numId w:val="131"/>
        </w:numPr>
        <w:spacing w:before="0" w:beforeAutospacing="0" w:after="0" w:afterAutospacing="0"/>
        <w:jc w:val="both"/>
        <w:rPr>
          <w:sz w:val="28"/>
          <w:szCs w:val="28"/>
        </w:rPr>
      </w:pPr>
      <w:r w:rsidRPr="00F259AB">
        <w:rPr>
          <w:sz w:val="28"/>
          <w:szCs w:val="28"/>
        </w:rPr>
        <w:t>описание передово</w:t>
      </w:r>
      <w:r>
        <w:rPr>
          <w:sz w:val="28"/>
          <w:szCs w:val="28"/>
        </w:rPr>
        <w:t>го педагогического опыта работы;</w:t>
      </w:r>
      <w:r w:rsidRPr="00F259AB">
        <w:rPr>
          <w:sz w:val="28"/>
          <w:szCs w:val="28"/>
        </w:rPr>
        <w:t xml:space="preserve"> </w:t>
      </w:r>
    </w:p>
    <w:p w:rsidR="0079501E" w:rsidRDefault="0079501E" w:rsidP="00356869">
      <w:pPr>
        <w:pStyle w:val="af0"/>
        <w:numPr>
          <w:ilvl w:val="0"/>
          <w:numId w:val="131"/>
        </w:numPr>
        <w:spacing w:before="0" w:beforeAutospacing="0" w:after="0" w:afterAutospacing="0"/>
        <w:jc w:val="both"/>
        <w:rPr>
          <w:sz w:val="28"/>
          <w:szCs w:val="28"/>
        </w:rPr>
      </w:pPr>
      <w:r w:rsidRPr="00F259AB">
        <w:rPr>
          <w:sz w:val="28"/>
          <w:szCs w:val="28"/>
        </w:rPr>
        <w:t>справка</w:t>
      </w:r>
      <w:r>
        <w:rPr>
          <w:sz w:val="28"/>
          <w:szCs w:val="28"/>
        </w:rPr>
        <w:t>;</w:t>
      </w:r>
    </w:p>
    <w:p w:rsidR="0079501E" w:rsidRDefault="0079501E" w:rsidP="00356869">
      <w:pPr>
        <w:pStyle w:val="af0"/>
        <w:numPr>
          <w:ilvl w:val="0"/>
          <w:numId w:val="131"/>
        </w:numPr>
        <w:spacing w:before="0" w:beforeAutospacing="0" w:after="0" w:afterAutospacing="0"/>
        <w:jc w:val="both"/>
        <w:rPr>
          <w:sz w:val="28"/>
          <w:szCs w:val="28"/>
        </w:rPr>
      </w:pPr>
      <w:r w:rsidRPr="00F259AB">
        <w:rPr>
          <w:sz w:val="28"/>
          <w:szCs w:val="28"/>
        </w:rPr>
        <w:t>порт</w:t>
      </w:r>
      <w:r>
        <w:rPr>
          <w:sz w:val="28"/>
          <w:szCs w:val="28"/>
        </w:rPr>
        <w:t>фолио;</w:t>
      </w:r>
      <w:r w:rsidRPr="00F259AB">
        <w:rPr>
          <w:sz w:val="28"/>
          <w:szCs w:val="28"/>
        </w:rPr>
        <w:t xml:space="preserve"> </w:t>
      </w:r>
    </w:p>
    <w:p w:rsidR="0079501E" w:rsidRDefault="0079501E" w:rsidP="00356869">
      <w:pPr>
        <w:pStyle w:val="af0"/>
        <w:numPr>
          <w:ilvl w:val="0"/>
          <w:numId w:val="131"/>
        </w:numPr>
        <w:spacing w:before="0" w:beforeAutospacing="0" w:after="0" w:afterAutospacing="0"/>
        <w:jc w:val="both"/>
        <w:rPr>
          <w:sz w:val="28"/>
          <w:szCs w:val="28"/>
        </w:rPr>
      </w:pPr>
      <w:r w:rsidRPr="00F259AB">
        <w:rPr>
          <w:sz w:val="28"/>
          <w:szCs w:val="28"/>
        </w:rPr>
        <w:t>рекомендательный библи</w:t>
      </w:r>
      <w:r>
        <w:rPr>
          <w:sz w:val="28"/>
          <w:szCs w:val="28"/>
        </w:rPr>
        <w:t>ографический список (указатель);</w:t>
      </w:r>
      <w:r w:rsidRPr="00F259AB">
        <w:rPr>
          <w:sz w:val="28"/>
          <w:szCs w:val="28"/>
        </w:rPr>
        <w:t xml:space="preserve"> </w:t>
      </w:r>
    </w:p>
    <w:p w:rsidR="0079501E" w:rsidRDefault="0079501E" w:rsidP="00356869">
      <w:pPr>
        <w:pStyle w:val="af0"/>
        <w:numPr>
          <w:ilvl w:val="0"/>
          <w:numId w:val="131"/>
        </w:numPr>
        <w:spacing w:before="0" w:beforeAutospacing="0" w:after="0" w:afterAutospacing="0"/>
        <w:jc w:val="both"/>
        <w:rPr>
          <w:sz w:val="28"/>
          <w:szCs w:val="28"/>
        </w:rPr>
      </w:pPr>
      <w:r w:rsidRPr="00F259AB">
        <w:rPr>
          <w:sz w:val="28"/>
          <w:szCs w:val="28"/>
        </w:rPr>
        <w:t>реферат (реферативное издание, реферативный журнал, реферативный сборник)</w:t>
      </w:r>
      <w:r>
        <w:rPr>
          <w:sz w:val="28"/>
          <w:szCs w:val="28"/>
        </w:rPr>
        <w:t>;</w:t>
      </w:r>
      <w:r w:rsidRPr="00F259AB">
        <w:rPr>
          <w:sz w:val="28"/>
          <w:szCs w:val="28"/>
        </w:rPr>
        <w:t xml:space="preserve"> </w:t>
      </w:r>
    </w:p>
    <w:p w:rsidR="0079501E" w:rsidRDefault="0079501E" w:rsidP="00356869">
      <w:pPr>
        <w:pStyle w:val="af0"/>
        <w:numPr>
          <w:ilvl w:val="0"/>
          <w:numId w:val="131"/>
        </w:numPr>
        <w:spacing w:before="0" w:beforeAutospacing="0" w:after="0" w:afterAutospacing="0"/>
        <w:jc w:val="both"/>
        <w:rPr>
          <w:sz w:val="28"/>
          <w:szCs w:val="28"/>
        </w:rPr>
      </w:pPr>
      <w:r w:rsidRPr="00F259AB">
        <w:rPr>
          <w:sz w:val="28"/>
          <w:szCs w:val="28"/>
        </w:rPr>
        <w:t>рецензия</w:t>
      </w:r>
      <w:r>
        <w:rPr>
          <w:sz w:val="28"/>
          <w:szCs w:val="28"/>
        </w:rPr>
        <w:t>;</w:t>
      </w:r>
    </w:p>
    <w:p w:rsidR="0079501E" w:rsidRPr="00F259AB" w:rsidRDefault="0079501E" w:rsidP="00356869">
      <w:pPr>
        <w:pStyle w:val="af0"/>
        <w:numPr>
          <w:ilvl w:val="0"/>
          <w:numId w:val="131"/>
        </w:numPr>
        <w:spacing w:before="0" w:beforeAutospacing="0" w:after="0" w:afterAutospacing="0"/>
        <w:jc w:val="both"/>
        <w:rPr>
          <w:sz w:val="28"/>
          <w:szCs w:val="28"/>
        </w:rPr>
      </w:pPr>
      <w:r w:rsidRPr="00F259AB">
        <w:rPr>
          <w:sz w:val="28"/>
          <w:szCs w:val="28"/>
        </w:rPr>
        <w:t>словарь.</w:t>
      </w:r>
    </w:p>
    <w:p w:rsidR="0079501E" w:rsidRPr="004F66DB" w:rsidRDefault="0079501E" w:rsidP="00B56E73">
      <w:pPr>
        <w:pStyle w:val="af0"/>
        <w:spacing w:before="0" w:beforeAutospacing="0" w:after="0" w:afterAutospacing="0"/>
        <w:jc w:val="both"/>
        <w:rPr>
          <w:sz w:val="28"/>
          <w:szCs w:val="28"/>
        </w:rPr>
      </w:pPr>
      <w:r w:rsidRPr="00B56E73">
        <w:rPr>
          <w:rFonts w:ascii="Century Gothic" w:hAnsi="Century Gothic"/>
          <w:b/>
          <w:iCs/>
          <w:caps/>
          <w:color w:val="C00000"/>
          <w:sz w:val="28"/>
          <w:szCs w:val="28"/>
        </w:rPr>
        <w:t>Аннотация</w:t>
      </w:r>
      <w:r w:rsidRPr="004F66DB">
        <w:rPr>
          <w:b/>
          <w:sz w:val="28"/>
          <w:szCs w:val="28"/>
        </w:rPr>
        <w:t xml:space="preserve"> – </w:t>
      </w:r>
      <w:r w:rsidRPr="004F66DB">
        <w:rPr>
          <w:sz w:val="28"/>
          <w:szCs w:val="28"/>
        </w:rPr>
        <w:t>краткая характеристика содержания книги, методического пособия, разработки. В ней раскрывается социально-функциональное и читательское назначение методического материала, его форма и другие особенности.</w:t>
      </w:r>
    </w:p>
    <w:p w:rsidR="0079501E" w:rsidRPr="004F66DB" w:rsidRDefault="0079501E" w:rsidP="0079501E">
      <w:pPr>
        <w:pStyle w:val="af0"/>
        <w:spacing w:before="0" w:beforeAutospacing="0" w:after="0" w:afterAutospacing="0"/>
        <w:ind w:firstLine="709"/>
        <w:jc w:val="both"/>
        <w:rPr>
          <w:sz w:val="28"/>
          <w:szCs w:val="28"/>
        </w:rPr>
      </w:pPr>
      <w:r w:rsidRPr="004F66DB">
        <w:rPr>
          <w:sz w:val="28"/>
          <w:szCs w:val="28"/>
        </w:rPr>
        <w:t>Аннотация должна включать в себя лаконичные сведения о:</w:t>
      </w:r>
    </w:p>
    <w:p w:rsidR="0079501E" w:rsidRDefault="0079501E" w:rsidP="00356869">
      <w:pPr>
        <w:pStyle w:val="af0"/>
        <w:numPr>
          <w:ilvl w:val="0"/>
          <w:numId w:val="132"/>
        </w:numPr>
        <w:spacing w:before="0" w:beforeAutospacing="0" w:after="0" w:afterAutospacing="0"/>
        <w:jc w:val="both"/>
        <w:rPr>
          <w:sz w:val="28"/>
          <w:szCs w:val="28"/>
        </w:rPr>
      </w:pPr>
      <w:r w:rsidRPr="004F66DB">
        <w:rPr>
          <w:sz w:val="28"/>
          <w:szCs w:val="28"/>
        </w:rPr>
        <w:t xml:space="preserve">сути рассматриваемых вопросов  (например: </w:t>
      </w:r>
      <w:r w:rsidRPr="004F66DB">
        <w:rPr>
          <w:i/>
          <w:sz w:val="28"/>
          <w:szCs w:val="28"/>
        </w:rPr>
        <w:t>в методических рекомендациях рассматриваются вопросы методики организации образовательных семинаров для учащихся с применением технологии равного обучения</w:t>
      </w:r>
      <w:r w:rsidRPr="004F66DB">
        <w:rPr>
          <w:sz w:val="28"/>
          <w:szCs w:val="28"/>
        </w:rPr>
        <w:t>);</w:t>
      </w:r>
    </w:p>
    <w:p w:rsidR="0079501E" w:rsidRDefault="0079501E" w:rsidP="00356869">
      <w:pPr>
        <w:pStyle w:val="af0"/>
        <w:numPr>
          <w:ilvl w:val="0"/>
          <w:numId w:val="132"/>
        </w:numPr>
        <w:spacing w:before="0" w:beforeAutospacing="0" w:after="0" w:afterAutospacing="0"/>
        <w:jc w:val="both"/>
        <w:rPr>
          <w:sz w:val="28"/>
          <w:szCs w:val="28"/>
        </w:rPr>
      </w:pPr>
      <w:r w:rsidRPr="00973B1F">
        <w:rPr>
          <w:sz w:val="28"/>
          <w:szCs w:val="28"/>
        </w:rPr>
        <w:t>предназначении данных методических рекомендаций (какую помощь и какой категории педагогов призвана оказать данная работа);</w:t>
      </w:r>
    </w:p>
    <w:p w:rsidR="0079501E" w:rsidRDefault="0079501E" w:rsidP="00356869">
      <w:pPr>
        <w:pStyle w:val="af0"/>
        <w:numPr>
          <w:ilvl w:val="0"/>
          <w:numId w:val="132"/>
        </w:numPr>
        <w:spacing w:before="0" w:beforeAutospacing="0" w:after="0" w:afterAutospacing="0"/>
        <w:jc w:val="both"/>
        <w:rPr>
          <w:sz w:val="28"/>
          <w:szCs w:val="28"/>
        </w:rPr>
      </w:pPr>
      <w:r w:rsidRPr="00973B1F">
        <w:rPr>
          <w:sz w:val="28"/>
          <w:szCs w:val="28"/>
        </w:rPr>
        <w:t>источнике практического опыта, положенного в основу рекомендаций (указать, на базе какого опыта разработаны данные рекомендации);</w:t>
      </w:r>
    </w:p>
    <w:p w:rsidR="0079501E" w:rsidRPr="00973B1F" w:rsidRDefault="0079501E" w:rsidP="00356869">
      <w:pPr>
        <w:pStyle w:val="af0"/>
        <w:numPr>
          <w:ilvl w:val="0"/>
          <w:numId w:val="132"/>
        </w:numPr>
        <w:spacing w:before="0" w:beforeAutospacing="0" w:after="0" w:afterAutospacing="0"/>
        <w:jc w:val="both"/>
        <w:rPr>
          <w:sz w:val="28"/>
          <w:szCs w:val="28"/>
        </w:rPr>
      </w:pPr>
      <w:r w:rsidRPr="00973B1F">
        <w:rPr>
          <w:sz w:val="28"/>
          <w:szCs w:val="28"/>
        </w:rPr>
        <w:t>возможных сферах приложения предлагаемого вида методической продукции (в каких областях гуманитарного знания могут быть использованы  данные рекомендации).</w:t>
      </w:r>
    </w:p>
    <w:p w:rsidR="0079501E" w:rsidRPr="004F66DB" w:rsidRDefault="0079501E" w:rsidP="0079501E">
      <w:pPr>
        <w:pStyle w:val="af0"/>
        <w:spacing w:before="0" w:beforeAutospacing="0" w:after="0" w:afterAutospacing="0"/>
        <w:ind w:firstLine="709"/>
        <w:jc w:val="both"/>
        <w:rPr>
          <w:sz w:val="28"/>
          <w:szCs w:val="28"/>
        </w:rPr>
      </w:pPr>
      <w:r w:rsidRPr="004F66DB">
        <w:rPr>
          <w:sz w:val="28"/>
          <w:szCs w:val="28"/>
        </w:rPr>
        <w:t>Требования, предъявляемые к аннотации:</w:t>
      </w:r>
    </w:p>
    <w:p w:rsidR="0079501E" w:rsidRDefault="0079501E" w:rsidP="00356869">
      <w:pPr>
        <w:pStyle w:val="af0"/>
        <w:numPr>
          <w:ilvl w:val="0"/>
          <w:numId w:val="133"/>
        </w:numPr>
        <w:spacing w:before="0" w:beforeAutospacing="0" w:after="0" w:afterAutospacing="0"/>
        <w:jc w:val="both"/>
        <w:rPr>
          <w:sz w:val="28"/>
          <w:szCs w:val="28"/>
        </w:rPr>
      </w:pPr>
      <w:r w:rsidRPr="004F66DB">
        <w:rPr>
          <w:sz w:val="28"/>
          <w:szCs w:val="28"/>
        </w:rPr>
        <w:t>Аннотация должна быть лаконичной, конкретной, понятной без перечитывания.</w:t>
      </w:r>
    </w:p>
    <w:p w:rsidR="0079501E" w:rsidRDefault="0079501E" w:rsidP="00356869">
      <w:pPr>
        <w:pStyle w:val="af0"/>
        <w:numPr>
          <w:ilvl w:val="0"/>
          <w:numId w:val="133"/>
        </w:numPr>
        <w:spacing w:before="0" w:beforeAutospacing="0" w:after="0" w:afterAutospacing="0"/>
        <w:jc w:val="both"/>
        <w:rPr>
          <w:sz w:val="28"/>
          <w:szCs w:val="28"/>
        </w:rPr>
      </w:pPr>
      <w:r w:rsidRPr="00973B1F">
        <w:rPr>
          <w:sz w:val="28"/>
          <w:szCs w:val="28"/>
        </w:rPr>
        <w:t>В аннотациях следует избегать сложных придаточных предложений, длинных определений. Желательно соблюдение единства времени и единообразия глагольных форм.</w:t>
      </w:r>
    </w:p>
    <w:p w:rsidR="0079501E" w:rsidRDefault="0079501E" w:rsidP="00356869">
      <w:pPr>
        <w:pStyle w:val="af0"/>
        <w:numPr>
          <w:ilvl w:val="0"/>
          <w:numId w:val="133"/>
        </w:numPr>
        <w:spacing w:before="0" w:beforeAutospacing="0" w:after="0" w:afterAutospacing="0"/>
        <w:jc w:val="both"/>
        <w:rPr>
          <w:sz w:val="28"/>
          <w:szCs w:val="28"/>
        </w:rPr>
      </w:pPr>
      <w:r w:rsidRPr="00973B1F">
        <w:rPr>
          <w:sz w:val="28"/>
          <w:szCs w:val="28"/>
        </w:rPr>
        <w:t>Аннотация не должна повторять сведения, содержащиеся в заглавии и оглавлении.</w:t>
      </w:r>
    </w:p>
    <w:p w:rsidR="0079501E" w:rsidRDefault="0079501E" w:rsidP="00356869">
      <w:pPr>
        <w:pStyle w:val="af0"/>
        <w:numPr>
          <w:ilvl w:val="0"/>
          <w:numId w:val="133"/>
        </w:numPr>
        <w:spacing w:before="0" w:beforeAutospacing="0" w:after="0" w:afterAutospacing="0"/>
        <w:jc w:val="both"/>
        <w:rPr>
          <w:sz w:val="28"/>
          <w:szCs w:val="28"/>
        </w:rPr>
      </w:pPr>
      <w:r w:rsidRPr="00973B1F">
        <w:rPr>
          <w:sz w:val="28"/>
          <w:szCs w:val="28"/>
        </w:rPr>
        <w:lastRenderedPageBreak/>
        <w:t>Научная терминология, если она используется в аннотации, должна быть общепринятой.</w:t>
      </w:r>
    </w:p>
    <w:p w:rsidR="0079501E" w:rsidRDefault="0079501E" w:rsidP="00356869">
      <w:pPr>
        <w:pStyle w:val="af0"/>
        <w:numPr>
          <w:ilvl w:val="0"/>
          <w:numId w:val="133"/>
        </w:numPr>
        <w:spacing w:before="0" w:beforeAutospacing="0" w:after="0" w:afterAutospacing="0"/>
        <w:jc w:val="both"/>
        <w:rPr>
          <w:sz w:val="28"/>
          <w:szCs w:val="28"/>
        </w:rPr>
      </w:pPr>
      <w:r w:rsidRPr="00973B1F">
        <w:rPr>
          <w:sz w:val="28"/>
          <w:szCs w:val="28"/>
        </w:rPr>
        <w:t>Не должно быть несоответствия (противоречий) между аннотацией и содержательной частью издания.</w:t>
      </w:r>
    </w:p>
    <w:p w:rsidR="0079501E" w:rsidRPr="00973B1F" w:rsidRDefault="0079501E" w:rsidP="00356869">
      <w:pPr>
        <w:pStyle w:val="af0"/>
        <w:numPr>
          <w:ilvl w:val="0"/>
          <w:numId w:val="133"/>
        </w:numPr>
        <w:spacing w:before="0" w:beforeAutospacing="0" w:after="0" w:afterAutospacing="0"/>
        <w:jc w:val="both"/>
        <w:rPr>
          <w:sz w:val="28"/>
          <w:szCs w:val="28"/>
        </w:rPr>
      </w:pPr>
      <w:r w:rsidRPr="00973B1F">
        <w:rPr>
          <w:sz w:val="28"/>
          <w:szCs w:val="28"/>
        </w:rPr>
        <w:t>Не следует подменять аннотацию изложением, пересказом  содержания материалов. В ней указываются  лишь существенные признаки содержания работы.</w:t>
      </w:r>
    </w:p>
    <w:p w:rsidR="0079501E" w:rsidRPr="004F66DB" w:rsidRDefault="0079501E" w:rsidP="00B56E73">
      <w:pPr>
        <w:pStyle w:val="af0"/>
        <w:spacing w:before="0" w:beforeAutospacing="0" w:after="0" w:afterAutospacing="0"/>
        <w:jc w:val="both"/>
        <w:rPr>
          <w:sz w:val="28"/>
          <w:szCs w:val="28"/>
        </w:rPr>
      </w:pPr>
      <w:r w:rsidRPr="00B56E73">
        <w:rPr>
          <w:rFonts w:ascii="Century Gothic" w:hAnsi="Century Gothic"/>
          <w:b/>
          <w:iCs/>
          <w:caps/>
          <w:color w:val="C00000"/>
          <w:sz w:val="28"/>
          <w:szCs w:val="28"/>
        </w:rPr>
        <w:t>Бюллетень</w:t>
      </w:r>
      <w:r w:rsidRPr="004F66DB">
        <w:rPr>
          <w:sz w:val="28"/>
          <w:szCs w:val="28"/>
        </w:rPr>
        <w:t xml:space="preserve"> выпускается с целью оперативного и систематического оповещения педагогических работников о новинках литературы, об инновационных формах работы и т.д. В бюллетене публикуются нормативные правовые акты, регулирующие деятельность образовательных учреждений. Специфической особенностью этого вида методической продукции является официальный характер материалов, включаемых в бюллетень.</w:t>
      </w:r>
    </w:p>
    <w:p w:rsidR="0079501E" w:rsidRPr="004F66DB" w:rsidRDefault="0079501E" w:rsidP="00B56E73">
      <w:pPr>
        <w:pStyle w:val="af0"/>
        <w:spacing w:before="0" w:beforeAutospacing="0" w:after="0" w:afterAutospacing="0"/>
        <w:jc w:val="both"/>
        <w:rPr>
          <w:sz w:val="28"/>
          <w:szCs w:val="28"/>
        </w:rPr>
      </w:pPr>
      <w:r w:rsidRPr="00B56E73">
        <w:rPr>
          <w:rFonts w:ascii="Century Gothic" w:hAnsi="Century Gothic"/>
          <w:b/>
          <w:iCs/>
          <w:caps/>
          <w:color w:val="C00000"/>
          <w:sz w:val="28"/>
          <w:szCs w:val="28"/>
        </w:rPr>
        <w:t>Газета</w:t>
      </w:r>
      <w:r w:rsidRPr="004F66DB">
        <w:rPr>
          <w:sz w:val="28"/>
          <w:szCs w:val="28"/>
        </w:rPr>
        <w:t xml:space="preserve"> – периодическое текстовое листовое издание, содержащее официальные материалы, оперативную информацию и статьи по актуальным вопросам образования, а также литературные произведения, иллюстрации, фотоснимки, рекламу. В газете используются различные жанры. Событийная информация публикуется в виде заметок, интервью, репортажей, отчетов, а аналитические произведения – в виде очерка, зарисовки, фельетона. Газета используется для обмена мнениями по вопросам организации образовательного процесса, совершенствования профессионального мастерства педагогических работников, повышения их квалификации.</w:t>
      </w:r>
    </w:p>
    <w:p w:rsidR="0079501E" w:rsidRPr="004F66DB" w:rsidRDefault="0079501E" w:rsidP="00B56E73">
      <w:pPr>
        <w:pStyle w:val="af0"/>
        <w:spacing w:before="0" w:beforeAutospacing="0" w:after="0" w:afterAutospacing="0"/>
        <w:jc w:val="both"/>
        <w:rPr>
          <w:sz w:val="28"/>
          <w:szCs w:val="28"/>
        </w:rPr>
      </w:pPr>
      <w:r w:rsidRPr="00B56E73">
        <w:rPr>
          <w:rFonts w:ascii="Century Gothic" w:hAnsi="Century Gothic"/>
          <w:b/>
          <w:iCs/>
          <w:caps/>
          <w:color w:val="C00000"/>
          <w:sz w:val="28"/>
          <w:szCs w:val="28"/>
        </w:rPr>
        <w:t>Газетное издание</w:t>
      </w:r>
      <w:r w:rsidRPr="004F66DB">
        <w:rPr>
          <w:sz w:val="28"/>
          <w:szCs w:val="28"/>
        </w:rPr>
        <w:t xml:space="preserve"> – листовое издание в виде одного или нескольких листов печатного материала установленного формата.</w:t>
      </w:r>
    </w:p>
    <w:p w:rsidR="0079501E" w:rsidRPr="004F66DB" w:rsidRDefault="0079501E" w:rsidP="00B56E73">
      <w:pPr>
        <w:pStyle w:val="af0"/>
        <w:spacing w:before="0" w:beforeAutospacing="0" w:after="0" w:afterAutospacing="0"/>
        <w:jc w:val="both"/>
        <w:rPr>
          <w:sz w:val="28"/>
          <w:szCs w:val="28"/>
        </w:rPr>
      </w:pPr>
      <w:r w:rsidRPr="00B56E73">
        <w:rPr>
          <w:rFonts w:ascii="Century Gothic" w:hAnsi="Century Gothic"/>
          <w:b/>
          <w:iCs/>
          <w:caps/>
          <w:color w:val="C00000"/>
          <w:sz w:val="28"/>
          <w:szCs w:val="28"/>
        </w:rPr>
        <w:t>Вестник</w:t>
      </w:r>
      <w:r w:rsidRPr="004F66DB">
        <w:rPr>
          <w:sz w:val="28"/>
          <w:szCs w:val="28"/>
        </w:rPr>
        <w:t xml:space="preserve"> – выпускаемое учреждением периодическое издание, в котором публикуются материалы, статьи научного, информационного, методического характера, нормативные правовые акты.</w:t>
      </w:r>
    </w:p>
    <w:p w:rsidR="0079501E" w:rsidRPr="004F66DB" w:rsidRDefault="0079501E" w:rsidP="00B56E73">
      <w:pPr>
        <w:pStyle w:val="af0"/>
        <w:spacing w:before="0" w:beforeAutospacing="0" w:after="0" w:afterAutospacing="0"/>
        <w:jc w:val="both"/>
        <w:rPr>
          <w:sz w:val="28"/>
          <w:szCs w:val="28"/>
        </w:rPr>
      </w:pPr>
      <w:r w:rsidRPr="00B56E73">
        <w:rPr>
          <w:rFonts w:ascii="Century Gothic" w:hAnsi="Century Gothic"/>
          <w:b/>
          <w:iCs/>
          <w:caps/>
          <w:color w:val="C00000"/>
          <w:sz w:val="28"/>
          <w:szCs w:val="28"/>
        </w:rPr>
        <w:t>Листовка</w:t>
      </w:r>
      <w:r w:rsidRPr="004F66DB">
        <w:rPr>
          <w:b/>
          <w:sz w:val="28"/>
          <w:szCs w:val="28"/>
        </w:rPr>
        <w:t xml:space="preserve"> – </w:t>
      </w:r>
      <w:r w:rsidRPr="004F66DB">
        <w:rPr>
          <w:sz w:val="28"/>
          <w:szCs w:val="28"/>
        </w:rPr>
        <w:t>непериодическое текстовое листовое издание объемом не более четырех страниц.</w:t>
      </w:r>
    </w:p>
    <w:p w:rsidR="0079501E" w:rsidRPr="004F66DB" w:rsidRDefault="0079501E" w:rsidP="00B56E73">
      <w:pPr>
        <w:pStyle w:val="af0"/>
        <w:spacing w:before="0" w:beforeAutospacing="0" w:after="0" w:afterAutospacing="0"/>
        <w:jc w:val="both"/>
        <w:rPr>
          <w:sz w:val="28"/>
          <w:szCs w:val="28"/>
        </w:rPr>
      </w:pPr>
      <w:r w:rsidRPr="00B56E73">
        <w:rPr>
          <w:rFonts w:ascii="Century Gothic" w:hAnsi="Century Gothic"/>
          <w:b/>
          <w:iCs/>
          <w:caps/>
          <w:color w:val="C00000"/>
          <w:sz w:val="28"/>
          <w:szCs w:val="28"/>
        </w:rPr>
        <w:t>Методический информационный справочник</w:t>
      </w:r>
      <w:r w:rsidRPr="004F66DB">
        <w:rPr>
          <w:sz w:val="28"/>
          <w:szCs w:val="28"/>
        </w:rPr>
        <w:t xml:space="preserve"> – сборник вопросов и ответов на злободневные проблемы  организации и содержания работы.</w:t>
      </w:r>
    </w:p>
    <w:p w:rsidR="0079501E" w:rsidRPr="004F66DB" w:rsidRDefault="0079501E" w:rsidP="00B56E73">
      <w:pPr>
        <w:pStyle w:val="af0"/>
        <w:spacing w:before="0" w:beforeAutospacing="0" w:after="0" w:afterAutospacing="0"/>
        <w:jc w:val="both"/>
        <w:rPr>
          <w:sz w:val="28"/>
          <w:szCs w:val="28"/>
        </w:rPr>
      </w:pPr>
      <w:r w:rsidRPr="00B56E73">
        <w:rPr>
          <w:rFonts w:ascii="Century Gothic" w:hAnsi="Century Gothic"/>
          <w:b/>
          <w:iCs/>
          <w:caps/>
          <w:color w:val="C00000"/>
          <w:sz w:val="28"/>
          <w:szCs w:val="28"/>
        </w:rPr>
        <w:t>Методический комментарий</w:t>
      </w:r>
      <w:r w:rsidRPr="004F66DB">
        <w:rPr>
          <w:sz w:val="28"/>
          <w:szCs w:val="28"/>
        </w:rPr>
        <w:t xml:space="preserve"> может быть частью описания, анализа, рекомендации, если после изложения основного тезиса комментируются положительные и отрицательные стороны анализируемого события. </w:t>
      </w:r>
    </w:p>
    <w:p w:rsidR="0079501E" w:rsidRPr="004F66DB" w:rsidRDefault="0079501E" w:rsidP="00B56E73">
      <w:pPr>
        <w:pStyle w:val="af0"/>
        <w:spacing w:before="0" w:beforeAutospacing="0" w:after="0" w:afterAutospacing="0"/>
        <w:jc w:val="both"/>
        <w:rPr>
          <w:sz w:val="28"/>
          <w:szCs w:val="28"/>
        </w:rPr>
      </w:pPr>
      <w:r w:rsidRPr="00B56E73">
        <w:rPr>
          <w:rFonts w:ascii="Century Gothic" w:hAnsi="Century Gothic"/>
          <w:b/>
          <w:iCs/>
          <w:caps/>
          <w:color w:val="C00000"/>
          <w:sz w:val="28"/>
          <w:szCs w:val="28"/>
        </w:rPr>
        <w:t>Описание передового педагогического опыта</w:t>
      </w:r>
      <w:r w:rsidRPr="004F66DB">
        <w:rPr>
          <w:sz w:val="28"/>
          <w:szCs w:val="28"/>
        </w:rPr>
        <w:t xml:space="preserve"> включает в себя:</w:t>
      </w:r>
    </w:p>
    <w:p w:rsidR="0079501E" w:rsidRDefault="0079501E" w:rsidP="00356869">
      <w:pPr>
        <w:pStyle w:val="af0"/>
        <w:numPr>
          <w:ilvl w:val="0"/>
          <w:numId w:val="134"/>
        </w:numPr>
        <w:spacing w:before="0" w:beforeAutospacing="0" w:after="0" w:afterAutospacing="0"/>
        <w:jc w:val="both"/>
        <w:rPr>
          <w:sz w:val="28"/>
          <w:szCs w:val="28"/>
        </w:rPr>
      </w:pPr>
      <w:r w:rsidRPr="004F66DB">
        <w:rPr>
          <w:sz w:val="28"/>
          <w:szCs w:val="28"/>
        </w:rPr>
        <w:t>наименование опыта, автор, группа авторов или образовательное учреждение, адрес;</w:t>
      </w:r>
    </w:p>
    <w:p w:rsidR="0079501E" w:rsidRDefault="0079501E" w:rsidP="00356869">
      <w:pPr>
        <w:pStyle w:val="af0"/>
        <w:numPr>
          <w:ilvl w:val="0"/>
          <w:numId w:val="134"/>
        </w:numPr>
        <w:spacing w:before="0" w:beforeAutospacing="0" w:after="0" w:afterAutospacing="0"/>
        <w:jc w:val="both"/>
        <w:rPr>
          <w:sz w:val="28"/>
          <w:szCs w:val="28"/>
        </w:rPr>
      </w:pPr>
      <w:r w:rsidRPr="00973B1F">
        <w:rPr>
          <w:sz w:val="28"/>
          <w:szCs w:val="28"/>
        </w:rPr>
        <w:t>обоснование актуальности опыта и его значения для повышения уровня образовательного  процесса; вид опыта по уровню новизны (новаторский, рационализаторский и др.);</w:t>
      </w:r>
    </w:p>
    <w:p w:rsidR="0079501E" w:rsidRDefault="0079501E" w:rsidP="00356869">
      <w:pPr>
        <w:pStyle w:val="af0"/>
        <w:numPr>
          <w:ilvl w:val="0"/>
          <w:numId w:val="134"/>
        </w:numPr>
        <w:spacing w:before="0" w:beforeAutospacing="0" w:after="0" w:afterAutospacing="0"/>
        <w:jc w:val="both"/>
        <w:rPr>
          <w:sz w:val="28"/>
          <w:szCs w:val="28"/>
        </w:rPr>
      </w:pPr>
      <w:r w:rsidRPr="00973B1F">
        <w:rPr>
          <w:sz w:val="28"/>
          <w:szCs w:val="28"/>
        </w:rPr>
        <w:lastRenderedPageBreak/>
        <w:t>теоретическая база опыта (сущность опыта), его технология (система конкретных действий, форм, методов и приемов работы);</w:t>
      </w:r>
    </w:p>
    <w:p w:rsidR="0079501E" w:rsidRDefault="0079501E" w:rsidP="00356869">
      <w:pPr>
        <w:pStyle w:val="af0"/>
        <w:numPr>
          <w:ilvl w:val="0"/>
          <w:numId w:val="134"/>
        </w:numPr>
        <w:spacing w:before="0" w:beforeAutospacing="0" w:after="0" w:afterAutospacing="0"/>
        <w:jc w:val="both"/>
        <w:rPr>
          <w:sz w:val="28"/>
          <w:szCs w:val="28"/>
        </w:rPr>
      </w:pPr>
      <w:r w:rsidRPr="00973B1F">
        <w:rPr>
          <w:sz w:val="28"/>
          <w:szCs w:val="28"/>
        </w:rPr>
        <w:t>ведущая педагогическая идея, вытекающая из данного опыта;</w:t>
      </w:r>
    </w:p>
    <w:p w:rsidR="0079501E" w:rsidRDefault="0079501E" w:rsidP="00356869">
      <w:pPr>
        <w:pStyle w:val="af0"/>
        <w:numPr>
          <w:ilvl w:val="0"/>
          <w:numId w:val="134"/>
        </w:numPr>
        <w:spacing w:before="0" w:beforeAutospacing="0" w:after="0" w:afterAutospacing="0"/>
        <w:jc w:val="both"/>
        <w:rPr>
          <w:sz w:val="28"/>
          <w:szCs w:val="28"/>
        </w:rPr>
      </w:pPr>
      <w:r w:rsidRPr="00973B1F">
        <w:rPr>
          <w:sz w:val="28"/>
          <w:szCs w:val="28"/>
        </w:rPr>
        <w:t xml:space="preserve">результативность; </w:t>
      </w:r>
    </w:p>
    <w:p w:rsidR="0079501E" w:rsidRPr="00973B1F" w:rsidRDefault="0079501E" w:rsidP="00356869">
      <w:pPr>
        <w:pStyle w:val="af0"/>
        <w:numPr>
          <w:ilvl w:val="0"/>
          <w:numId w:val="134"/>
        </w:numPr>
        <w:spacing w:before="0" w:beforeAutospacing="0" w:after="0" w:afterAutospacing="0"/>
        <w:jc w:val="both"/>
        <w:rPr>
          <w:sz w:val="28"/>
          <w:szCs w:val="28"/>
        </w:rPr>
      </w:pPr>
      <w:r w:rsidRPr="00973B1F">
        <w:rPr>
          <w:sz w:val="28"/>
          <w:szCs w:val="28"/>
        </w:rPr>
        <w:t>возможность применения данного опыта в массовой практике.</w:t>
      </w:r>
    </w:p>
    <w:p w:rsidR="0079501E" w:rsidRPr="004F66DB" w:rsidRDefault="0079501E" w:rsidP="00B56E73">
      <w:pPr>
        <w:pStyle w:val="af0"/>
        <w:spacing w:before="0" w:beforeAutospacing="0" w:after="0" w:afterAutospacing="0"/>
        <w:jc w:val="both"/>
        <w:rPr>
          <w:sz w:val="28"/>
          <w:szCs w:val="28"/>
        </w:rPr>
      </w:pPr>
      <w:r w:rsidRPr="00B56E73">
        <w:rPr>
          <w:rFonts w:ascii="Century Gothic" w:hAnsi="Century Gothic"/>
          <w:b/>
          <w:iCs/>
          <w:caps/>
          <w:color w:val="C00000"/>
          <w:sz w:val="28"/>
          <w:szCs w:val="28"/>
        </w:rPr>
        <w:t>Портфолио</w:t>
      </w:r>
      <w:r w:rsidRPr="004F66DB">
        <w:rPr>
          <w:sz w:val="28"/>
          <w:szCs w:val="28"/>
        </w:rPr>
        <w:t xml:space="preserve"> – собрание документов и иных материалов, характеризующих опыт работы или достижения в какой-либо деятельности. </w:t>
      </w:r>
    </w:p>
    <w:p w:rsidR="0079501E" w:rsidRPr="004F66DB" w:rsidRDefault="0079501E" w:rsidP="00B56E73">
      <w:pPr>
        <w:pStyle w:val="af0"/>
        <w:spacing w:before="0" w:beforeAutospacing="0" w:after="0" w:afterAutospacing="0"/>
        <w:jc w:val="both"/>
        <w:rPr>
          <w:sz w:val="28"/>
          <w:szCs w:val="28"/>
        </w:rPr>
      </w:pPr>
      <w:r w:rsidRPr="00B56E73">
        <w:rPr>
          <w:rFonts w:ascii="Century Gothic" w:hAnsi="Century Gothic"/>
          <w:b/>
          <w:iCs/>
          <w:caps/>
          <w:color w:val="C00000"/>
          <w:sz w:val="28"/>
          <w:szCs w:val="28"/>
        </w:rPr>
        <w:t>Рекомендательный библиографический список (указатель)</w:t>
      </w:r>
      <w:r w:rsidRPr="004F66DB">
        <w:rPr>
          <w:b/>
          <w:sz w:val="28"/>
          <w:szCs w:val="28"/>
        </w:rPr>
        <w:t xml:space="preserve"> – </w:t>
      </w:r>
      <w:r w:rsidRPr="004F66DB">
        <w:rPr>
          <w:sz w:val="28"/>
          <w:szCs w:val="28"/>
        </w:rPr>
        <w:t xml:space="preserve"> библиографический список (указатель), назначение которого – помочь читателю в выборе литературы для углубленного изучения темы и расширения познаний в какой-либо области.</w:t>
      </w:r>
    </w:p>
    <w:p w:rsidR="0079501E" w:rsidRPr="004F66DB" w:rsidRDefault="0079501E" w:rsidP="00B56E73">
      <w:pPr>
        <w:pStyle w:val="af0"/>
        <w:spacing w:before="0" w:beforeAutospacing="0" w:after="0" w:afterAutospacing="0"/>
        <w:jc w:val="both"/>
        <w:rPr>
          <w:sz w:val="28"/>
          <w:szCs w:val="28"/>
        </w:rPr>
      </w:pPr>
      <w:r w:rsidRPr="00B56E73">
        <w:rPr>
          <w:rFonts w:ascii="Century Gothic" w:hAnsi="Century Gothic"/>
          <w:b/>
          <w:iCs/>
          <w:caps/>
          <w:color w:val="C00000"/>
          <w:sz w:val="28"/>
          <w:szCs w:val="28"/>
        </w:rPr>
        <w:t>Реферат</w:t>
      </w:r>
      <w:r w:rsidRPr="004F66DB">
        <w:rPr>
          <w:sz w:val="28"/>
          <w:szCs w:val="28"/>
        </w:rPr>
        <w:t xml:space="preserve"> – краткое изложение содержания документа или его части, включающее основные фактические сведения и выводы, необходимые для первоначального ознакомления с документом и определения целесообразности обращения к нему. По характеру информации он носит информационный характер. Описательно-информационный стиль реферата используется в том случае, если задача состоит в создании целостной картины развития той или иной отрасли науки или практики, где квалифицированный читатель сам мог бы отобрать то, что ему необходимо. Рекомендательный характер присущ реферату, освещающему узкую тему, где отбор материала и характер его обработки направлены на популяризацию наиболее значимого и ценного материала. При написании реферата рекомендуется указать следующее: тему реферата, его цель, фамилию, имя и отчество автора, план изложения темы, метод и методологию работы, область применения результатов, выводы, библиографию, приложения.</w:t>
      </w:r>
    </w:p>
    <w:p w:rsidR="0079501E" w:rsidRPr="004F66DB" w:rsidRDefault="0079501E" w:rsidP="00B56E73">
      <w:pPr>
        <w:pStyle w:val="af0"/>
        <w:spacing w:before="0" w:beforeAutospacing="0" w:after="0" w:afterAutospacing="0"/>
        <w:jc w:val="both"/>
        <w:rPr>
          <w:sz w:val="28"/>
          <w:szCs w:val="28"/>
        </w:rPr>
      </w:pPr>
      <w:r w:rsidRPr="00B56E73">
        <w:rPr>
          <w:rFonts w:ascii="Century Gothic" w:hAnsi="Century Gothic"/>
          <w:b/>
          <w:iCs/>
          <w:caps/>
          <w:color w:val="C00000"/>
          <w:sz w:val="28"/>
          <w:szCs w:val="28"/>
        </w:rPr>
        <w:t>Рецензия</w:t>
      </w:r>
      <w:r w:rsidRPr="004F66DB">
        <w:rPr>
          <w:b/>
          <w:sz w:val="28"/>
          <w:szCs w:val="28"/>
        </w:rPr>
        <w:t xml:space="preserve"> – </w:t>
      </w:r>
      <w:r w:rsidRPr="004F66DB">
        <w:rPr>
          <w:sz w:val="28"/>
          <w:szCs w:val="28"/>
        </w:rPr>
        <w:t>критическое сочинение, содержащее анализ и аргументированную оценку авторского оригинала или вышедшего в свет издания.</w:t>
      </w:r>
    </w:p>
    <w:p w:rsidR="0079501E" w:rsidRPr="004F66DB" w:rsidRDefault="0079501E" w:rsidP="00B56E73">
      <w:pPr>
        <w:pStyle w:val="af0"/>
        <w:spacing w:before="0" w:beforeAutospacing="0" w:after="0" w:afterAutospacing="0"/>
        <w:jc w:val="both"/>
        <w:rPr>
          <w:sz w:val="28"/>
          <w:szCs w:val="28"/>
        </w:rPr>
      </w:pPr>
      <w:r w:rsidRPr="00B56E73">
        <w:rPr>
          <w:rFonts w:ascii="Century Gothic" w:hAnsi="Century Gothic"/>
          <w:b/>
          <w:iCs/>
          <w:caps/>
          <w:color w:val="C00000"/>
          <w:sz w:val="28"/>
          <w:szCs w:val="28"/>
        </w:rPr>
        <w:t>Словарь</w:t>
      </w:r>
      <w:r w:rsidRPr="004F66DB">
        <w:rPr>
          <w:b/>
          <w:i/>
          <w:iCs/>
          <w:sz w:val="28"/>
          <w:szCs w:val="28"/>
        </w:rPr>
        <w:t xml:space="preserve"> – </w:t>
      </w:r>
      <w:r w:rsidRPr="004F66DB">
        <w:rPr>
          <w:sz w:val="28"/>
          <w:szCs w:val="28"/>
        </w:rPr>
        <w:t>справочное издание, содержащее упорядоченный перечень слов, словосочетаний, фраз, терминов, имен и иных языковых единиц, снабженных относящимися к ним справочными данными. Словарь представляет собой глоссарий (совокупность терминов, требующих пояснения) и соответствующие ему дефиниции (определения терминов).</w:t>
      </w:r>
    </w:p>
    <w:p w:rsidR="0079501E" w:rsidRPr="004F66DB" w:rsidRDefault="0079501E" w:rsidP="00B56E73">
      <w:pPr>
        <w:pStyle w:val="21"/>
        <w:spacing w:after="0" w:line="240" w:lineRule="auto"/>
        <w:ind w:left="0"/>
        <w:jc w:val="both"/>
        <w:rPr>
          <w:rFonts w:ascii="Times New Roman" w:hAnsi="Times New Roman" w:cs="Times New Roman"/>
          <w:color w:val="000000"/>
          <w:sz w:val="28"/>
          <w:szCs w:val="28"/>
        </w:rPr>
      </w:pPr>
      <w:r w:rsidRPr="00B56E73">
        <w:rPr>
          <w:rFonts w:ascii="Century Gothic" w:hAnsi="Century Gothic" w:cs="Times New Roman"/>
          <w:b/>
          <w:bCs/>
          <w:caps/>
          <w:color w:val="C00000"/>
          <w:sz w:val="28"/>
          <w:szCs w:val="28"/>
        </w:rPr>
        <w:t>Справка</w:t>
      </w:r>
      <w:r w:rsidRPr="004F66DB">
        <w:rPr>
          <w:rFonts w:ascii="Times New Roman" w:hAnsi="Times New Roman" w:cs="Times New Roman"/>
          <w:color w:val="000000"/>
          <w:sz w:val="28"/>
          <w:szCs w:val="28"/>
        </w:rPr>
        <w:t xml:space="preserve"> – итоговый  аналитический документ по результатам изучения определенных вопросов в учреждениях образования. В справке отражаются наиболее типичные процессы и явления, определяются пути устранения или уменьшения факторов, отрицательно воздействующих на результаты образовательного процесса, и усиления факторов, влияющих положительно. Подготовленный документ должен быть объективным, обоснованным, конкретным, системным, кратко, лаконично и логично изложенным.</w:t>
      </w:r>
    </w:p>
    <w:p w:rsidR="0079501E" w:rsidRPr="004F66DB" w:rsidRDefault="0079501E" w:rsidP="0079501E">
      <w:pPr>
        <w:shd w:val="clear" w:color="auto" w:fill="FFFFFF"/>
        <w:spacing w:after="0" w:line="240" w:lineRule="auto"/>
        <w:ind w:firstLine="709"/>
        <w:rPr>
          <w:rFonts w:ascii="Times New Roman" w:hAnsi="Times New Roman" w:cs="Times New Roman"/>
          <w:sz w:val="28"/>
          <w:szCs w:val="28"/>
        </w:rPr>
      </w:pPr>
      <w:r w:rsidRPr="004F66DB">
        <w:rPr>
          <w:rFonts w:ascii="Times New Roman" w:hAnsi="Times New Roman" w:cs="Times New Roman"/>
          <w:bCs/>
          <w:iCs/>
          <w:color w:val="000000"/>
          <w:sz w:val="28"/>
          <w:szCs w:val="28"/>
        </w:rPr>
        <w:t>Примерная структура изложения материала справки</w:t>
      </w:r>
      <w:r w:rsidRPr="004F66DB">
        <w:rPr>
          <w:rFonts w:ascii="Times New Roman" w:hAnsi="Times New Roman" w:cs="Times New Roman"/>
          <w:color w:val="000000"/>
          <w:sz w:val="28"/>
          <w:szCs w:val="28"/>
        </w:rPr>
        <w:t>:</w:t>
      </w:r>
    </w:p>
    <w:p w:rsidR="0079501E" w:rsidRDefault="0079501E" w:rsidP="00356869">
      <w:pPr>
        <w:pStyle w:val="aa"/>
        <w:numPr>
          <w:ilvl w:val="0"/>
          <w:numId w:val="135"/>
        </w:numPr>
        <w:jc w:val="both"/>
        <w:rPr>
          <w:szCs w:val="28"/>
        </w:rPr>
      </w:pPr>
      <w:r w:rsidRPr="004F66DB">
        <w:rPr>
          <w:szCs w:val="28"/>
        </w:rPr>
        <w:lastRenderedPageBreak/>
        <w:t>тема  изучаемого вопроса,  дата,  место,  руководитель образовательного учреждения;</w:t>
      </w:r>
    </w:p>
    <w:p w:rsidR="0079501E" w:rsidRDefault="0079501E" w:rsidP="00356869">
      <w:pPr>
        <w:pStyle w:val="aa"/>
        <w:numPr>
          <w:ilvl w:val="0"/>
          <w:numId w:val="135"/>
        </w:numPr>
        <w:jc w:val="both"/>
        <w:rPr>
          <w:szCs w:val="28"/>
        </w:rPr>
      </w:pPr>
      <w:r w:rsidRPr="001870F7">
        <w:rPr>
          <w:szCs w:val="28"/>
        </w:rPr>
        <w:t>формы и методы изучения;</w:t>
      </w:r>
    </w:p>
    <w:p w:rsidR="0079501E" w:rsidRPr="001870F7" w:rsidRDefault="0079501E" w:rsidP="00356869">
      <w:pPr>
        <w:pStyle w:val="aa"/>
        <w:numPr>
          <w:ilvl w:val="0"/>
          <w:numId w:val="135"/>
        </w:numPr>
        <w:jc w:val="both"/>
        <w:rPr>
          <w:szCs w:val="28"/>
        </w:rPr>
      </w:pPr>
      <w:r w:rsidRPr="001870F7">
        <w:rPr>
          <w:color w:val="000000"/>
          <w:szCs w:val="28"/>
        </w:rPr>
        <w:t>анализ  состояния дел (что положительного в работе и что этому способствовало;  каковы недостатки и их причины);</w:t>
      </w:r>
    </w:p>
    <w:p w:rsidR="0079501E" w:rsidRPr="001870F7" w:rsidRDefault="0079501E" w:rsidP="00356869">
      <w:pPr>
        <w:pStyle w:val="aa"/>
        <w:numPr>
          <w:ilvl w:val="0"/>
          <w:numId w:val="135"/>
        </w:numPr>
        <w:jc w:val="both"/>
        <w:rPr>
          <w:szCs w:val="28"/>
        </w:rPr>
      </w:pPr>
      <w:r w:rsidRPr="001870F7">
        <w:rPr>
          <w:color w:val="000000"/>
          <w:szCs w:val="28"/>
        </w:rPr>
        <w:t xml:space="preserve">выводы, предложения; </w:t>
      </w:r>
    </w:p>
    <w:p w:rsidR="0079501E" w:rsidRPr="001870F7" w:rsidRDefault="0079501E" w:rsidP="00356869">
      <w:pPr>
        <w:pStyle w:val="aa"/>
        <w:numPr>
          <w:ilvl w:val="0"/>
          <w:numId w:val="135"/>
        </w:numPr>
        <w:jc w:val="both"/>
        <w:rPr>
          <w:szCs w:val="28"/>
        </w:rPr>
      </w:pPr>
      <w:r w:rsidRPr="001870F7">
        <w:rPr>
          <w:szCs w:val="28"/>
        </w:rPr>
        <w:t>кто изучал вопрос.</w:t>
      </w:r>
    </w:p>
    <w:p w:rsidR="0079501E" w:rsidRPr="004F66DB" w:rsidRDefault="0079501E" w:rsidP="0079501E">
      <w:pPr>
        <w:pStyle w:val="af0"/>
        <w:spacing w:before="0" w:beforeAutospacing="0" w:after="0" w:afterAutospacing="0"/>
        <w:ind w:firstLine="709"/>
        <w:rPr>
          <w:b/>
          <w:i/>
          <w:sz w:val="28"/>
          <w:szCs w:val="28"/>
        </w:rPr>
      </w:pPr>
    </w:p>
    <w:p w:rsidR="0079501E" w:rsidRPr="001E3D0A" w:rsidRDefault="0079501E" w:rsidP="001E3D0A">
      <w:pPr>
        <w:pStyle w:val="af0"/>
        <w:spacing w:before="0" w:beforeAutospacing="0" w:after="0" w:afterAutospacing="0"/>
        <w:jc w:val="center"/>
        <w:rPr>
          <w:rFonts w:ascii="Century Gothic" w:hAnsi="Century Gothic"/>
          <w:b/>
          <w:bCs/>
          <w:caps/>
          <w:color w:val="0070C0"/>
          <w:sz w:val="28"/>
          <w:szCs w:val="28"/>
        </w:rPr>
      </w:pPr>
      <w:r w:rsidRPr="001E3D0A">
        <w:rPr>
          <w:rFonts w:ascii="Century Gothic" w:hAnsi="Century Gothic"/>
          <w:b/>
          <w:bCs/>
          <w:caps/>
          <w:color w:val="0070C0"/>
          <w:sz w:val="28"/>
          <w:szCs w:val="28"/>
        </w:rPr>
        <w:t>Организационно-методическая продукция</w:t>
      </w:r>
    </w:p>
    <w:p w:rsidR="0079501E" w:rsidRPr="004F66DB" w:rsidRDefault="0079501E" w:rsidP="0079501E">
      <w:pPr>
        <w:pStyle w:val="af0"/>
        <w:spacing w:before="0" w:beforeAutospacing="0" w:after="0" w:afterAutospacing="0"/>
        <w:ind w:firstLine="709"/>
        <w:jc w:val="both"/>
        <w:rPr>
          <w:sz w:val="28"/>
          <w:szCs w:val="28"/>
        </w:rPr>
      </w:pPr>
      <w:r w:rsidRPr="004F66DB">
        <w:rPr>
          <w:sz w:val="28"/>
          <w:szCs w:val="28"/>
        </w:rPr>
        <w:t>Назначение этого типа методической продукции заключается в разъяснении целей, порядка организации и проведения массовых мероприятий, раскрытия методики образовательного процесса. К организационно-методической продукции относятся:</w:t>
      </w:r>
    </w:p>
    <w:p w:rsidR="0079501E" w:rsidRDefault="0079501E" w:rsidP="00356869">
      <w:pPr>
        <w:pStyle w:val="af0"/>
        <w:numPr>
          <w:ilvl w:val="0"/>
          <w:numId w:val="136"/>
        </w:numPr>
        <w:spacing w:before="0" w:beforeAutospacing="0" w:after="0" w:afterAutospacing="0"/>
        <w:jc w:val="both"/>
        <w:rPr>
          <w:sz w:val="28"/>
          <w:szCs w:val="28"/>
        </w:rPr>
      </w:pPr>
      <w:r>
        <w:rPr>
          <w:sz w:val="28"/>
          <w:szCs w:val="28"/>
        </w:rPr>
        <w:t>программы;</w:t>
      </w:r>
    </w:p>
    <w:p w:rsidR="0079501E" w:rsidRDefault="0079501E" w:rsidP="00356869">
      <w:pPr>
        <w:pStyle w:val="af0"/>
        <w:numPr>
          <w:ilvl w:val="0"/>
          <w:numId w:val="136"/>
        </w:numPr>
        <w:spacing w:before="0" w:beforeAutospacing="0" w:after="0" w:afterAutospacing="0"/>
        <w:jc w:val="both"/>
        <w:rPr>
          <w:sz w:val="28"/>
          <w:szCs w:val="28"/>
        </w:rPr>
      </w:pPr>
      <w:r w:rsidRPr="001870F7">
        <w:rPr>
          <w:sz w:val="28"/>
          <w:szCs w:val="28"/>
        </w:rPr>
        <w:t>инструктивно-методические письма</w:t>
      </w:r>
      <w:r>
        <w:rPr>
          <w:sz w:val="28"/>
          <w:szCs w:val="28"/>
        </w:rPr>
        <w:t>;</w:t>
      </w:r>
    </w:p>
    <w:p w:rsidR="0079501E" w:rsidRDefault="0079501E" w:rsidP="00356869">
      <w:pPr>
        <w:pStyle w:val="af0"/>
        <w:numPr>
          <w:ilvl w:val="0"/>
          <w:numId w:val="136"/>
        </w:numPr>
        <w:spacing w:before="0" w:beforeAutospacing="0" w:after="0" w:afterAutospacing="0"/>
        <w:jc w:val="both"/>
        <w:rPr>
          <w:sz w:val="28"/>
          <w:szCs w:val="28"/>
        </w:rPr>
      </w:pPr>
      <w:r>
        <w:rPr>
          <w:sz w:val="28"/>
          <w:szCs w:val="28"/>
        </w:rPr>
        <w:t>инструкции;</w:t>
      </w:r>
    </w:p>
    <w:p w:rsidR="0079501E" w:rsidRDefault="0079501E" w:rsidP="00356869">
      <w:pPr>
        <w:pStyle w:val="af0"/>
        <w:numPr>
          <w:ilvl w:val="0"/>
          <w:numId w:val="136"/>
        </w:numPr>
        <w:spacing w:before="0" w:beforeAutospacing="0" w:after="0" w:afterAutospacing="0"/>
        <w:jc w:val="both"/>
        <w:rPr>
          <w:sz w:val="28"/>
          <w:szCs w:val="28"/>
        </w:rPr>
      </w:pPr>
      <w:r w:rsidRPr="001870F7">
        <w:rPr>
          <w:sz w:val="28"/>
          <w:szCs w:val="28"/>
        </w:rPr>
        <w:t xml:space="preserve">методические </w:t>
      </w:r>
      <w:r>
        <w:rPr>
          <w:sz w:val="28"/>
          <w:szCs w:val="28"/>
        </w:rPr>
        <w:t>записки;</w:t>
      </w:r>
    </w:p>
    <w:p w:rsidR="0079501E" w:rsidRDefault="0079501E" w:rsidP="00356869">
      <w:pPr>
        <w:pStyle w:val="af0"/>
        <w:numPr>
          <w:ilvl w:val="0"/>
          <w:numId w:val="136"/>
        </w:numPr>
        <w:spacing w:before="0" w:beforeAutospacing="0" w:after="0" w:afterAutospacing="0"/>
        <w:jc w:val="both"/>
        <w:rPr>
          <w:sz w:val="28"/>
          <w:szCs w:val="28"/>
        </w:rPr>
      </w:pPr>
      <w:r w:rsidRPr="001870F7">
        <w:rPr>
          <w:sz w:val="28"/>
          <w:szCs w:val="28"/>
        </w:rPr>
        <w:t>методические разработки и рекомендации</w:t>
      </w:r>
      <w:r>
        <w:rPr>
          <w:sz w:val="28"/>
          <w:szCs w:val="28"/>
        </w:rPr>
        <w:t>;</w:t>
      </w:r>
    </w:p>
    <w:p w:rsidR="0079501E" w:rsidRDefault="0079501E" w:rsidP="00356869">
      <w:pPr>
        <w:pStyle w:val="af0"/>
        <w:numPr>
          <w:ilvl w:val="0"/>
          <w:numId w:val="136"/>
        </w:numPr>
        <w:spacing w:before="0" w:beforeAutospacing="0" w:after="0" w:afterAutospacing="0"/>
        <w:jc w:val="both"/>
        <w:rPr>
          <w:sz w:val="28"/>
          <w:szCs w:val="28"/>
        </w:rPr>
      </w:pPr>
      <w:r w:rsidRPr="001870F7">
        <w:rPr>
          <w:sz w:val="28"/>
          <w:szCs w:val="28"/>
        </w:rPr>
        <w:t>сборники сценарных материалов (тематические папки)</w:t>
      </w:r>
      <w:r>
        <w:rPr>
          <w:sz w:val="28"/>
          <w:szCs w:val="28"/>
        </w:rPr>
        <w:t>;</w:t>
      </w:r>
    </w:p>
    <w:p w:rsidR="0079501E" w:rsidRDefault="0079501E" w:rsidP="00356869">
      <w:pPr>
        <w:pStyle w:val="af0"/>
        <w:numPr>
          <w:ilvl w:val="0"/>
          <w:numId w:val="136"/>
        </w:numPr>
        <w:spacing w:before="0" w:beforeAutospacing="0" w:after="0" w:afterAutospacing="0"/>
        <w:jc w:val="both"/>
        <w:rPr>
          <w:sz w:val="28"/>
          <w:szCs w:val="28"/>
        </w:rPr>
      </w:pPr>
      <w:r w:rsidRPr="001870F7">
        <w:rPr>
          <w:sz w:val="28"/>
          <w:szCs w:val="28"/>
        </w:rPr>
        <w:t>сборник информ</w:t>
      </w:r>
      <w:r>
        <w:rPr>
          <w:sz w:val="28"/>
          <w:szCs w:val="28"/>
        </w:rPr>
        <w:t>ационно-методических материалов;</w:t>
      </w:r>
    </w:p>
    <w:p w:rsidR="0079501E" w:rsidRDefault="0079501E" w:rsidP="00356869">
      <w:pPr>
        <w:pStyle w:val="af0"/>
        <w:numPr>
          <w:ilvl w:val="0"/>
          <w:numId w:val="136"/>
        </w:numPr>
        <w:spacing w:before="0" w:beforeAutospacing="0" w:after="0" w:afterAutospacing="0"/>
        <w:jc w:val="both"/>
        <w:rPr>
          <w:sz w:val="28"/>
          <w:szCs w:val="28"/>
        </w:rPr>
      </w:pPr>
      <w:r>
        <w:rPr>
          <w:sz w:val="28"/>
          <w:szCs w:val="28"/>
        </w:rPr>
        <w:t>памятки;</w:t>
      </w:r>
      <w:r w:rsidRPr="001870F7">
        <w:rPr>
          <w:sz w:val="28"/>
          <w:szCs w:val="28"/>
        </w:rPr>
        <w:t xml:space="preserve"> </w:t>
      </w:r>
    </w:p>
    <w:p w:rsidR="0079501E" w:rsidRPr="001870F7" w:rsidRDefault="0079501E" w:rsidP="00356869">
      <w:pPr>
        <w:pStyle w:val="af0"/>
        <w:numPr>
          <w:ilvl w:val="0"/>
          <w:numId w:val="136"/>
        </w:numPr>
        <w:spacing w:before="0" w:beforeAutospacing="0" w:after="0" w:afterAutospacing="0"/>
        <w:jc w:val="both"/>
        <w:rPr>
          <w:sz w:val="28"/>
          <w:szCs w:val="28"/>
        </w:rPr>
      </w:pPr>
      <w:r w:rsidRPr="001870F7">
        <w:rPr>
          <w:sz w:val="28"/>
          <w:szCs w:val="28"/>
        </w:rPr>
        <w:t>положения.</w:t>
      </w:r>
    </w:p>
    <w:p w:rsidR="0079501E" w:rsidRPr="004F66DB" w:rsidRDefault="0079501E" w:rsidP="00B56E73">
      <w:pPr>
        <w:pStyle w:val="af0"/>
        <w:spacing w:before="0" w:beforeAutospacing="0" w:after="0" w:afterAutospacing="0"/>
        <w:jc w:val="both"/>
        <w:rPr>
          <w:sz w:val="28"/>
          <w:szCs w:val="28"/>
        </w:rPr>
      </w:pPr>
      <w:r w:rsidRPr="00B56E73">
        <w:rPr>
          <w:rFonts w:ascii="Century Gothic" w:hAnsi="Century Gothic"/>
          <w:b/>
          <w:iCs/>
          <w:caps/>
          <w:color w:val="C00000"/>
          <w:sz w:val="28"/>
          <w:szCs w:val="28"/>
        </w:rPr>
        <w:t>Инструктивно-методическое письмо</w:t>
      </w:r>
      <w:r w:rsidRPr="004F66DB">
        <w:rPr>
          <w:b/>
          <w:sz w:val="28"/>
          <w:szCs w:val="28"/>
        </w:rPr>
        <w:t xml:space="preserve"> – </w:t>
      </w:r>
      <w:r w:rsidRPr="004F66DB">
        <w:rPr>
          <w:sz w:val="28"/>
          <w:szCs w:val="28"/>
        </w:rPr>
        <w:t>методическое издание, содержащее конкретные указания и разъяснения, вытекающие из нормативного правового акта вышестоящей организации. Этот документ определяет круг функций и виды деятельности педагога или коллектива образовательного учреждения по выполнению решений вышестоящих органов, раскрывает более полно содержание инструкций, приказов, положений, однако, без разъяснения частных методик и рекомендаций.</w:t>
      </w:r>
    </w:p>
    <w:p w:rsidR="0079501E" w:rsidRPr="004F66DB" w:rsidRDefault="0079501E" w:rsidP="0079501E">
      <w:pPr>
        <w:pStyle w:val="af0"/>
        <w:spacing w:before="0" w:beforeAutospacing="0" w:after="0" w:afterAutospacing="0"/>
        <w:ind w:firstLine="709"/>
        <w:jc w:val="both"/>
        <w:rPr>
          <w:sz w:val="28"/>
          <w:szCs w:val="28"/>
        </w:rPr>
      </w:pPr>
      <w:r w:rsidRPr="004F66DB">
        <w:rPr>
          <w:sz w:val="28"/>
          <w:szCs w:val="28"/>
        </w:rPr>
        <w:t xml:space="preserve">Примерная схема инструктивно-методического письма: </w:t>
      </w:r>
    </w:p>
    <w:p w:rsidR="0079501E" w:rsidRDefault="0079501E" w:rsidP="00356869">
      <w:pPr>
        <w:pStyle w:val="a9"/>
        <w:numPr>
          <w:ilvl w:val="0"/>
          <w:numId w:val="137"/>
        </w:numPr>
        <w:spacing w:after="0" w:line="240" w:lineRule="auto"/>
        <w:jc w:val="both"/>
        <w:rPr>
          <w:rFonts w:ascii="Times New Roman" w:hAnsi="Times New Roman" w:cs="Times New Roman"/>
          <w:sz w:val="28"/>
          <w:szCs w:val="28"/>
        </w:rPr>
      </w:pPr>
      <w:r w:rsidRPr="001870F7">
        <w:rPr>
          <w:rFonts w:ascii="Times New Roman" w:hAnsi="Times New Roman" w:cs="Times New Roman"/>
          <w:sz w:val="28"/>
          <w:szCs w:val="28"/>
        </w:rPr>
        <w:t xml:space="preserve">название, адресат; </w:t>
      </w:r>
    </w:p>
    <w:p w:rsidR="0079501E" w:rsidRDefault="0079501E" w:rsidP="00356869">
      <w:pPr>
        <w:pStyle w:val="a9"/>
        <w:numPr>
          <w:ilvl w:val="0"/>
          <w:numId w:val="137"/>
        </w:numPr>
        <w:spacing w:after="0" w:line="240" w:lineRule="auto"/>
        <w:jc w:val="both"/>
        <w:rPr>
          <w:rFonts w:ascii="Times New Roman" w:hAnsi="Times New Roman" w:cs="Times New Roman"/>
          <w:sz w:val="28"/>
          <w:szCs w:val="28"/>
        </w:rPr>
      </w:pPr>
      <w:r w:rsidRPr="001870F7">
        <w:rPr>
          <w:rFonts w:ascii="Times New Roman" w:hAnsi="Times New Roman" w:cs="Times New Roman"/>
          <w:sz w:val="28"/>
          <w:szCs w:val="28"/>
        </w:rPr>
        <w:t xml:space="preserve">вступительная часть, обосновывающая необходимость разъяснения данного вопроса: приводятся отправные нормативные документы, делается анализ сложившейся ситуации, формулируются выводы; </w:t>
      </w:r>
    </w:p>
    <w:p w:rsidR="0079501E" w:rsidRDefault="0079501E" w:rsidP="00356869">
      <w:pPr>
        <w:pStyle w:val="a9"/>
        <w:numPr>
          <w:ilvl w:val="0"/>
          <w:numId w:val="137"/>
        </w:numPr>
        <w:spacing w:after="0" w:line="240" w:lineRule="auto"/>
        <w:jc w:val="both"/>
        <w:rPr>
          <w:rFonts w:ascii="Times New Roman" w:hAnsi="Times New Roman" w:cs="Times New Roman"/>
          <w:sz w:val="28"/>
          <w:szCs w:val="28"/>
        </w:rPr>
      </w:pPr>
      <w:r w:rsidRPr="001870F7">
        <w:rPr>
          <w:rFonts w:ascii="Times New Roman" w:hAnsi="Times New Roman" w:cs="Times New Roman"/>
          <w:sz w:val="28"/>
          <w:szCs w:val="28"/>
        </w:rPr>
        <w:t>изложение инструктажа: цель и задачи деятельности, ее содержание, обязанности непосредственных исполнителей, их полномочия, помощники, сроки исполнения; здесь же могут быть освещены отдельные методические аспекты (алгоритм действий, направленный на выполнение поставленной задачи, перечень дел, рекомендованных к исполнению и т.д.);</w:t>
      </w:r>
    </w:p>
    <w:p w:rsidR="0079501E" w:rsidRDefault="0079501E" w:rsidP="00356869">
      <w:pPr>
        <w:pStyle w:val="a9"/>
        <w:numPr>
          <w:ilvl w:val="0"/>
          <w:numId w:val="137"/>
        </w:numPr>
        <w:spacing w:after="0" w:line="240" w:lineRule="auto"/>
        <w:jc w:val="both"/>
        <w:rPr>
          <w:rFonts w:ascii="Times New Roman" w:hAnsi="Times New Roman" w:cs="Times New Roman"/>
          <w:sz w:val="28"/>
          <w:szCs w:val="28"/>
        </w:rPr>
      </w:pPr>
      <w:r w:rsidRPr="001870F7">
        <w:rPr>
          <w:rFonts w:ascii="Times New Roman" w:hAnsi="Times New Roman" w:cs="Times New Roman"/>
          <w:sz w:val="28"/>
          <w:szCs w:val="28"/>
        </w:rPr>
        <w:lastRenderedPageBreak/>
        <w:t xml:space="preserve">заключительная часть, нацеливающая на выполнение данного инструктивно-методического письма; </w:t>
      </w:r>
    </w:p>
    <w:p w:rsidR="0079501E" w:rsidRPr="001870F7" w:rsidRDefault="0079501E" w:rsidP="00356869">
      <w:pPr>
        <w:pStyle w:val="a9"/>
        <w:numPr>
          <w:ilvl w:val="0"/>
          <w:numId w:val="137"/>
        </w:numPr>
        <w:spacing w:after="0" w:line="240" w:lineRule="auto"/>
        <w:jc w:val="both"/>
        <w:rPr>
          <w:rFonts w:ascii="Times New Roman" w:hAnsi="Times New Roman" w:cs="Times New Roman"/>
          <w:sz w:val="28"/>
          <w:szCs w:val="28"/>
        </w:rPr>
      </w:pPr>
      <w:r w:rsidRPr="001870F7">
        <w:rPr>
          <w:rFonts w:ascii="Times New Roman" w:hAnsi="Times New Roman" w:cs="Times New Roman"/>
          <w:sz w:val="28"/>
          <w:szCs w:val="28"/>
        </w:rPr>
        <w:t xml:space="preserve">автор. </w:t>
      </w:r>
    </w:p>
    <w:p w:rsidR="0079501E" w:rsidRPr="004F66DB" w:rsidRDefault="0079501E" w:rsidP="00B56E73">
      <w:pPr>
        <w:spacing w:after="0" w:line="240" w:lineRule="auto"/>
        <w:jc w:val="both"/>
        <w:rPr>
          <w:rFonts w:ascii="Times New Roman" w:hAnsi="Times New Roman" w:cs="Times New Roman"/>
          <w:sz w:val="28"/>
          <w:szCs w:val="28"/>
        </w:rPr>
      </w:pPr>
      <w:r w:rsidRPr="00B56E73">
        <w:rPr>
          <w:rFonts w:ascii="Century Gothic" w:hAnsi="Century Gothic" w:cs="Times New Roman"/>
          <w:b/>
          <w:iCs/>
          <w:caps/>
          <w:color w:val="C00000"/>
          <w:sz w:val="28"/>
          <w:szCs w:val="28"/>
        </w:rPr>
        <w:t>Инструкция</w:t>
      </w:r>
      <w:r w:rsidRPr="00B56E73">
        <w:rPr>
          <w:rFonts w:ascii="Century Gothic" w:hAnsi="Century Gothic" w:cs="Times New Roman"/>
          <w:b/>
          <w:caps/>
          <w:color w:val="C00000"/>
          <w:sz w:val="28"/>
          <w:szCs w:val="28"/>
        </w:rPr>
        <w:t xml:space="preserve"> </w:t>
      </w:r>
      <w:r w:rsidRPr="004F66DB">
        <w:rPr>
          <w:rFonts w:ascii="Times New Roman" w:hAnsi="Times New Roman" w:cs="Times New Roman"/>
          <w:sz w:val="28"/>
          <w:szCs w:val="28"/>
        </w:rPr>
        <w:t xml:space="preserve">–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 xml:space="preserve">1)нормативный акт, издаваемый руководителями центральных и местных органов государственного управления в пределах их компетенции на основании и во исполнение законов, указов, постановлений, распоряжений и актов вышестоящих органов государственного управления;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2)собрание правил, регламентирующих производственно-техническую деятельность.</w:t>
      </w:r>
    </w:p>
    <w:p w:rsidR="0079501E" w:rsidRPr="004F66DB" w:rsidRDefault="0079501E" w:rsidP="00B56E73">
      <w:pPr>
        <w:spacing w:after="0" w:line="240" w:lineRule="auto"/>
        <w:jc w:val="both"/>
        <w:rPr>
          <w:rFonts w:ascii="Times New Roman" w:hAnsi="Times New Roman" w:cs="Times New Roman"/>
          <w:sz w:val="28"/>
          <w:szCs w:val="28"/>
        </w:rPr>
      </w:pPr>
      <w:r w:rsidRPr="00B56E73">
        <w:rPr>
          <w:rFonts w:ascii="Century Gothic" w:hAnsi="Century Gothic" w:cs="Times New Roman"/>
          <w:b/>
          <w:iCs/>
          <w:caps/>
          <w:color w:val="C00000"/>
          <w:sz w:val="28"/>
          <w:szCs w:val="28"/>
        </w:rPr>
        <w:t>Методическая записка</w:t>
      </w:r>
      <w:r w:rsidRPr="00B56E73">
        <w:rPr>
          <w:rFonts w:ascii="Century Gothic" w:hAnsi="Century Gothic" w:cs="Times New Roman"/>
          <w:b/>
          <w:caps/>
          <w:color w:val="C00000"/>
          <w:sz w:val="28"/>
          <w:szCs w:val="28"/>
        </w:rPr>
        <w:t xml:space="preserve"> </w:t>
      </w:r>
      <w:r w:rsidRPr="004F66DB">
        <w:rPr>
          <w:rFonts w:ascii="Times New Roman" w:hAnsi="Times New Roman" w:cs="Times New Roman"/>
          <w:sz w:val="28"/>
          <w:szCs w:val="28"/>
        </w:rPr>
        <w:t xml:space="preserve">дает пояснения к методическим материалам, изложенным сжато (планы, графики, таблицы), и освещает следующие вопросы: </w:t>
      </w:r>
    </w:p>
    <w:p w:rsidR="0079501E" w:rsidRDefault="0079501E" w:rsidP="00356869">
      <w:pPr>
        <w:pStyle w:val="a9"/>
        <w:numPr>
          <w:ilvl w:val="0"/>
          <w:numId w:val="138"/>
        </w:numPr>
        <w:spacing w:after="0" w:line="240" w:lineRule="auto"/>
        <w:jc w:val="both"/>
        <w:rPr>
          <w:rFonts w:ascii="Times New Roman" w:hAnsi="Times New Roman" w:cs="Times New Roman"/>
          <w:sz w:val="28"/>
          <w:szCs w:val="28"/>
        </w:rPr>
      </w:pPr>
      <w:r w:rsidRPr="001870F7">
        <w:rPr>
          <w:rFonts w:ascii="Times New Roman" w:hAnsi="Times New Roman" w:cs="Times New Roman"/>
          <w:sz w:val="28"/>
          <w:szCs w:val="28"/>
        </w:rPr>
        <w:t>решению каких задач способст</w:t>
      </w:r>
      <w:r>
        <w:rPr>
          <w:rFonts w:ascii="Times New Roman" w:hAnsi="Times New Roman" w:cs="Times New Roman"/>
          <w:sz w:val="28"/>
          <w:szCs w:val="28"/>
        </w:rPr>
        <w:t>вует данная методическая работа;</w:t>
      </w:r>
      <w:r w:rsidRPr="001870F7">
        <w:rPr>
          <w:rFonts w:ascii="Times New Roman" w:hAnsi="Times New Roman" w:cs="Times New Roman"/>
          <w:sz w:val="28"/>
          <w:szCs w:val="28"/>
        </w:rPr>
        <w:t xml:space="preserve"> </w:t>
      </w:r>
    </w:p>
    <w:p w:rsidR="0079501E" w:rsidRDefault="0079501E" w:rsidP="00356869">
      <w:pPr>
        <w:pStyle w:val="a9"/>
        <w:numPr>
          <w:ilvl w:val="0"/>
          <w:numId w:val="13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кому адресована;</w:t>
      </w:r>
    </w:p>
    <w:p w:rsidR="0079501E" w:rsidRDefault="0079501E" w:rsidP="00356869">
      <w:pPr>
        <w:pStyle w:val="a9"/>
        <w:numPr>
          <w:ilvl w:val="0"/>
          <w:numId w:val="138"/>
        </w:numPr>
        <w:spacing w:after="0" w:line="240" w:lineRule="auto"/>
        <w:jc w:val="both"/>
        <w:rPr>
          <w:rFonts w:ascii="Times New Roman" w:hAnsi="Times New Roman" w:cs="Times New Roman"/>
          <w:sz w:val="28"/>
          <w:szCs w:val="28"/>
        </w:rPr>
      </w:pPr>
      <w:r w:rsidRPr="001870F7">
        <w:rPr>
          <w:rFonts w:ascii="Times New Roman" w:hAnsi="Times New Roman" w:cs="Times New Roman"/>
          <w:sz w:val="28"/>
          <w:szCs w:val="28"/>
        </w:rPr>
        <w:t>на основании каких документов и фактов составлена</w:t>
      </w:r>
      <w:r>
        <w:rPr>
          <w:rFonts w:ascii="Times New Roman" w:hAnsi="Times New Roman" w:cs="Times New Roman"/>
          <w:sz w:val="28"/>
          <w:szCs w:val="28"/>
        </w:rPr>
        <w:t>;</w:t>
      </w:r>
    </w:p>
    <w:p w:rsidR="0079501E" w:rsidRPr="001870F7" w:rsidRDefault="0079501E" w:rsidP="00356869">
      <w:pPr>
        <w:pStyle w:val="a9"/>
        <w:numPr>
          <w:ilvl w:val="0"/>
          <w:numId w:val="138"/>
        </w:numPr>
        <w:spacing w:after="0" w:line="240" w:lineRule="auto"/>
        <w:jc w:val="both"/>
        <w:rPr>
          <w:rFonts w:ascii="Times New Roman" w:hAnsi="Times New Roman" w:cs="Times New Roman"/>
          <w:sz w:val="28"/>
          <w:szCs w:val="28"/>
        </w:rPr>
      </w:pPr>
      <w:r w:rsidRPr="001870F7">
        <w:rPr>
          <w:rFonts w:ascii="Times New Roman" w:hAnsi="Times New Roman" w:cs="Times New Roman"/>
          <w:sz w:val="28"/>
          <w:szCs w:val="28"/>
        </w:rPr>
        <w:t>система изложения материала.</w:t>
      </w:r>
    </w:p>
    <w:p w:rsidR="0079501E" w:rsidRPr="004F66DB" w:rsidRDefault="0079501E" w:rsidP="00B56E73">
      <w:pPr>
        <w:spacing w:after="0" w:line="240" w:lineRule="auto"/>
        <w:jc w:val="both"/>
        <w:rPr>
          <w:rFonts w:ascii="Times New Roman" w:hAnsi="Times New Roman" w:cs="Times New Roman"/>
          <w:sz w:val="28"/>
          <w:szCs w:val="28"/>
        </w:rPr>
      </w:pPr>
      <w:r w:rsidRPr="00B56E73">
        <w:rPr>
          <w:rFonts w:ascii="Century Gothic" w:hAnsi="Century Gothic" w:cs="Times New Roman"/>
          <w:b/>
          <w:iCs/>
          <w:caps/>
          <w:color w:val="C00000"/>
          <w:sz w:val="28"/>
          <w:szCs w:val="28"/>
        </w:rPr>
        <w:t>Памятка</w:t>
      </w:r>
      <w:r w:rsidRPr="004F66DB">
        <w:rPr>
          <w:rFonts w:ascii="Times New Roman" w:hAnsi="Times New Roman" w:cs="Times New Roman"/>
          <w:b/>
          <w:sz w:val="28"/>
          <w:szCs w:val="28"/>
        </w:rPr>
        <w:t xml:space="preserve"> – </w:t>
      </w:r>
      <w:r w:rsidRPr="004F66DB">
        <w:rPr>
          <w:rFonts w:ascii="Times New Roman" w:hAnsi="Times New Roman" w:cs="Times New Roman"/>
          <w:sz w:val="28"/>
          <w:szCs w:val="28"/>
        </w:rPr>
        <w:t xml:space="preserve">брошюра или листовка, содержащая необходимый минимум сведений для выполнения какой-либо деятельности. Этот вид методической продукции позволяет в сжатой форме дать алгоритм действий, круг обязанностей, перечень советов. Памятка невелика по объему,  имеет точного адресата. Изложение материала лаконично, конкретно, без повторений, как правило, по пунктам. </w:t>
      </w:r>
    </w:p>
    <w:p w:rsidR="0079501E" w:rsidRPr="004F66DB" w:rsidRDefault="0079501E" w:rsidP="00B56E73">
      <w:pPr>
        <w:shd w:val="clear" w:color="auto" w:fill="FFFFFF"/>
        <w:spacing w:after="0" w:line="240" w:lineRule="auto"/>
        <w:jc w:val="both"/>
        <w:rPr>
          <w:rFonts w:ascii="Times New Roman" w:hAnsi="Times New Roman" w:cs="Times New Roman"/>
          <w:color w:val="000000"/>
          <w:sz w:val="28"/>
          <w:szCs w:val="28"/>
        </w:rPr>
      </w:pPr>
      <w:r w:rsidRPr="00B56E73">
        <w:rPr>
          <w:rFonts w:ascii="Century Gothic" w:hAnsi="Century Gothic" w:cs="Times New Roman"/>
          <w:b/>
          <w:bCs/>
          <w:caps/>
          <w:color w:val="C00000"/>
          <w:sz w:val="28"/>
          <w:szCs w:val="28"/>
        </w:rPr>
        <w:t>Положение</w:t>
      </w:r>
      <w:r w:rsidRPr="004F66DB">
        <w:rPr>
          <w:rFonts w:ascii="Times New Roman" w:hAnsi="Times New Roman" w:cs="Times New Roman"/>
          <w:color w:val="000000"/>
          <w:sz w:val="28"/>
          <w:szCs w:val="28"/>
        </w:rPr>
        <w:t xml:space="preserve"> – свод  правил,  законов по определенному вопросу.  </w:t>
      </w:r>
    </w:p>
    <w:p w:rsidR="0079501E" w:rsidRPr="004F66DB" w:rsidRDefault="0079501E" w:rsidP="0079501E">
      <w:pPr>
        <w:shd w:val="clear" w:color="auto" w:fill="FFFFFF"/>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bCs/>
          <w:iCs/>
          <w:color w:val="000000"/>
          <w:sz w:val="28"/>
          <w:szCs w:val="28"/>
        </w:rPr>
        <w:t>Примерная структура</w:t>
      </w:r>
      <w:r w:rsidRPr="004F66DB">
        <w:rPr>
          <w:rFonts w:ascii="Times New Roman" w:hAnsi="Times New Roman" w:cs="Times New Roman"/>
          <w:color w:val="000000"/>
          <w:sz w:val="28"/>
          <w:szCs w:val="28"/>
        </w:rPr>
        <w:t xml:space="preserve"> положения о  конкурсе (смотре</w:t>
      </w:r>
      <w:r w:rsidRPr="004F66DB">
        <w:rPr>
          <w:rFonts w:ascii="Times New Roman" w:hAnsi="Times New Roman" w:cs="Times New Roman"/>
          <w:b/>
          <w:bCs/>
          <w:color w:val="000000"/>
          <w:sz w:val="28"/>
          <w:szCs w:val="28"/>
        </w:rPr>
        <w:t xml:space="preserve">, </w:t>
      </w:r>
      <w:r w:rsidRPr="004F66DB">
        <w:rPr>
          <w:rFonts w:ascii="Times New Roman" w:hAnsi="Times New Roman" w:cs="Times New Roman"/>
          <w:color w:val="000000"/>
          <w:sz w:val="28"/>
          <w:szCs w:val="28"/>
        </w:rPr>
        <w:t xml:space="preserve">выставке и т.п.) может быть следующей: </w:t>
      </w:r>
    </w:p>
    <w:p w:rsidR="0079501E" w:rsidRPr="004F66DB" w:rsidRDefault="0079501E" w:rsidP="00356869">
      <w:pPr>
        <w:numPr>
          <w:ilvl w:val="0"/>
          <w:numId w:val="118"/>
        </w:numPr>
        <w:shd w:val="clear" w:color="auto" w:fill="FFFFFF"/>
        <w:tabs>
          <w:tab w:val="clear" w:pos="1065"/>
          <w:tab w:val="num" w:pos="426"/>
          <w:tab w:val="left" w:pos="1205"/>
        </w:tabs>
        <w:spacing w:after="0" w:line="240" w:lineRule="auto"/>
        <w:ind w:left="426" w:firstLine="709"/>
        <w:jc w:val="both"/>
        <w:rPr>
          <w:rFonts w:ascii="Times New Roman" w:hAnsi="Times New Roman" w:cs="Times New Roman"/>
          <w:color w:val="000000"/>
          <w:sz w:val="28"/>
          <w:szCs w:val="28"/>
        </w:rPr>
      </w:pPr>
      <w:r w:rsidRPr="004F66DB">
        <w:rPr>
          <w:rFonts w:ascii="Times New Roman" w:hAnsi="Times New Roman" w:cs="Times New Roman"/>
          <w:color w:val="000000"/>
          <w:sz w:val="28"/>
          <w:szCs w:val="28"/>
        </w:rPr>
        <w:t>Заголовок с названием конкурса.</w:t>
      </w:r>
    </w:p>
    <w:p w:rsidR="0079501E" w:rsidRPr="004F66DB" w:rsidRDefault="0079501E" w:rsidP="00356869">
      <w:pPr>
        <w:numPr>
          <w:ilvl w:val="0"/>
          <w:numId w:val="118"/>
        </w:numPr>
        <w:shd w:val="clear" w:color="auto" w:fill="FFFFFF"/>
        <w:tabs>
          <w:tab w:val="clear" w:pos="1065"/>
          <w:tab w:val="num" w:pos="426"/>
          <w:tab w:val="left" w:pos="1205"/>
        </w:tabs>
        <w:spacing w:after="0" w:line="240" w:lineRule="auto"/>
        <w:ind w:left="426" w:firstLine="709"/>
        <w:jc w:val="both"/>
        <w:rPr>
          <w:rFonts w:ascii="Times New Roman" w:hAnsi="Times New Roman" w:cs="Times New Roman"/>
          <w:color w:val="000000"/>
          <w:sz w:val="28"/>
          <w:szCs w:val="28"/>
        </w:rPr>
      </w:pPr>
      <w:r w:rsidRPr="004F66DB">
        <w:rPr>
          <w:rFonts w:ascii="Times New Roman" w:hAnsi="Times New Roman" w:cs="Times New Roman"/>
          <w:color w:val="000000"/>
          <w:sz w:val="28"/>
          <w:szCs w:val="28"/>
        </w:rPr>
        <w:t>Кто объявляет конкурс.</w:t>
      </w:r>
    </w:p>
    <w:p w:rsidR="0079501E" w:rsidRPr="004F66DB" w:rsidRDefault="0079501E" w:rsidP="00356869">
      <w:pPr>
        <w:numPr>
          <w:ilvl w:val="0"/>
          <w:numId w:val="118"/>
        </w:numPr>
        <w:shd w:val="clear" w:color="auto" w:fill="FFFFFF"/>
        <w:tabs>
          <w:tab w:val="clear" w:pos="1065"/>
          <w:tab w:val="num" w:pos="426"/>
          <w:tab w:val="left" w:pos="1205"/>
        </w:tabs>
        <w:spacing w:after="0" w:line="240" w:lineRule="auto"/>
        <w:ind w:left="426" w:firstLine="709"/>
        <w:jc w:val="both"/>
        <w:rPr>
          <w:rFonts w:ascii="Times New Roman" w:hAnsi="Times New Roman" w:cs="Times New Roman"/>
          <w:color w:val="000000"/>
          <w:sz w:val="28"/>
          <w:szCs w:val="28"/>
        </w:rPr>
      </w:pPr>
      <w:r w:rsidRPr="004F66DB">
        <w:rPr>
          <w:rFonts w:ascii="Times New Roman" w:hAnsi="Times New Roman" w:cs="Times New Roman"/>
          <w:color w:val="000000"/>
          <w:sz w:val="28"/>
          <w:szCs w:val="28"/>
        </w:rPr>
        <w:t xml:space="preserve">Цель,  сроки проведения. </w:t>
      </w:r>
    </w:p>
    <w:p w:rsidR="0079501E" w:rsidRPr="004F66DB" w:rsidRDefault="0079501E" w:rsidP="00356869">
      <w:pPr>
        <w:numPr>
          <w:ilvl w:val="0"/>
          <w:numId w:val="118"/>
        </w:numPr>
        <w:shd w:val="clear" w:color="auto" w:fill="FFFFFF"/>
        <w:tabs>
          <w:tab w:val="clear" w:pos="1065"/>
          <w:tab w:val="num" w:pos="426"/>
          <w:tab w:val="left" w:pos="1205"/>
        </w:tabs>
        <w:spacing w:after="0" w:line="240" w:lineRule="auto"/>
        <w:ind w:left="426" w:firstLine="709"/>
        <w:jc w:val="both"/>
        <w:rPr>
          <w:rFonts w:ascii="Times New Roman" w:hAnsi="Times New Roman" w:cs="Times New Roman"/>
          <w:color w:val="000000"/>
          <w:sz w:val="28"/>
          <w:szCs w:val="28"/>
        </w:rPr>
      </w:pPr>
      <w:r w:rsidRPr="004F66DB">
        <w:rPr>
          <w:rFonts w:ascii="Times New Roman" w:hAnsi="Times New Roman" w:cs="Times New Roman"/>
          <w:color w:val="000000"/>
          <w:sz w:val="28"/>
          <w:szCs w:val="28"/>
        </w:rPr>
        <w:t>Участники (индивидуальные или коллективные).</w:t>
      </w:r>
    </w:p>
    <w:p w:rsidR="0079501E" w:rsidRPr="004F66DB" w:rsidRDefault="0079501E" w:rsidP="00356869">
      <w:pPr>
        <w:numPr>
          <w:ilvl w:val="0"/>
          <w:numId w:val="118"/>
        </w:numPr>
        <w:shd w:val="clear" w:color="auto" w:fill="FFFFFF"/>
        <w:tabs>
          <w:tab w:val="clear" w:pos="1065"/>
          <w:tab w:val="num" w:pos="426"/>
          <w:tab w:val="left" w:pos="1205"/>
        </w:tabs>
        <w:spacing w:after="0" w:line="240" w:lineRule="auto"/>
        <w:ind w:left="426" w:firstLine="709"/>
        <w:jc w:val="both"/>
        <w:rPr>
          <w:rFonts w:ascii="Times New Roman" w:hAnsi="Times New Roman" w:cs="Times New Roman"/>
          <w:color w:val="000000"/>
          <w:sz w:val="28"/>
          <w:szCs w:val="28"/>
        </w:rPr>
      </w:pPr>
      <w:r w:rsidRPr="004F66DB">
        <w:rPr>
          <w:rFonts w:ascii="Times New Roman" w:hAnsi="Times New Roman" w:cs="Times New Roman"/>
          <w:color w:val="000000"/>
          <w:sz w:val="28"/>
          <w:szCs w:val="28"/>
        </w:rPr>
        <w:t>Регламент (этапы организации) конкурса.</w:t>
      </w:r>
    </w:p>
    <w:p w:rsidR="0079501E" w:rsidRPr="004F66DB" w:rsidRDefault="0079501E" w:rsidP="00356869">
      <w:pPr>
        <w:numPr>
          <w:ilvl w:val="0"/>
          <w:numId w:val="118"/>
        </w:numPr>
        <w:shd w:val="clear" w:color="auto" w:fill="FFFFFF"/>
        <w:tabs>
          <w:tab w:val="clear" w:pos="1065"/>
          <w:tab w:val="num" w:pos="426"/>
          <w:tab w:val="left" w:pos="1205"/>
        </w:tabs>
        <w:spacing w:after="0" w:line="240" w:lineRule="auto"/>
        <w:ind w:left="426" w:firstLine="709"/>
        <w:jc w:val="both"/>
        <w:rPr>
          <w:rFonts w:ascii="Times New Roman" w:hAnsi="Times New Roman" w:cs="Times New Roman"/>
          <w:color w:val="000000"/>
          <w:sz w:val="28"/>
          <w:szCs w:val="28"/>
        </w:rPr>
      </w:pPr>
      <w:r w:rsidRPr="004F66DB">
        <w:rPr>
          <w:rFonts w:ascii="Times New Roman" w:hAnsi="Times New Roman" w:cs="Times New Roman"/>
          <w:color w:val="000000"/>
          <w:sz w:val="28"/>
          <w:szCs w:val="28"/>
        </w:rPr>
        <w:t>Условия проведения конкурса.</w:t>
      </w:r>
    </w:p>
    <w:p w:rsidR="0079501E" w:rsidRPr="004F66DB" w:rsidRDefault="0079501E" w:rsidP="00356869">
      <w:pPr>
        <w:numPr>
          <w:ilvl w:val="0"/>
          <w:numId w:val="118"/>
        </w:numPr>
        <w:shd w:val="clear" w:color="auto" w:fill="FFFFFF"/>
        <w:tabs>
          <w:tab w:val="clear" w:pos="1065"/>
          <w:tab w:val="num" w:pos="426"/>
        </w:tabs>
        <w:spacing w:after="0" w:line="240" w:lineRule="auto"/>
        <w:ind w:left="426" w:firstLine="709"/>
        <w:jc w:val="both"/>
        <w:rPr>
          <w:rFonts w:ascii="Times New Roman" w:hAnsi="Times New Roman" w:cs="Times New Roman"/>
          <w:sz w:val="28"/>
          <w:szCs w:val="28"/>
        </w:rPr>
      </w:pPr>
      <w:r w:rsidRPr="004F66DB">
        <w:rPr>
          <w:rFonts w:ascii="Times New Roman" w:hAnsi="Times New Roman" w:cs="Times New Roman"/>
          <w:color w:val="000000"/>
          <w:sz w:val="28"/>
          <w:szCs w:val="28"/>
        </w:rPr>
        <w:t>Критерии оценки результатов и определения победителей.</w:t>
      </w:r>
      <w:r w:rsidRPr="004F66DB">
        <w:rPr>
          <w:rFonts w:ascii="Times New Roman" w:hAnsi="Times New Roman" w:cs="Times New Roman"/>
          <w:sz w:val="28"/>
          <w:szCs w:val="28"/>
        </w:rPr>
        <w:t xml:space="preserve"> </w:t>
      </w:r>
      <w:r w:rsidRPr="004F66DB">
        <w:rPr>
          <w:rFonts w:ascii="Times New Roman" w:hAnsi="Times New Roman" w:cs="Times New Roman"/>
          <w:color w:val="000000"/>
          <w:sz w:val="28"/>
          <w:szCs w:val="28"/>
        </w:rPr>
        <w:t>Награждение.</w:t>
      </w:r>
    </w:p>
    <w:p w:rsidR="0079501E" w:rsidRPr="004F66DB" w:rsidRDefault="0079501E" w:rsidP="00356869">
      <w:pPr>
        <w:numPr>
          <w:ilvl w:val="0"/>
          <w:numId w:val="118"/>
        </w:numPr>
        <w:shd w:val="clear" w:color="auto" w:fill="FFFFFF"/>
        <w:tabs>
          <w:tab w:val="clear" w:pos="1065"/>
          <w:tab w:val="num" w:pos="426"/>
        </w:tabs>
        <w:spacing w:after="0" w:line="240" w:lineRule="auto"/>
        <w:ind w:left="426" w:firstLine="709"/>
        <w:jc w:val="both"/>
        <w:rPr>
          <w:rFonts w:ascii="Times New Roman" w:hAnsi="Times New Roman" w:cs="Times New Roman"/>
          <w:color w:val="000000"/>
          <w:sz w:val="28"/>
          <w:szCs w:val="28"/>
        </w:rPr>
      </w:pPr>
      <w:r w:rsidRPr="004F66DB">
        <w:rPr>
          <w:rFonts w:ascii="Times New Roman" w:hAnsi="Times New Roman" w:cs="Times New Roman"/>
          <w:color w:val="000000"/>
          <w:sz w:val="28"/>
          <w:szCs w:val="28"/>
        </w:rPr>
        <w:t xml:space="preserve">Организаторы и жюри конкурса. </w:t>
      </w:r>
    </w:p>
    <w:p w:rsidR="0079501E" w:rsidRPr="00EA7582" w:rsidRDefault="0079501E" w:rsidP="00356869">
      <w:pPr>
        <w:numPr>
          <w:ilvl w:val="0"/>
          <w:numId w:val="118"/>
        </w:numPr>
        <w:shd w:val="clear" w:color="auto" w:fill="FFFFFF"/>
        <w:tabs>
          <w:tab w:val="clear" w:pos="1065"/>
          <w:tab w:val="num" w:pos="426"/>
        </w:tabs>
        <w:spacing w:after="0" w:line="240" w:lineRule="auto"/>
        <w:ind w:left="426" w:firstLine="709"/>
        <w:jc w:val="both"/>
        <w:rPr>
          <w:rFonts w:ascii="Times New Roman" w:hAnsi="Times New Roman" w:cs="Times New Roman"/>
          <w:sz w:val="28"/>
          <w:szCs w:val="28"/>
        </w:rPr>
      </w:pPr>
      <w:r w:rsidRPr="004F66DB">
        <w:rPr>
          <w:rFonts w:ascii="Times New Roman" w:hAnsi="Times New Roman" w:cs="Times New Roman"/>
          <w:sz w:val="28"/>
          <w:szCs w:val="28"/>
        </w:rPr>
        <w:t>Куда и кому обращаться за разъяснением условий конкурса и методической помощью по подготовке к нему.</w:t>
      </w:r>
    </w:p>
    <w:p w:rsidR="0079501E" w:rsidRPr="004F66DB" w:rsidRDefault="0079501E" w:rsidP="00B56E73">
      <w:pPr>
        <w:spacing w:after="0" w:line="240" w:lineRule="auto"/>
        <w:jc w:val="both"/>
        <w:rPr>
          <w:rFonts w:ascii="Times New Roman" w:hAnsi="Times New Roman" w:cs="Times New Roman"/>
          <w:sz w:val="28"/>
          <w:szCs w:val="28"/>
        </w:rPr>
      </w:pPr>
      <w:r w:rsidRPr="00B56E73">
        <w:rPr>
          <w:rFonts w:ascii="Century Gothic" w:hAnsi="Century Gothic" w:cs="Times New Roman"/>
          <w:b/>
          <w:iCs/>
          <w:caps/>
          <w:color w:val="C00000"/>
          <w:sz w:val="28"/>
          <w:szCs w:val="28"/>
        </w:rPr>
        <w:t>Сборник материалов</w:t>
      </w:r>
      <w:r w:rsidRPr="004F66DB">
        <w:rPr>
          <w:rFonts w:ascii="Times New Roman" w:hAnsi="Times New Roman" w:cs="Times New Roman"/>
          <w:b/>
          <w:i/>
          <w:iCs/>
          <w:sz w:val="28"/>
          <w:szCs w:val="28"/>
        </w:rPr>
        <w:t xml:space="preserve"> (тезисов докладов) научно-практической, методической конференций, семинаров, «круглых столов</w:t>
      </w:r>
      <w:r w:rsidRPr="004F66DB">
        <w:rPr>
          <w:rFonts w:ascii="Times New Roman" w:hAnsi="Times New Roman" w:cs="Times New Roman"/>
          <w:b/>
          <w:iCs/>
          <w:sz w:val="28"/>
          <w:szCs w:val="28"/>
        </w:rPr>
        <w:t>»</w:t>
      </w:r>
      <w:r w:rsidRPr="004F66DB">
        <w:rPr>
          <w:rFonts w:ascii="Times New Roman" w:hAnsi="Times New Roman" w:cs="Times New Roman"/>
          <w:sz w:val="28"/>
          <w:szCs w:val="28"/>
        </w:rPr>
        <w:t xml:space="preserve"> представляет собой собрание методических материалов разных авторов, представивших свои </w:t>
      </w:r>
      <w:r w:rsidRPr="004F66DB">
        <w:rPr>
          <w:rFonts w:ascii="Times New Roman" w:hAnsi="Times New Roman" w:cs="Times New Roman"/>
          <w:sz w:val="28"/>
          <w:szCs w:val="28"/>
        </w:rPr>
        <w:lastRenderedPageBreak/>
        <w:t>доклады на методических мероприятиях разных типов. В структуру сборников материалов входят обычно:</w:t>
      </w:r>
    </w:p>
    <w:p w:rsidR="0079501E" w:rsidRDefault="0079501E" w:rsidP="00356869">
      <w:pPr>
        <w:pStyle w:val="a9"/>
        <w:numPr>
          <w:ilvl w:val="0"/>
          <w:numId w:val="139"/>
        </w:numPr>
        <w:spacing w:after="0" w:line="240" w:lineRule="auto"/>
        <w:jc w:val="both"/>
        <w:rPr>
          <w:rFonts w:ascii="Times New Roman" w:hAnsi="Times New Roman" w:cs="Times New Roman"/>
          <w:sz w:val="28"/>
          <w:szCs w:val="28"/>
        </w:rPr>
      </w:pPr>
      <w:r w:rsidRPr="00EA7582">
        <w:rPr>
          <w:rFonts w:ascii="Times New Roman" w:hAnsi="Times New Roman" w:cs="Times New Roman"/>
          <w:sz w:val="28"/>
          <w:szCs w:val="28"/>
        </w:rPr>
        <w:t>вступительный очерк (обращение организаторов мероприятия к участникам, вступительное слово редактора сборника и т. д.);</w:t>
      </w:r>
    </w:p>
    <w:p w:rsidR="0079501E" w:rsidRDefault="0079501E" w:rsidP="00356869">
      <w:pPr>
        <w:pStyle w:val="a9"/>
        <w:numPr>
          <w:ilvl w:val="0"/>
          <w:numId w:val="139"/>
        </w:numPr>
        <w:spacing w:after="0" w:line="240" w:lineRule="auto"/>
        <w:jc w:val="both"/>
        <w:rPr>
          <w:rFonts w:ascii="Times New Roman" w:hAnsi="Times New Roman" w:cs="Times New Roman"/>
          <w:sz w:val="28"/>
          <w:szCs w:val="28"/>
        </w:rPr>
      </w:pPr>
      <w:r w:rsidRPr="00EA7582">
        <w:rPr>
          <w:rFonts w:ascii="Times New Roman" w:hAnsi="Times New Roman" w:cs="Times New Roman"/>
          <w:sz w:val="28"/>
          <w:szCs w:val="28"/>
        </w:rPr>
        <w:t>материалы докладов (статьи) по секциям конференции;</w:t>
      </w:r>
    </w:p>
    <w:p w:rsidR="0079501E" w:rsidRPr="00EA7582" w:rsidRDefault="0079501E" w:rsidP="00356869">
      <w:pPr>
        <w:pStyle w:val="a9"/>
        <w:numPr>
          <w:ilvl w:val="0"/>
          <w:numId w:val="139"/>
        </w:numPr>
        <w:spacing w:after="0" w:line="240" w:lineRule="auto"/>
        <w:jc w:val="both"/>
        <w:rPr>
          <w:rFonts w:ascii="Times New Roman" w:hAnsi="Times New Roman" w:cs="Times New Roman"/>
          <w:sz w:val="28"/>
          <w:szCs w:val="28"/>
        </w:rPr>
      </w:pPr>
      <w:r w:rsidRPr="00EA7582">
        <w:rPr>
          <w:rFonts w:ascii="Times New Roman" w:hAnsi="Times New Roman" w:cs="Times New Roman"/>
          <w:sz w:val="28"/>
          <w:szCs w:val="28"/>
        </w:rPr>
        <w:t xml:space="preserve">решение (резолюция) или рекомендации, выработанные по итогам работы участников мероприятия. </w:t>
      </w:r>
    </w:p>
    <w:p w:rsidR="0079501E" w:rsidRPr="004F66DB" w:rsidRDefault="0079501E" w:rsidP="00E60741">
      <w:pPr>
        <w:spacing w:after="0" w:line="240" w:lineRule="auto"/>
        <w:jc w:val="both"/>
        <w:rPr>
          <w:rFonts w:ascii="Times New Roman" w:hAnsi="Times New Roman" w:cs="Times New Roman"/>
          <w:sz w:val="28"/>
          <w:szCs w:val="28"/>
        </w:rPr>
      </w:pPr>
      <w:r w:rsidRPr="00E60741">
        <w:rPr>
          <w:rFonts w:ascii="Century Gothic" w:hAnsi="Century Gothic" w:cs="Times New Roman"/>
          <w:b/>
          <w:caps/>
          <w:color w:val="C00000"/>
          <w:sz w:val="28"/>
          <w:szCs w:val="28"/>
        </w:rPr>
        <w:t>Сборник информационно-методических материалов</w:t>
      </w:r>
      <w:r w:rsidRPr="004F66DB">
        <w:rPr>
          <w:rFonts w:ascii="Times New Roman" w:hAnsi="Times New Roman" w:cs="Times New Roman"/>
          <w:sz w:val="28"/>
          <w:szCs w:val="28"/>
        </w:rPr>
        <w:t xml:space="preserve">  представляет собой описание содержания, методов и технологий, которые могут быть использованы педагогом при осуществлении педагогического взаимодействия.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Исходя из опыта методической деятельности, можно определить следующие направления сборников:</w:t>
      </w:r>
    </w:p>
    <w:p w:rsidR="0079501E" w:rsidRDefault="0079501E" w:rsidP="00356869">
      <w:pPr>
        <w:pStyle w:val="a9"/>
        <w:numPr>
          <w:ilvl w:val="0"/>
          <w:numId w:val="140"/>
        </w:numPr>
        <w:spacing w:after="0" w:line="240" w:lineRule="auto"/>
        <w:jc w:val="both"/>
        <w:rPr>
          <w:rFonts w:ascii="Times New Roman" w:hAnsi="Times New Roman" w:cs="Times New Roman"/>
          <w:sz w:val="28"/>
          <w:szCs w:val="28"/>
        </w:rPr>
      </w:pPr>
      <w:r w:rsidRPr="00EA7582">
        <w:rPr>
          <w:rFonts w:ascii="Times New Roman" w:hAnsi="Times New Roman" w:cs="Times New Roman"/>
          <w:sz w:val="28"/>
          <w:szCs w:val="28"/>
        </w:rPr>
        <w:t>сборник методических материалов из опыта работы УДОДиМ как в целом, так  по отдельным направлениям и аспектам деятельности (обоснование, описание опыта и практические материалы из опыта работы педагогов);</w:t>
      </w:r>
    </w:p>
    <w:p w:rsidR="0079501E" w:rsidRDefault="0079501E" w:rsidP="00356869">
      <w:pPr>
        <w:pStyle w:val="a9"/>
        <w:numPr>
          <w:ilvl w:val="0"/>
          <w:numId w:val="140"/>
        </w:numPr>
        <w:spacing w:after="0" w:line="240" w:lineRule="auto"/>
        <w:jc w:val="both"/>
        <w:rPr>
          <w:rFonts w:ascii="Times New Roman" w:hAnsi="Times New Roman" w:cs="Times New Roman"/>
          <w:sz w:val="28"/>
          <w:szCs w:val="28"/>
        </w:rPr>
      </w:pPr>
      <w:r w:rsidRPr="00EA7582">
        <w:rPr>
          <w:rFonts w:ascii="Times New Roman" w:hAnsi="Times New Roman" w:cs="Times New Roman"/>
          <w:sz w:val="28"/>
          <w:szCs w:val="28"/>
        </w:rPr>
        <w:t>сборник материалов из опыта работы объединения по интересам или педагога дополнительного образования;</w:t>
      </w:r>
    </w:p>
    <w:p w:rsidR="0079501E" w:rsidRDefault="0079501E" w:rsidP="00356869">
      <w:pPr>
        <w:pStyle w:val="a9"/>
        <w:numPr>
          <w:ilvl w:val="0"/>
          <w:numId w:val="140"/>
        </w:numPr>
        <w:spacing w:after="0" w:line="240" w:lineRule="auto"/>
        <w:jc w:val="both"/>
        <w:rPr>
          <w:rFonts w:ascii="Times New Roman" w:hAnsi="Times New Roman" w:cs="Times New Roman"/>
          <w:sz w:val="28"/>
          <w:szCs w:val="28"/>
        </w:rPr>
      </w:pPr>
      <w:r w:rsidRPr="00EA7582">
        <w:rPr>
          <w:rFonts w:ascii="Times New Roman" w:hAnsi="Times New Roman" w:cs="Times New Roman"/>
          <w:sz w:val="28"/>
          <w:szCs w:val="28"/>
        </w:rPr>
        <w:t>сборник материалов по реализации образовательной программы (описание реализации программы в практике работы, достигнутые результаты; в приложении: программа, практические материалы, данные диагностических исследований и др.);</w:t>
      </w:r>
    </w:p>
    <w:p w:rsidR="0079501E" w:rsidRDefault="0079501E" w:rsidP="00356869">
      <w:pPr>
        <w:pStyle w:val="a9"/>
        <w:numPr>
          <w:ilvl w:val="0"/>
          <w:numId w:val="140"/>
        </w:numPr>
        <w:spacing w:after="0" w:line="240" w:lineRule="auto"/>
        <w:jc w:val="both"/>
        <w:rPr>
          <w:rFonts w:ascii="Times New Roman" w:hAnsi="Times New Roman" w:cs="Times New Roman"/>
          <w:sz w:val="28"/>
          <w:szCs w:val="28"/>
        </w:rPr>
      </w:pPr>
      <w:r w:rsidRPr="00EA7582">
        <w:rPr>
          <w:rFonts w:ascii="Times New Roman" w:hAnsi="Times New Roman" w:cs="Times New Roman"/>
          <w:sz w:val="28"/>
          <w:szCs w:val="28"/>
        </w:rPr>
        <w:t>сборник материалов по реализации проекта (социального, игрового, информационного, педагогического) деятельности УДОДиМ или конкретного объединения по интересам (описание реализации в практике работы и достигнутые результаты);</w:t>
      </w:r>
    </w:p>
    <w:p w:rsidR="0079501E" w:rsidRDefault="0079501E" w:rsidP="00356869">
      <w:pPr>
        <w:pStyle w:val="a9"/>
        <w:numPr>
          <w:ilvl w:val="0"/>
          <w:numId w:val="140"/>
        </w:numPr>
        <w:spacing w:after="0" w:line="240" w:lineRule="auto"/>
        <w:jc w:val="both"/>
        <w:rPr>
          <w:rFonts w:ascii="Times New Roman" w:hAnsi="Times New Roman" w:cs="Times New Roman"/>
          <w:sz w:val="28"/>
          <w:szCs w:val="28"/>
        </w:rPr>
      </w:pPr>
      <w:r w:rsidRPr="00EA7582">
        <w:rPr>
          <w:rFonts w:ascii="Times New Roman" w:hAnsi="Times New Roman" w:cs="Times New Roman"/>
          <w:sz w:val="28"/>
          <w:szCs w:val="28"/>
        </w:rPr>
        <w:t>сборник материалов по проведению цикла мероприятий, объединенных одной темой;</w:t>
      </w:r>
    </w:p>
    <w:p w:rsidR="0079501E" w:rsidRDefault="0079501E" w:rsidP="00356869">
      <w:pPr>
        <w:pStyle w:val="a9"/>
        <w:numPr>
          <w:ilvl w:val="0"/>
          <w:numId w:val="140"/>
        </w:numPr>
        <w:spacing w:after="0" w:line="240" w:lineRule="auto"/>
        <w:jc w:val="both"/>
        <w:rPr>
          <w:rFonts w:ascii="Times New Roman" w:hAnsi="Times New Roman" w:cs="Times New Roman"/>
          <w:sz w:val="28"/>
          <w:szCs w:val="28"/>
        </w:rPr>
      </w:pPr>
      <w:r w:rsidRPr="00EA7582">
        <w:rPr>
          <w:rFonts w:ascii="Times New Roman" w:hAnsi="Times New Roman" w:cs="Times New Roman"/>
          <w:sz w:val="28"/>
          <w:szCs w:val="28"/>
        </w:rPr>
        <w:t>сборник материалов по итогам социально-педагогического (методического) исследования (описание проведения исследования, обработанные данные, итоги, выводы, перспективы);</w:t>
      </w:r>
    </w:p>
    <w:p w:rsidR="0079501E" w:rsidRDefault="0079501E" w:rsidP="00356869">
      <w:pPr>
        <w:pStyle w:val="a9"/>
        <w:numPr>
          <w:ilvl w:val="0"/>
          <w:numId w:val="140"/>
        </w:numPr>
        <w:spacing w:after="0" w:line="240" w:lineRule="auto"/>
        <w:jc w:val="both"/>
        <w:rPr>
          <w:rFonts w:ascii="Times New Roman" w:hAnsi="Times New Roman" w:cs="Times New Roman"/>
          <w:sz w:val="28"/>
          <w:szCs w:val="28"/>
        </w:rPr>
      </w:pPr>
      <w:r w:rsidRPr="00EA7582">
        <w:rPr>
          <w:rFonts w:ascii="Times New Roman" w:hAnsi="Times New Roman" w:cs="Times New Roman"/>
          <w:sz w:val="28"/>
          <w:szCs w:val="28"/>
        </w:rPr>
        <w:t>сборник материалов по итогам мониторинга качества деятельности УДОДиМ  в целом или по отдельным направлениям;</w:t>
      </w:r>
    </w:p>
    <w:p w:rsidR="0079501E" w:rsidRPr="00EA7582" w:rsidRDefault="0079501E" w:rsidP="00356869">
      <w:pPr>
        <w:pStyle w:val="a9"/>
        <w:numPr>
          <w:ilvl w:val="0"/>
          <w:numId w:val="140"/>
        </w:numPr>
        <w:spacing w:after="0" w:line="240" w:lineRule="auto"/>
        <w:jc w:val="both"/>
        <w:rPr>
          <w:rFonts w:ascii="Times New Roman" w:hAnsi="Times New Roman" w:cs="Times New Roman"/>
          <w:sz w:val="28"/>
          <w:szCs w:val="28"/>
        </w:rPr>
      </w:pPr>
      <w:r w:rsidRPr="00EA7582">
        <w:rPr>
          <w:rFonts w:ascii="Times New Roman" w:hAnsi="Times New Roman" w:cs="Times New Roman"/>
          <w:sz w:val="28"/>
          <w:szCs w:val="28"/>
        </w:rPr>
        <w:t xml:space="preserve">сборник материалов в помощь педагогу дополнительного образования.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 xml:space="preserve">Сборник  может содержать сценарии творческих дел, литературные тексты, творческие задания и упражнения, описание игр, соревнований, педагогических методов и приемов, технологий, библиографические списки и аннотации  рекомендуемой литературы. </w:t>
      </w:r>
    </w:p>
    <w:p w:rsidR="0079501E" w:rsidRPr="0051733D"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Наиболее распространенными методическими изданиями являются методические рекомендации и методические разработки.</w:t>
      </w:r>
    </w:p>
    <w:p w:rsidR="0079501E" w:rsidRPr="004F66DB" w:rsidRDefault="0079501E" w:rsidP="00E60741">
      <w:pPr>
        <w:spacing w:after="0" w:line="240" w:lineRule="auto"/>
        <w:rPr>
          <w:rFonts w:ascii="Times New Roman" w:hAnsi="Times New Roman" w:cs="Times New Roman"/>
          <w:sz w:val="28"/>
          <w:szCs w:val="28"/>
        </w:rPr>
      </w:pPr>
      <w:r w:rsidRPr="00E60741">
        <w:rPr>
          <w:rFonts w:ascii="Century Gothic" w:hAnsi="Century Gothic" w:cs="Times New Roman"/>
          <w:b/>
          <w:iCs/>
          <w:caps/>
          <w:color w:val="C00000"/>
          <w:sz w:val="28"/>
          <w:szCs w:val="28"/>
        </w:rPr>
        <w:lastRenderedPageBreak/>
        <w:t>Методическая разработка</w:t>
      </w:r>
      <w:r w:rsidRPr="004F66DB">
        <w:rPr>
          <w:rFonts w:ascii="Times New Roman" w:hAnsi="Times New Roman" w:cs="Times New Roman"/>
          <w:b/>
          <w:sz w:val="28"/>
          <w:szCs w:val="28"/>
        </w:rPr>
        <w:t xml:space="preserve"> –</w:t>
      </w:r>
      <w:r w:rsidRPr="004F66DB">
        <w:rPr>
          <w:rFonts w:ascii="Times New Roman" w:hAnsi="Times New Roman" w:cs="Times New Roman"/>
          <w:sz w:val="28"/>
          <w:szCs w:val="28"/>
        </w:rPr>
        <w:t xml:space="preserve">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 xml:space="preserve">1).издание, содержащее конкретные материалы в помощь проведению какого-либо мероприятия, сочетающее методические советы и рекомендации;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2).описание используемых педагогом комплекса целей и задач, методов и содержания педагогического взаимодействия в рамках конкретной организационной фо</w:t>
      </w:r>
      <w:r>
        <w:rPr>
          <w:rFonts w:ascii="Times New Roman" w:hAnsi="Times New Roman" w:cs="Times New Roman"/>
          <w:sz w:val="28"/>
          <w:szCs w:val="28"/>
        </w:rPr>
        <w:t>рмы</w:t>
      </w:r>
      <w:r w:rsidRPr="004F66DB">
        <w:rPr>
          <w:rFonts w:ascii="Times New Roman" w:hAnsi="Times New Roman" w:cs="Times New Roman"/>
          <w:sz w:val="28"/>
          <w:szCs w:val="28"/>
        </w:rPr>
        <w:t xml:space="preserve">.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 xml:space="preserve">Основой любой организационной формы педагогического процесса является </w:t>
      </w:r>
      <w:r w:rsidRPr="004F66DB">
        <w:rPr>
          <w:rFonts w:ascii="Times New Roman" w:hAnsi="Times New Roman" w:cs="Times New Roman"/>
          <w:i/>
          <w:sz w:val="28"/>
          <w:szCs w:val="28"/>
        </w:rPr>
        <w:t xml:space="preserve">деятельность, взаимодействие </w:t>
      </w:r>
      <w:r w:rsidRPr="004F66DB">
        <w:rPr>
          <w:rFonts w:ascii="Times New Roman" w:hAnsi="Times New Roman" w:cs="Times New Roman"/>
          <w:sz w:val="28"/>
          <w:szCs w:val="28"/>
        </w:rPr>
        <w:t xml:space="preserve">его участников.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Структура деятельности включает следующие компоненты: постановка цели и задач; проектирование плана, модели осуществления деятельности, выполнение предметных действий, непосредственное осуществление деятельности в определенной последовательности; коррекция, стимулирование деятельности; анализ, рефлексия результатов (реализации цели).</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 xml:space="preserve">Исходя из этого, можно предположить следующую структуру методической разработки: </w:t>
      </w:r>
    </w:p>
    <w:p w:rsidR="001E3D0A" w:rsidRDefault="0079501E" w:rsidP="00356869">
      <w:pPr>
        <w:pStyle w:val="a9"/>
        <w:numPr>
          <w:ilvl w:val="0"/>
          <w:numId w:val="151"/>
        </w:numPr>
        <w:spacing w:after="0" w:line="240" w:lineRule="auto"/>
        <w:jc w:val="both"/>
        <w:rPr>
          <w:rFonts w:ascii="Times New Roman" w:hAnsi="Times New Roman" w:cs="Times New Roman"/>
          <w:sz w:val="28"/>
          <w:szCs w:val="28"/>
        </w:rPr>
      </w:pPr>
      <w:r w:rsidRPr="001E3D0A">
        <w:rPr>
          <w:rFonts w:ascii="Times New Roman" w:hAnsi="Times New Roman" w:cs="Times New Roman"/>
          <w:sz w:val="28"/>
          <w:szCs w:val="28"/>
        </w:rPr>
        <w:t>титульный лист;</w:t>
      </w:r>
    </w:p>
    <w:p w:rsidR="0079501E" w:rsidRPr="001E3D0A" w:rsidRDefault="0079501E" w:rsidP="00356869">
      <w:pPr>
        <w:pStyle w:val="a9"/>
        <w:numPr>
          <w:ilvl w:val="0"/>
          <w:numId w:val="151"/>
        </w:numPr>
        <w:spacing w:after="0" w:line="240" w:lineRule="auto"/>
        <w:jc w:val="both"/>
        <w:rPr>
          <w:rFonts w:ascii="Times New Roman" w:hAnsi="Times New Roman" w:cs="Times New Roman"/>
          <w:sz w:val="28"/>
          <w:szCs w:val="28"/>
        </w:rPr>
      </w:pPr>
      <w:r w:rsidRPr="001E3D0A">
        <w:rPr>
          <w:rFonts w:ascii="Times New Roman" w:hAnsi="Times New Roman" w:cs="Times New Roman"/>
          <w:sz w:val="28"/>
          <w:szCs w:val="28"/>
        </w:rPr>
        <w:t>цель и задачи реализации дела:</w:t>
      </w:r>
    </w:p>
    <w:p w:rsidR="0079501E" w:rsidRDefault="0079501E" w:rsidP="00356869">
      <w:pPr>
        <w:pStyle w:val="a9"/>
        <w:numPr>
          <w:ilvl w:val="0"/>
          <w:numId w:val="141"/>
        </w:numPr>
        <w:spacing w:after="0" w:line="240" w:lineRule="auto"/>
        <w:jc w:val="both"/>
        <w:rPr>
          <w:rFonts w:ascii="Times New Roman" w:hAnsi="Times New Roman" w:cs="Times New Roman"/>
          <w:sz w:val="28"/>
          <w:szCs w:val="28"/>
        </w:rPr>
      </w:pPr>
      <w:r w:rsidRPr="0051733D">
        <w:rPr>
          <w:rFonts w:ascii="Times New Roman" w:hAnsi="Times New Roman" w:cs="Times New Roman"/>
          <w:sz w:val="28"/>
          <w:szCs w:val="28"/>
        </w:rPr>
        <w:t>цель как конечный результат формулируется  коротко и лаконично, отражая главный предполагаемый результат педагогического взаимодействия;</w:t>
      </w:r>
    </w:p>
    <w:p w:rsidR="0079501E" w:rsidRPr="0051733D" w:rsidRDefault="0079501E" w:rsidP="00356869">
      <w:pPr>
        <w:pStyle w:val="a9"/>
        <w:numPr>
          <w:ilvl w:val="0"/>
          <w:numId w:val="141"/>
        </w:numPr>
        <w:spacing w:after="0" w:line="240" w:lineRule="auto"/>
        <w:jc w:val="both"/>
        <w:rPr>
          <w:rFonts w:ascii="Times New Roman" w:hAnsi="Times New Roman" w:cs="Times New Roman"/>
          <w:sz w:val="28"/>
          <w:szCs w:val="28"/>
        </w:rPr>
      </w:pPr>
      <w:r w:rsidRPr="0051733D">
        <w:rPr>
          <w:rFonts w:ascii="Times New Roman" w:hAnsi="Times New Roman" w:cs="Times New Roman"/>
          <w:sz w:val="28"/>
          <w:szCs w:val="28"/>
        </w:rPr>
        <w:t>задачи – это отдельные шаги в реализации цели, классифицируются  на образовательные, развивающие, воспитательные, коммуникативные;</w:t>
      </w:r>
    </w:p>
    <w:p w:rsidR="0079501E" w:rsidRPr="001E3D0A" w:rsidRDefault="0079501E" w:rsidP="00356869">
      <w:pPr>
        <w:pStyle w:val="a9"/>
        <w:numPr>
          <w:ilvl w:val="0"/>
          <w:numId w:val="152"/>
        </w:numPr>
        <w:spacing w:after="0" w:line="240" w:lineRule="auto"/>
        <w:jc w:val="both"/>
        <w:rPr>
          <w:rFonts w:ascii="Times New Roman" w:hAnsi="Times New Roman" w:cs="Times New Roman"/>
          <w:sz w:val="28"/>
          <w:szCs w:val="28"/>
        </w:rPr>
      </w:pPr>
      <w:r w:rsidRPr="001E3D0A">
        <w:rPr>
          <w:rFonts w:ascii="Times New Roman" w:hAnsi="Times New Roman" w:cs="Times New Roman"/>
          <w:sz w:val="28"/>
          <w:szCs w:val="28"/>
        </w:rPr>
        <w:t>план проведения дела (по пунктам в логической последовательности обозначается порядок предполагаемого   взаимодействия);</w:t>
      </w:r>
    </w:p>
    <w:p w:rsidR="0079501E" w:rsidRPr="001E3D0A" w:rsidRDefault="0079501E" w:rsidP="00356869">
      <w:pPr>
        <w:pStyle w:val="a9"/>
        <w:numPr>
          <w:ilvl w:val="0"/>
          <w:numId w:val="152"/>
        </w:numPr>
        <w:spacing w:after="0" w:line="240" w:lineRule="auto"/>
        <w:jc w:val="both"/>
        <w:rPr>
          <w:rFonts w:ascii="Times New Roman" w:hAnsi="Times New Roman" w:cs="Times New Roman"/>
          <w:sz w:val="28"/>
          <w:szCs w:val="28"/>
        </w:rPr>
      </w:pPr>
      <w:r w:rsidRPr="001E3D0A">
        <w:rPr>
          <w:rFonts w:ascii="Times New Roman" w:hAnsi="Times New Roman" w:cs="Times New Roman"/>
          <w:sz w:val="28"/>
          <w:szCs w:val="28"/>
        </w:rPr>
        <w:t>материально-техническое обеспечение дела:</w:t>
      </w:r>
    </w:p>
    <w:p w:rsidR="0079501E" w:rsidRDefault="0079501E" w:rsidP="00356869">
      <w:pPr>
        <w:pStyle w:val="a9"/>
        <w:numPr>
          <w:ilvl w:val="0"/>
          <w:numId w:val="142"/>
        </w:numPr>
        <w:spacing w:after="0" w:line="240" w:lineRule="auto"/>
        <w:jc w:val="both"/>
        <w:rPr>
          <w:rFonts w:ascii="Times New Roman" w:hAnsi="Times New Roman" w:cs="Times New Roman"/>
          <w:sz w:val="28"/>
          <w:szCs w:val="28"/>
        </w:rPr>
      </w:pPr>
      <w:r w:rsidRPr="0051733D">
        <w:rPr>
          <w:rFonts w:ascii="Times New Roman" w:hAnsi="Times New Roman" w:cs="Times New Roman"/>
          <w:sz w:val="28"/>
          <w:szCs w:val="28"/>
        </w:rPr>
        <w:t>необходимые материалы (бумага, маркеры, скотч и т.д.)</w:t>
      </w:r>
      <w:r>
        <w:rPr>
          <w:rFonts w:ascii="Times New Roman" w:hAnsi="Times New Roman" w:cs="Times New Roman"/>
          <w:sz w:val="28"/>
          <w:szCs w:val="28"/>
        </w:rPr>
        <w:t>;</w:t>
      </w:r>
    </w:p>
    <w:p w:rsidR="0079501E" w:rsidRDefault="0079501E" w:rsidP="00356869">
      <w:pPr>
        <w:pStyle w:val="a9"/>
        <w:numPr>
          <w:ilvl w:val="0"/>
          <w:numId w:val="142"/>
        </w:numPr>
        <w:spacing w:after="0" w:line="240" w:lineRule="auto"/>
        <w:jc w:val="both"/>
        <w:rPr>
          <w:rFonts w:ascii="Times New Roman" w:hAnsi="Times New Roman" w:cs="Times New Roman"/>
          <w:sz w:val="28"/>
          <w:szCs w:val="28"/>
        </w:rPr>
      </w:pPr>
      <w:r w:rsidRPr="0051733D">
        <w:rPr>
          <w:rFonts w:ascii="Times New Roman" w:hAnsi="Times New Roman" w:cs="Times New Roman"/>
          <w:sz w:val="28"/>
          <w:szCs w:val="28"/>
        </w:rPr>
        <w:t xml:space="preserve">технические средства (мультимедийная установка, </w:t>
      </w:r>
      <w:r w:rsidRPr="0051733D">
        <w:rPr>
          <w:rFonts w:ascii="Times New Roman" w:hAnsi="Times New Roman" w:cs="Times New Roman"/>
          <w:sz w:val="28"/>
          <w:szCs w:val="28"/>
          <w:lang w:val="en-US"/>
        </w:rPr>
        <w:t>DVD</w:t>
      </w:r>
      <w:r w:rsidRPr="0051733D">
        <w:rPr>
          <w:rFonts w:ascii="Times New Roman" w:hAnsi="Times New Roman" w:cs="Times New Roman"/>
          <w:sz w:val="28"/>
          <w:szCs w:val="28"/>
        </w:rPr>
        <w:t>-проигрыватель и т.д.)</w:t>
      </w:r>
      <w:r>
        <w:rPr>
          <w:rFonts w:ascii="Times New Roman" w:hAnsi="Times New Roman" w:cs="Times New Roman"/>
          <w:sz w:val="28"/>
          <w:szCs w:val="28"/>
        </w:rPr>
        <w:t>;</w:t>
      </w:r>
    </w:p>
    <w:p w:rsidR="0079501E" w:rsidRDefault="0079501E" w:rsidP="00356869">
      <w:pPr>
        <w:pStyle w:val="a9"/>
        <w:numPr>
          <w:ilvl w:val="0"/>
          <w:numId w:val="142"/>
        </w:numPr>
        <w:spacing w:after="0" w:line="240" w:lineRule="auto"/>
        <w:jc w:val="both"/>
        <w:rPr>
          <w:rFonts w:ascii="Times New Roman" w:hAnsi="Times New Roman" w:cs="Times New Roman"/>
          <w:sz w:val="28"/>
          <w:szCs w:val="28"/>
        </w:rPr>
      </w:pPr>
      <w:r w:rsidRPr="0051733D">
        <w:rPr>
          <w:rFonts w:ascii="Times New Roman" w:hAnsi="Times New Roman" w:cs="Times New Roman"/>
          <w:sz w:val="28"/>
          <w:szCs w:val="28"/>
        </w:rPr>
        <w:t>художественное и графическое оформление (карты, плакаты, схемы, таблицы, фотографии и т.д.)</w:t>
      </w:r>
      <w:r>
        <w:rPr>
          <w:rFonts w:ascii="Times New Roman" w:hAnsi="Times New Roman" w:cs="Times New Roman"/>
          <w:sz w:val="28"/>
          <w:szCs w:val="28"/>
        </w:rPr>
        <w:t>;</w:t>
      </w:r>
    </w:p>
    <w:p w:rsidR="0079501E" w:rsidRPr="0051733D" w:rsidRDefault="0079501E" w:rsidP="00356869">
      <w:pPr>
        <w:pStyle w:val="a9"/>
        <w:numPr>
          <w:ilvl w:val="0"/>
          <w:numId w:val="142"/>
        </w:numPr>
        <w:spacing w:after="0" w:line="240" w:lineRule="auto"/>
        <w:jc w:val="both"/>
        <w:rPr>
          <w:rFonts w:ascii="Times New Roman" w:hAnsi="Times New Roman" w:cs="Times New Roman"/>
          <w:sz w:val="28"/>
          <w:szCs w:val="28"/>
        </w:rPr>
      </w:pPr>
      <w:r w:rsidRPr="0051733D">
        <w:rPr>
          <w:rFonts w:ascii="Times New Roman" w:hAnsi="Times New Roman" w:cs="Times New Roman"/>
          <w:sz w:val="28"/>
          <w:szCs w:val="28"/>
        </w:rPr>
        <w:t>музыкальное оформление (список названий и а</w:t>
      </w:r>
      <w:r>
        <w:rPr>
          <w:rFonts w:ascii="Times New Roman" w:hAnsi="Times New Roman" w:cs="Times New Roman"/>
          <w:sz w:val="28"/>
          <w:szCs w:val="28"/>
        </w:rPr>
        <w:t>второв музыкальных произведений;</w:t>
      </w:r>
    </w:p>
    <w:p w:rsidR="0079501E" w:rsidRPr="001E3D0A" w:rsidRDefault="0079501E" w:rsidP="00356869">
      <w:pPr>
        <w:pStyle w:val="a9"/>
        <w:numPr>
          <w:ilvl w:val="0"/>
          <w:numId w:val="153"/>
        </w:numPr>
        <w:spacing w:after="0" w:line="240" w:lineRule="auto"/>
        <w:jc w:val="both"/>
        <w:rPr>
          <w:rFonts w:ascii="Times New Roman" w:hAnsi="Times New Roman" w:cs="Times New Roman"/>
          <w:sz w:val="28"/>
          <w:szCs w:val="28"/>
        </w:rPr>
      </w:pPr>
      <w:r w:rsidRPr="001E3D0A">
        <w:rPr>
          <w:rFonts w:ascii="Times New Roman" w:hAnsi="Times New Roman" w:cs="Times New Roman"/>
          <w:sz w:val="28"/>
          <w:szCs w:val="28"/>
        </w:rPr>
        <w:t xml:space="preserve">перечень методов и технологий, используемых при проведении дела: </w:t>
      </w:r>
    </w:p>
    <w:p w:rsidR="0079501E" w:rsidRDefault="0079501E" w:rsidP="00356869">
      <w:pPr>
        <w:pStyle w:val="a9"/>
        <w:numPr>
          <w:ilvl w:val="0"/>
          <w:numId w:val="143"/>
        </w:numPr>
        <w:spacing w:after="0" w:line="240" w:lineRule="auto"/>
        <w:jc w:val="both"/>
        <w:rPr>
          <w:rFonts w:ascii="Times New Roman" w:hAnsi="Times New Roman" w:cs="Times New Roman"/>
          <w:sz w:val="28"/>
          <w:szCs w:val="28"/>
        </w:rPr>
      </w:pPr>
      <w:r w:rsidRPr="0051733D">
        <w:rPr>
          <w:rFonts w:ascii="Times New Roman" w:hAnsi="Times New Roman" w:cs="Times New Roman"/>
          <w:sz w:val="28"/>
          <w:szCs w:val="28"/>
        </w:rPr>
        <w:t>технологии (указывается название педагогической технологии, определяющей технологическую сторону дела: технология КТД, технология проектирования и т.д.)</w:t>
      </w:r>
      <w:r>
        <w:rPr>
          <w:rFonts w:ascii="Times New Roman" w:hAnsi="Times New Roman" w:cs="Times New Roman"/>
          <w:sz w:val="28"/>
          <w:szCs w:val="28"/>
        </w:rPr>
        <w:t>;</w:t>
      </w:r>
    </w:p>
    <w:p w:rsidR="0079501E" w:rsidRPr="0051733D" w:rsidRDefault="0079501E" w:rsidP="00356869">
      <w:pPr>
        <w:pStyle w:val="a9"/>
        <w:numPr>
          <w:ilvl w:val="0"/>
          <w:numId w:val="143"/>
        </w:numPr>
        <w:spacing w:after="0" w:line="240" w:lineRule="auto"/>
        <w:jc w:val="both"/>
        <w:rPr>
          <w:rFonts w:ascii="Times New Roman" w:hAnsi="Times New Roman" w:cs="Times New Roman"/>
          <w:sz w:val="28"/>
          <w:szCs w:val="28"/>
        </w:rPr>
      </w:pPr>
      <w:r w:rsidRPr="0051733D">
        <w:rPr>
          <w:rFonts w:ascii="Times New Roman" w:hAnsi="Times New Roman" w:cs="Times New Roman"/>
          <w:sz w:val="28"/>
          <w:szCs w:val="28"/>
        </w:rPr>
        <w:t>методы (в назывном порядке перечисляются методы, используемые при проведении дела: беседа, проблемная лекция, «Дюжина вопросов» и т.д.);</w:t>
      </w:r>
    </w:p>
    <w:p w:rsidR="0079501E" w:rsidRPr="001E3D0A" w:rsidRDefault="0079501E" w:rsidP="00356869">
      <w:pPr>
        <w:pStyle w:val="a9"/>
        <w:numPr>
          <w:ilvl w:val="0"/>
          <w:numId w:val="153"/>
        </w:numPr>
        <w:spacing w:after="0" w:line="240" w:lineRule="auto"/>
        <w:jc w:val="both"/>
        <w:rPr>
          <w:rFonts w:ascii="Times New Roman" w:hAnsi="Times New Roman" w:cs="Times New Roman"/>
          <w:sz w:val="28"/>
          <w:szCs w:val="28"/>
        </w:rPr>
      </w:pPr>
      <w:r w:rsidRPr="001E3D0A">
        <w:rPr>
          <w:rFonts w:ascii="Times New Roman" w:hAnsi="Times New Roman" w:cs="Times New Roman"/>
          <w:sz w:val="28"/>
          <w:szCs w:val="28"/>
        </w:rPr>
        <w:t xml:space="preserve">содержание дела (описывается последовательно в соответствии с планом проведения, структурой, логикой осуществления;  излагается информация </w:t>
      </w:r>
      <w:r w:rsidRPr="001E3D0A">
        <w:rPr>
          <w:rFonts w:ascii="Times New Roman" w:hAnsi="Times New Roman" w:cs="Times New Roman"/>
          <w:sz w:val="28"/>
          <w:szCs w:val="28"/>
        </w:rPr>
        <w:lastRenderedPageBreak/>
        <w:t>по всем вопросам; приводятся тексты заданий и упражнений, литературные тексты и т.д.);</w:t>
      </w:r>
    </w:p>
    <w:p w:rsidR="001E3D0A" w:rsidRDefault="0079501E" w:rsidP="00356869">
      <w:pPr>
        <w:pStyle w:val="a9"/>
        <w:numPr>
          <w:ilvl w:val="0"/>
          <w:numId w:val="153"/>
        </w:numPr>
        <w:spacing w:after="0" w:line="240" w:lineRule="auto"/>
        <w:jc w:val="both"/>
        <w:rPr>
          <w:rFonts w:ascii="Times New Roman" w:hAnsi="Times New Roman" w:cs="Times New Roman"/>
          <w:sz w:val="28"/>
          <w:szCs w:val="28"/>
        </w:rPr>
      </w:pPr>
      <w:r w:rsidRPr="001E3D0A">
        <w:rPr>
          <w:rFonts w:ascii="Times New Roman" w:hAnsi="Times New Roman" w:cs="Times New Roman"/>
          <w:sz w:val="28"/>
          <w:szCs w:val="28"/>
        </w:rPr>
        <w:t>рефлексия дела (описываются способы (методы, приемы) и содержание (вопросы, критерии  оценки и т.д.) организации рефлексивной деятельности учащихся по итогам состоявшегося дела);</w:t>
      </w:r>
    </w:p>
    <w:p w:rsidR="0079501E" w:rsidRPr="001E3D0A" w:rsidRDefault="0079501E" w:rsidP="00356869">
      <w:pPr>
        <w:pStyle w:val="a9"/>
        <w:numPr>
          <w:ilvl w:val="0"/>
          <w:numId w:val="153"/>
        </w:numPr>
        <w:spacing w:after="0" w:line="240" w:lineRule="auto"/>
        <w:jc w:val="both"/>
        <w:rPr>
          <w:rFonts w:ascii="Times New Roman" w:hAnsi="Times New Roman" w:cs="Times New Roman"/>
          <w:sz w:val="28"/>
          <w:szCs w:val="28"/>
        </w:rPr>
      </w:pPr>
      <w:r w:rsidRPr="001E3D0A">
        <w:rPr>
          <w:rFonts w:ascii="Times New Roman" w:hAnsi="Times New Roman" w:cs="Times New Roman"/>
          <w:sz w:val="28"/>
          <w:szCs w:val="28"/>
        </w:rPr>
        <w:t>список использованных источников (в алфавитном либо хронологическом порядке приводятся библиографические записи литературных источников и Интернет-ресурсов, использованных при создании методической разработки).</w:t>
      </w:r>
    </w:p>
    <w:p w:rsidR="0079501E" w:rsidRPr="004F66DB" w:rsidRDefault="0079501E" w:rsidP="00E60741">
      <w:pPr>
        <w:spacing w:after="0" w:line="240" w:lineRule="auto"/>
        <w:jc w:val="both"/>
        <w:rPr>
          <w:rFonts w:ascii="Times New Roman" w:hAnsi="Times New Roman" w:cs="Times New Roman"/>
          <w:sz w:val="28"/>
          <w:szCs w:val="28"/>
        </w:rPr>
      </w:pPr>
      <w:r w:rsidRPr="00E60741">
        <w:rPr>
          <w:rFonts w:ascii="Century Gothic" w:hAnsi="Century Gothic" w:cs="Times New Roman"/>
          <w:b/>
          <w:iCs/>
          <w:caps/>
          <w:color w:val="C00000"/>
          <w:sz w:val="28"/>
          <w:szCs w:val="28"/>
        </w:rPr>
        <w:t>Методические рекомендации</w:t>
      </w:r>
      <w:r w:rsidRPr="004F66DB">
        <w:rPr>
          <w:rFonts w:ascii="Times New Roman" w:hAnsi="Times New Roman" w:cs="Times New Roman"/>
          <w:sz w:val="28"/>
          <w:szCs w:val="28"/>
        </w:rPr>
        <w:t xml:space="preserve"> – комплекс предложений и указаний, способствующих внедрению наиболее эффективных методов и форм работы для решения какой-либо проблемы педагогики.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 xml:space="preserve">Назначение методических рекомендаций заключается в оказании помощи педагогическим кадрам в выработке решений, основанных на достижениях науки и передового опыта с учетом конкретных региональных условий и особенностей деятельности.  </w:t>
      </w:r>
    </w:p>
    <w:p w:rsidR="0079501E"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Методические рекомендации могут быть посвящены организации и осуществлению:</w:t>
      </w:r>
    </w:p>
    <w:p w:rsidR="0079501E" w:rsidRDefault="0079501E" w:rsidP="00356869">
      <w:pPr>
        <w:pStyle w:val="a9"/>
        <w:numPr>
          <w:ilvl w:val="0"/>
          <w:numId w:val="144"/>
        </w:numPr>
        <w:spacing w:after="0" w:line="240" w:lineRule="auto"/>
        <w:jc w:val="both"/>
        <w:rPr>
          <w:rFonts w:ascii="Times New Roman" w:hAnsi="Times New Roman" w:cs="Times New Roman"/>
          <w:sz w:val="28"/>
          <w:szCs w:val="28"/>
        </w:rPr>
      </w:pPr>
      <w:r w:rsidRPr="008B5D95">
        <w:rPr>
          <w:rFonts w:ascii="Times New Roman" w:hAnsi="Times New Roman" w:cs="Times New Roman"/>
          <w:sz w:val="28"/>
          <w:szCs w:val="28"/>
        </w:rPr>
        <w:t>отдельного воспитательного (образовательного) дела (например, по организации и проведению игры-путешествия);</w:t>
      </w:r>
    </w:p>
    <w:p w:rsidR="0079501E" w:rsidRDefault="0079501E" w:rsidP="00356869">
      <w:pPr>
        <w:pStyle w:val="a9"/>
        <w:numPr>
          <w:ilvl w:val="0"/>
          <w:numId w:val="144"/>
        </w:numPr>
        <w:spacing w:after="0" w:line="240" w:lineRule="auto"/>
        <w:jc w:val="both"/>
        <w:rPr>
          <w:rFonts w:ascii="Times New Roman" w:hAnsi="Times New Roman" w:cs="Times New Roman"/>
          <w:sz w:val="28"/>
          <w:szCs w:val="28"/>
        </w:rPr>
      </w:pPr>
      <w:r w:rsidRPr="008B5D95">
        <w:rPr>
          <w:rFonts w:ascii="Times New Roman" w:hAnsi="Times New Roman" w:cs="Times New Roman"/>
          <w:sz w:val="28"/>
          <w:szCs w:val="28"/>
        </w:rPr>
        <w:t>отдельной конкретной организационной формы (например, по организации и проведению урока, конкурса и т.д.);</w:t>
      </w:r>
    </w:p>
    <w:p w:rsidR="0079501E" w:rsidRDefault="0079501E" w:rsidP="00356869">
      <w:pPr>
        <w:pStyle w:val="a9"/>
        <w:numPr>
          <w:ilvl w:val="0"/>
          <w:numId w:val="144"/>
        </w:numPr>
        <w:spacing w:after="0" w:line="240" w:lineRule="auto"/>
        <w:jc w:val="both"/>
        <w:rPr>
          <w:rFonts w:ascii="Times New Roman" w:hAnsi="Times New Roman" w:cs="Times New Roman"/>
          <w:sz w:val="28"/>
          <w:szCs w:val="28"/>
        </w:rPr>
      </w:pPr>
      <w:r w:rsidRPr="008B5D95">
        <w:rPr>
          <w:rFonts w:ascii="Times New Roman" w:hAnsi="Times New Roman" w:cs="Times New Roman"/>
          <w:sz w:val="28"/>
          <w:szCs w:val="28"/>
        </w:rPr>
        <w:t>отдельных или комплекса общих организационных форм (например, по организации фронтальной или групповой, парной, индивидуальной форм работы на занятии);</w:t>
      </w:r>
    </w:p>
    <w:p w:rsidR="0079501E" w:rsidRDefault="0079501E" w:rsidP="00356869">
      <w:pPr>
        <w:pStyle w:val="a9"/>
        <w:numPr>
          <w:ilvl w:val="0"/>
          <w:numId w:val="144"/>
        </w:numPr>
        <w:spacing w:after="0" w:line="240" w:lineRule="auto"/>
        <w:jc w:val="both"/>
        <w:rPr>
          <w:rFonts w:ascii="Times New Roman" w:hAnsi="Times New Roman" w:cs="Times New Roman"/>
          <w:sz w:val="28"/>
          <w:szCs w:val="28"/>
        </w:rPr>
      </w:pPr>
      <w:r w:rsidRPr="008B5D95">
        <w:rPr>
          <w:rFonts w:ascii="Times New Roman" w:hAnsi="Times New Roman" w:cs="Times New Roman"/>
          <w:sz w:val="28"/>
          <w:szCs w:val="28"/>
        </w:rPr>
        <w:t>направлений или видов учебной деятельности (например, по организации  экологического воспитания младших школьников; организации рефлексивной деятельности учащихся);</w:t>
      </w:r>
    </w:p>
    <w:p w:rsidR="0079501E" w:rsidRPr="008B5D95" w:rsidRDefault="0079501E" w:rsidP="00356869">
      <w:pPr>
        <w:pStyle w:val="a9"/>
        <w:numPr>
          <w:ilvl w:val="0"/>
          <w:numId w:val="144"/>
        </w:numPr>
        <w:spacing w:after="0" w:line="240" w:lineRule="auto"/>
        <w:jc w:val="both"/>
        <w:rPr>
          <w:rFonts w:ascii="Times New Roman" w:hAnsi="Times New Roman" w:cs="Times New Roman"/>
          <w:sz w:val="28"/>
          <w:szCs w:val="28"/>
        </w:rPr>
      </w:pPr>
      <w:r w:rsidRPr="008B5D95">
        <w:rPr>
          <w:rFonts w:ascii="Times New Roman" w:hAnsi="Times New Roman" w:cs="Times New Roman"/>
          <w:sz w:val="28"/>
          <w:szCs w:val="28"/>
        </w:rPr>
        <w:t>отдельных педагогических  методов и технологий (например, по использованию интерактивных методов взаимодействия в детском оздоровительном лагере; технологии проектирования в деятельности профильного пионерского отряда).</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 xml:space="preserve">При работе над методическими рекомендациями автору необходимо четко определить цель работы, подчинив ей все содержание; обязательно указать, кому адресованы рекомендации; дать рекомендации о том, какими передовыми педагогическими технологиями надо пользоваться.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 xml:space="preserve">Если речь идет об обобщении передового опыта, необходимо раскрыть, какими методическими приемами и способами достигаются успехи в образовательном процессе. </w:t>
      </w:r>
    </w:p>
    <w:p w:rsidR="0079501E" w:rsidRPr="004F66DB" w:rsidRDefault="0079501E" w:rsidP="0079501E">
      <w:pPr>
        <w:spacing w:after="0" w:line="240" w:lineRule="auto"/>
        <w:ind w:firstLine="709"/>
        <w:jc w:val="both"/>
        <w:rPr>
          <w:rFonts w:ascii="Times New Roman" w:hAnsi="Times New Roman" w:cs="Times New Roman"/>
          <w:bCs/>
          <w:iCs/>
          <w:sz w:val="28"/>
          <w:szCs w:val="28"/>
        </w:rPr>
      </w:pPr>
      <w:r w:rsidRPr="004F66DB">
        <w:rPr>
          <w:rFonts w:ascii="Times New Roman" w:hAnsi="Times New Roman" w:cs="Times New Roman"/>
          <w:bCs/>
          <w:iCs/>
          <w:sz w:val="28"/>
          <w:szCs w:val="28"/>
        </w:rPr>
        <w:t>Подготовка к написанию методических рекомендаций включает в себя следующие этапы:</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lastRenderedPageBreak/>
        <w:t>1.Выбор актуальной темы.</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2.Изучение источников по избранной теме.</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3.Составление плана.</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4.Накопление фактического материала.</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5.Подбор наиболее ярких, характерных фактов для обоснования приведенных положений и рекомендаций.</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 xml:space="preserve">6.Распределение содержания работы по разделам. </w:t>
      </w:r>
    </w:p>
    <w:p w:rsidR="0079501E"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bCs/>
          <w:iCs/>
          <w:sz w:val="28"/>
          <w:szCs w:val="28"/>
        </w:rPr>
        <w:t xml:space="preserve">Мощным потенциалом для поиска необходимой информации обладает система Интернет. </w:t>
      </w:r>
      <w:r w:rsidRPr="004F66DB">
        <w:rPr>
          <w:rFonts w:ascii="Times New Roman" w:hAnsi="Times New Roman" w:cs="Times New Roman"/>
          <w:sz w:val="28"/>
          <w:szCs w:val="28"/>
        </w:rPr>
        <w:t>Поиск информации в Интернете осуществляется по определенному алгоритму:</w:t>
      </w:r>
    </w:p>
    <w:p w:rsidR="0079501E" w:rsidRDefault="0079501E" w:rsidP="00356869">
      <w:pPr>
        <w:pStyle w:val="a9"/>
        <w:numPr>
          <w:ilvl w:val="0"/>
          <w:numId w:val="145"/>
        </w:numPr>
        <w:spacing w:after="0" w:line="240" w:lineRule="auto"/>
        <w:jc w:val="both"/>
        <w:rPr>
          <w:rFonts w:ascii="Times New Roman" w:hAnsi="Times New Roman" w:cs="Times New Roman"/>
          <w:sz w:val="28"/>
          <w:szCs w:val="28"/>
        </w:rPr>
      </w:pPr>
      <w:r w:rsidRPr="008B5D95">
        <w:rPr>
          <w:rFonts w:ascii="Times New Roman" w:hAnsi="Times New Roman" w:cs="Times New Roman"/>
          <w:sz w:val="28"/>
          <w:szCs w:val="28"/>
        </w:rPr>
        <w:t>формализация информационной потребности (важная задача: выявление набора понятий и терминов, характеризующих информационную потребность; с каждым ключевым понятием связывается уточняющая информация);</w:t>
      </w:r>
    </w:p>
    <w:p w:rsidR="0079501E" w:rsidRDefault="0079501E" w:rsidP="00356869">
      <w:pPr>
        <w:pStyle w:val="a9"/>
        <w:numPr>
          <w:ilvl w:val="0"/>
          <w:numId w:val="145"/>
        </w:numPr>
        <w:spacing w:after="0" w:line="240" w:lineRule="auto"/>
        <w:jc w:val="both"/>
        <w:rPr>
          <w:rFonts w:ascii="Times New Roman" w:hAnsi="Times New Roman" w:cs="Times New Roman"/>
          <w:sz w:val="28"/>
          <w:szCs w:val="28"/>
        </w:rPr>
      </w:pPr>
      <w:r w:rsidRPr="008B5D95">
        <w:rPr>
          <w:rFonts w:ascii="Times New Roman" w:hAnsi="Times New Roman" w:cs="Times New Roman"/>
          <w:sz w:val="28"/>
          <w:szCs w:val="28"/>
        </w:rPr>
        <w:t>выбор информационно-поисковой системы (</w:t>
      </w:r>
      <w:r w:rsidRPr="008B5D95">
        <w:rPr>
          <w:rFonts w:ascii="Times New Roman" w:hAnsi="Times New Roman" w:cs="Times New Roman"/>
          <w:sz w:val="28"/>
          <w:szCs w:val="28"/>
          <w:lang w:val="en-US"/>
        </w:rPr>
        <w:t>Google</w:t>
      </w:r>
      <w:r w:rsidRPr="008B5D95">
        <w:rPr>
          <w:rFonts w:ascii="Times New Roman" w:hAnsi="Times New Roman" w:cs="Times New Roman"/>
          <w:sz w:val="28"/>
          <w:szCs w:val="28"/>
        </w:rPr>
        <w:t xml:space="preserve">, </w:t>
      </w:r>
      <w:r w:rsidRPr="008B5D95">
        <w:rPr>
          <w:rFonts w:ascii="Times New Roman" w:hAnsi="Times New Roman" w:cs="Times New Roman"/>
          <w:sz w:val="28"/>
          <w:szCs w:val="28"/>
          <w:lang w:val="en-US"/>
        </w:rPr>
        <w:t>Yandex</w:t>
      </w:r>
      <w:r w:rsidRPr="008B5D95">
        <w:rPr>
          <w:rFonts w:ascii="Times New Roman" w:hAnsi="Times New Roman" w:cs="Times New Roman"/>
          <w:sz w:val="28"/>
          <w:szCs w:val="28"/>
        </w:rPr>
        <w:t xml:space="preserve">, </w:t>
      </w:r>
      <w:r w:rsidRPr="008B5D95">
        <w:rPr>
          <w:rFonts w:ascii="Times New Roman" w:hAnsi="Times New Roman" w:cs="Times New Roman"/>
          <w:sz w:val="28"/>
          <w:szCs w:val="28"/>
          <w:lang w:val="en-US"/>
        </w:rPr>
        <w:t>Rambler</w:t>
      </w:r>
      <w:r w:rsidRPr="008B5D95">
        <w:rPr>
          <w:rFonts w:ascii="Times New Roman" w:hAnsi="Times New Roman" w:cs="Times New Roman"/>
          <w:sz w:val="28"/>
          <w:szCs w:val="28"/>
        </w:rPr>
        <w:t xml:space="preserve">, </w:t>
      </w:r>
      <w:r w:rsidRPr="008B5D95">
        <w:rPr>
          <w:rFonts w:ascii="Times New Roman" w:hAnsi="Times New Roman" w:cs="Times New Roman"/>
          <w:sz w:val="28"/>
          <w:szCs w:val="28"/>
          <w:lang w:val="en-US"/>
        </w:rPr>
        <w:t>Aport</w:t>
      </w:r>
      <w:r w:rsidRPr="008B5D95">
        <w:rPr>
          <w:rFonts w:ascii="Times New Roman" w:hAnsi="Times New Roman" w:cs="Times New Roman"/>
          <w:sz w:val="28"/>
          <w:szCs w:val="28"/>
        </w:rPr>
        <w:t xml:space="preserve">  и др.);</w:t>
      </w:r>
    </w:p>
    <w:p w:rsidR="0079501E" w:rsidRDefault="0079501E" w:rsidP="00356869">
      <w:pPr>
        <w:pStyle w:val="a9"/>
        <w:numPr>
          <w:ilvl w:val="0"/>
          <w:numId w:val="145"/>
        </w:numPr>
        <w:spacing w:after="0" w:line="240" w:lineRule="auto"/>
        <w:jc w:val="both"/>
        <w:rPr>
          <w:rFonts w:ascii="Times New Roman" w:hAnsi="Times New Roman" w:cs="Times New Roman"/>
          <w:sz w:val="28"/>
          <w:szCs w:val="28"/>
        </w:rPr>
      </w:pPr>
      <w:r w:rsidRPr="008B5D95">
        <w:rPr>
          <w:rFonts w:ascii="Times New Roman" w:hAnsi="Times New Roman" w:cs="Times New Roman"/>
          <w:sz w:val="28"/>
          <w:szCs w:val="28"/>
        </w:rPr>
        <w:t>построение запроса (существуют различные пути: на сайтах либо по поисковому запросу);</w:t>
      </w:r>
    </w:p>
    <w:p w:rsidR="0079501E" w:rsidRDefault="0079501E" w:rsidP="00356869">
      <w:pPr>
        <w:pStyle w:val="a9"/>
        <w:numPr>
          <w:ilvl w:val="0"/>
          <w:numId w:val="145"/>
        </w:numPr>
        <w:spacing w:after="0" w:line="240" w:lineRule="auto"/>
        <w:jc w:val="both"/>
        <w:rPr>
          <w:rFonts w:ascii="Times New Roman" w:hAnsi="Times New Roman" w:cs="Times New Roman"/>
          <w:sz w:val="28"/>
          <w:szCs w:val="28"/>
        </w:rPr>
      </w:pPr>
      <w:r w:rsidRPr="008B5D95">
        <w:rPr>
          <w:rFonts w:ascii="Times New Roman" w:hAnsi="Times New Roman" w:cs="Times New Roman"/>
          <w:sz w:val="28"/>
          <w:szCs w:val="28"/>
        </w:rPr>
        <w:t>проведение поиска и получение информации;</w:t>
      </w:r>
    </w:p>
    <w:p w:rsidR="0079501E" w:rsidRPr="008B5D95" w:rsidRDefault="0079501E" w:rsidP="00356869">
      <w:pPr>
        <w:pStyle w:val="a9"/>
        <w:numPr>
          <w:ilvl w:val="0"/>
          <w:numId w:val="145"/>
        </w:numPr>
        <w:spacing w:after="0" w:line="240" w:lineRule="auto"/>
        <w:jc w:val="both"/>
        <w:rPr>
          <w:rFonts w:ascii="Times New Roman" w:hAnsi="Times New Roman" w:cs="Times New Roman"/>
          <w:sz w:val="28"/>
          <w:szCs w:val="28"/>
        </w:rPr>
      </w:pPr>
      <w:r w:rsidRPr="008B5D95">
        <w:rPr>
          <w:rFonts w:ascii="Times New Roman" w:hAnsi="Times New Roman" w:cs="Times New Roman"/>
          <w:sz w:val="28"/>
          <w:szCs w:val="28"/>
        </w:rPr>
        <w:t xml:space="preserve">анализ информационных материалов. </w:t>
      </w:r>
    </w:p>
    <w:p w:rsidR="0079501E" w:rsidRPr="001E3D0A" w:rsidRDefault="0079501E" w:rsidP="0079501E">
      <w:pPr>
        <w:spacing w:after="0" w:line="240" w:lineRule="auto"/>
        <w:ind w:firstLine="709"/>
        <w:jc w:val="both"/>
        <w:rPr>
          <w:rFonts w:ascii="Times New Roman" w:hAnsi="Times New Roman" w:cs="Times New Roman"/>
          <w:bCs/>
          <w:i/>
          <w:iCs/>
          <w:sz w:val="28"/>
          <w:szCs w:val="28"/>
        </w:rPr>
      </w:pPr>
      <w:r w:rsidRPr="001E3D0A">
        <w:rPr>
          <w:rFonts w:ascii="Times New Roman" w:hAnsi="Times New Roman" w:cs="Times New Roman"/>
          <w:bCs/>
          <w:i/>
          <w:iCs/>
          <w:sz w:val="28"/>
          <w:szCs w:val="28"/>
        </w:rPr>
        <w:t>Примерная структура методических рекомендаций:</w:t>
      </w:r>
    </w:p>
    <w:p w:rsidR="0079501E" w:rsidRPr="004F66DB" w:rsidRDefault="0079501E" w:rsidP="0079501E">
      <w:pPr>
        <w:spacing w:after="0" w:line="240" w:lineRule="auto"/>
        <w:ind w:firstLine="709"/>
        <w:jc w:val="both"/>
        <w:rPr>
          <w:rFonts w:ascii="Times New Roman" w:hAnsi="Times New Roman" w:cs="Times New Roman"/>
          <w:i/>
          <w:sz w:val="28"/>
          <w:szCs w:val="28"/>
        </w:rPr>
      </w:pPr>
      <w:r w:rsidRPr="004F66DB">
        <w:rPr>
          <w:rFonts w:ascii="Times New Roman" w:hAnsi="Times New Roman" w:cs="Times New Roman"/>
          <w:i/>
          <w:sz w:val="28"/>
          <w:szCs w:val="28"/>
        </w:rPr>
        <w:t xml:space="preserve">1.Вводная часть.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Компонентами вводной части методических рекомендаций могут стать обоснования:</w:t>
      </w:r>
    </w:p>
    <w:p w:rsidR="0079501E" w:rsidRDefault="0079501E" w:rsidP="00356869">
      <w:pPr>
        <w:pStyle w:val="a9"/>
        <w:numPr>
          <w:ilvl w:val="0"/>
          <w:numId w:val="146"/>
        </w:numPr>
        <w:spacing w:after="0" w:line="240" w:lineRule="auto"/>
        <w:jc w:val="both"/>
        <w:rPr>
          <w:rFonts w:ascii="Times New Roman" w:hAnsi="Times New Roman" w:cs="Times New Roman"/>
          <w:sz w:val="28"/>
          <w:szCs w:val="28"/>
        </w:rPr>
      </w:pPr>
      <w:r w:rsidRPr="008B5D95">
        <w:rPr>
          <w:rFonts w:ascii="Times New Roman" w:hAnsi="Times New Roman" w:cs="Times New Roman"/>
          <w:sz w:val="28"/>
          <w:szCs w:val="28"/>
        </w:rPr>
        <w:t>целей и задач педагогического взаимодействия;</w:t>
      </w:r>
    </w:p>
    <w:p w:rsidR="0079501E" w:rsidRDefault="0079501E" w:rsidP="00356869">
      <w:pPr>
        <w:pStyle w:val="a9"/>
        <w:numPr>
          <w:ilvl w:val="0"/>
          <w:numId w:val="146"/>
        </w:numPr>
        <w:spacing w:after="0" w:line="240" w:lineRule="auto"/>
        <w:jc w:val="both"/>
        <w:rPr>
          <w:rFonts w:ascii="Times New Roman" w:hAnsi="Times New Roman" w:cs="Times New Roman"/>
          <w:sz w:val="28"/>
          <w:szCs w:val="28"/>
        </w:rPr>
      </w:pPr>
      <w:r w:rsidRPr="008B5D95">
        <w:rPr>
          <w:rFonts w:ascii="Times New Roman" w:hAnsi="Times New Roman" w:cs="Times New Roman"/>
          <w:sz w:val="28"/>
          <w:szCs w:val="28"/>
        </w:rPr>
        <w:t>принципов педагогического взаимодействия;</w:t>
      </w:r>
    </w:p>
    <w:p w:rsidR="0079501E" w:rsidRDefault="0079501E" w:rsidP="00356869">
      <w:pPr>
        <w:pStyle w:val="a9"/>
        <w:numPr>
          <w:ilvl w:val="0"/>
          <w:numId w:val="146"/>
        </w:numPr>
        <w:spacing w:after="0" w:line="240" w:lineRule="auto"/>
        <w:jc w:val="both"/>
        <w:rPr>
          <w:rFonts w:ascii="Times New Roman" w:hAnsi="Times New Roman" w:cs="Times New Roman"/>
          <w:sz w:val="28"/>
          <w:szCs w:val="28"/>
        </w:rPr>
      </w:pPr>
      <w:r w:rsidRPr="008B5D95">
        <w:rPr>
          <w:rFonts w:ascii="Times New Roman" w:hAnsi="Times New Roman" w:cs="Times New Roman"/>
          <w:sz w:val="28"/>
          <w:szCs w:val="28"/>
        </w:rPr>
        <w:t>возрастной категории обучающихся, которым предназначено педагогическое взаимодействие;</w:t>
      </w:r>
    </w:p>
    <w:p w:rsidR="0079501E" w:rsidRDefault="0079501E" w:rsidP="00356869">
      <w:pPr>
        <w:pStyle w:val="a9"/>
        <w:numPr>
          <w:ilvl w:val="0"/>
          <w:numId w:val="146"/>
        </w:numPr>
        <w:spacing w:after="0" w:line="240" w:lineRule="auto"/>
        <w:jc w:val="both"/>
        <w:rPr>
          <w:rFonts w:ascii="Times New Roman" w:hAnsi="Times New Roman" w:cs="Times New Roman"/>
          <w:sz w:val="28"/>
          <w:szCs w:val="28"/>
        </w:rPr>
      </w:pPr>
      <w:r w:rsidRPr="008B5D95">
        <w:rPr>
          <w:rFonts w:ascii="Times New Roman" w:hAnsi="Times New Roman" w:cs="Times New Roman"/>
          <w:sz w:val="28"/>
          <w:szCs w:val="28"/>
        </w:rPr>
        <w:t>плана осуществления педагогического взаимодействия;</w:t>
      </w:r>
    </w:p>
    <w:p w:rsidR="0079501E" w:rsidRDefault="0079501E" w:rsidP="00356869">
      <w:pPr>
        <w:pStyle w:val="a9"/>
        <w:numPr>
          <w:ilvl w:val="0"/>
          <w:numId w:val="146"/>
        </w:numPr>
        <w:spacing w:after="0" w:line="240" w:lineRule="auto"/>
        <w:jc w:val="both"/>
        <w:rPr>
          <w:rFonts w:ascii="Times New Roman" w:hAnsi="Times New Roman" w:cs="Times New Roman"/>
          <w:sz w:val="28"/>
          <w:szCs w:val="28"/>
        </w:rPr>
      </w:pPr>
      <w:r w:rsidRPr="008B5D95">
        <w:rPr>
          <w:rFonts w:ascii="Times New Roman" w:hAnsi="Times New Roman" w:cs="Times New Roman"/>
          <w:sz w:val="28"/>
          <w:szCs w:val="28"/>
        </w:rPr>
        <w:t>выбираемых материально-технических и других ресурсов организуемого педагогического взаимодействия;</w:t>
      </w:r>
    </w:p>
    <w:p w:rsidR="0079501E" w:rsidRDefault="0079501E" w:rsidP="00356869">
      <w:pPr>
        <w:pStyle w:val="a9"/>
        <w:numPr>
          <w:ilvl w:val="0"/>
          <w:numId w:val="146"/>
        </w:numPr>
        <w:spacing w:after="0" w:line="240" w:lineRule="auto"/>
        <w:jc w:val="both"/>
        <w:rPr>
          <w:rFonts w:ascii="Times New Roman" w:hAnsi="Times New Roman" w:cs="Times New Roman"/>
          <w:sz w:val="28"/>
          <w:szCs w:val="28"/>
        </w:rPr>
      </w:pPr>
      <w:r w:rsidRPr="008B5D95">
        <w:rPr>
          <w:rFonts w:ascii="Times New Roman" w:hAnsi="Times New Roman" w:cs="Times New Roman"/>
          <w:sz w:val="28"/>
          <w:szCs w:val="28"/>
        </w:rPr>
        <w:t>использования методов и педагогических технологий;</w:t>
      </w:r>
    </w:p>
    <w:p w:rsidR="0079501E" w:rsidRDefault="0079501E" w:rsidP="00356869">
      <w:pPr>
        <w:pStyle w:val="a9"/>
        <w:numPr>
          <w:ilvl w:val="0"/>
          <w:numId w:val="146"/>
        </w:numPr>
        <w:spacing w:after="0" w:line="240" w:lineRule="auto"/>
        <w:jc w:val="both"/>
        <w:rPr>
          <w:rFonts w:ascii="Times New Roman" w:hAnsi="Times New Roman" w:cs="Times New Roman"/>
          <w:sz w:val="28"/>
          <w:szCs w:val="28"/>
        </w:rPr>
      </w:pPr>
      <w:r w:rsidRPr="008B5D95">
        <w:rPr>
          <w:rFonts w:ascii="Times New Roman" w:hAnsi="Times New Roman" w:cs="Times New Roman"/>
          <w:sz w:val="28"/>
          <w:szCs w:val="28"/>
        </w:rPr>
        <w:t>содержания педагогического взаимодействия;</w:t>
      </w:r>
    </w:p>
    <w:p w:rsidR="0079501E" w:rsidRPr="008B5D95" w:rsidRDefault="0079501E" w:rsidP="00356869">
      <w:pPr>
        <w:pStyle w:val="a9"/>
        <w:numPr>
          <w:ilvl w:val="0"/>
          <w:numId w:val="146"/>
        </w:numPr>
        <w:spacing w:after="0" w:line="240" w:lineRule="auto"/>
        <w:jc w:val="both"/>
        <w:rPr>
          <w:rFonts w:ascii="Times New Roman" w:hAnsi="Times New Roman" w:cs="Times New Roman"/>
          <w:sz w:val="28"/>
          <w:szCs w:val="28"/>
        </w:rPr>
      </w:pPr>
      <w:r w:rsidRPr="008B5D95">
        <w:rPr>
          <w:rFonts w:ascii="Times New Roman" w:hAnsi="Times New Roman" w:cs="Times New Roman"/>
          <w:sz w:val="28"/>
          <w:szCs w:val="28"/>
        </w:rPr>
        <w:t xml:space="preserve">способов анализа, рефлексии итогов и результатов.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 xml:space="preserve">Во вводной части желателен обзор используемой литературы или других научно-методических источников по вопросам педагогического взаимодействия  и обоснование целесообразности выбранных данных в качестве первоисточника.  </w:t>
      </w:r>
    </w:p>
    <w:p w:rsidR="0079501E" w:rsidRPr="004F66DB" w:rsidRDefault="0079501E" w:rsidP="0079501E">
      <w:pPr>
        <w:spacing w:after="0" w:line="240" w:lineRule="auto"/>
        <w:ind w:firstLine="709"/>
        <w:jc w:val="both"/>
        <w:rPr>
          <w:rFonts w:ascii="Times New Roman" w:hAnsi="Times New Roman" w:cs="Times New Roman"/>
          <w:i/>
          <w:sz w:val="28"/>
          <w:szCs w:val="28"/>
        </w:rPr>
      </w:pPr>
      <w:r w:rsidRPr="004F66DB">
        <w:rPr>
          <w:rFonts w:ascii="Times New Roman" w:hAnsi="Times New Roman" w:cs="Times New Roman"/>
          <w:i/>
          <w:sz w:val="28"/>
          <w:szCs w:val="28"/>
        </w:rPr>
        <w:t xml:space="preserve">2.Основная часть.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 xml:space="preserve">Содержание этой части состоит из анализа и описания передовых технологий, которыми пользуются педагоги для достижения поставленных </w:t>
      </w:r>
      <w:r w:rsidRPr="004F66DB">
        <w:rPr>
          <w:rFonts w:ascii="Times New Roman" w:hAnsi="Times New Roman" w:cs="Times New Roman"/>
          <w:sz w:val="28"/>
          <w:szCs w:val="28"/>
        </w:rPr>
        <w:lastRenderedPageBreak/>
        <w:t>целей. Одновременно указывается, что именно рекомендуется делать для исправления и улучшения существующего положения, дается описание перспективы результатов использования рекомендаций.</w:t>
      </w:r>
    </w:p>
    <w:p w:rsidR="0079501E" w:rsidRPr="004F66DB" w:rsidRDefault="0079501E" w:rsidP="0079501E">
      <w:pPr>
        <w:spacing w:after="0" w:line="240" w:lineRule="auto"/>
        <w:ind w:firstLine="709"/>
        <w:jc w:val="both"/>
        <w:rPr>
          <w:rFonts w:ascii="Times New Roman" w:hAnsi="Times New Roman" w:cs="Times New Roman"/>
          <w:i/>
          <w:sz w:val="28"/>
          <w:szCs w:val="28"/>
        </w:rPr>
      </w:pPr>
      <w:r w:rsidRPr="004F66DB">
        <w:rPr>
          <w:rFonts w:ascii="Times New Roman" w:hAnsi="Times New Roman" w:cs="Times New Roman"/>
          <w:i/>
          <w:sz w:val="28"/>
          <w:szCs w:val="28"/>
        </w:rPr>
        <w:t xml:space="preserve">3.Заключение.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В нем излагаются краткие, четкие выводы, логически вытекающие из содержания методических рекомендаций.</w:t>
      </w:r>
    </w:p>
    <w:p w:rsidR="0079501E" w:rsidRPr="004F66DB" w:rsidRDefault="0079501E" w:rsidP="0079501E">
      <w:pPr>
        <w:spacing w:after="0" w:line="240" w:lineRule="auto"/>
        <w:ind w:firstLine="709"/>
        <w:jc w:val="both"/>
        <w:rPr>
          <w:rFonts w:ascii="Times New Roman" w:hAnsi="Times New Roman" w:cs="Times New Roman"/>
          <w:i/>
          <w:sz w:val="28"/>
          <w:szCs w:val="28"/>
        </w:rPr>
      </w:pPr>
      <w:r w:rsidRPr="004F66DB">
        <w:rPr>
          <w:rFonts w:ascii="Times New Roman" w:hAnsi="Times New Roman" w:cs="Times New Roman"/>
          <w:i/>
          <w:sz w:val="28"/>
          <w:szCs w:val="28"/>
        </w:rPr>
        <w:t>4.Список использованной и рекомендуемой литературы.</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i/>
          <w:sz w:val="28"/>
          <w:szCs w:val="28"/>
        </w:rPr>
        <w:t>5.Приложения</w:t>
      </w:r>
      <w:r w:rsidRPr="004F66DB">
        <w:rPr>
          <w:rFonts w:ascii="Times New Roman" w:hAnsi="Times New Roman" w:cs="Times New Roman"/>
          <w:sz w:val="28"/>
          <w:szCs w:val="28"/>
        </w:rPr>
        <w:t xml:space="preserve"> (памятки, схемы, графики, рисунки, фотографии, планы-конспекты занятий и т. д.). </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Таким образом, в отличие от методической разработки, в методических рекомендациях всегда дается научно-методическое обоснование вышеперечисленных аспектов и только потом предлагается педагогический инструментарий  по реализации данного педагогического взаимодействия.</w:t>
      </w:r>
    </w:p>
    <w:p w:rsidR="001E3D0A" w:rsidRDefault="001E3D0A" w:rsidP="001E3D0A">
      <w:pPr>
        <w:pStyle w:val="3"/>
        <w:spacing w:before="0" w:line="240" w:lineRule="auto"/>
        <w:jc w:val="center"/>
        <w:rPr>
          <w:rFonts w:ascii="Century Gothic" w:hAnsi="Century Gothic"/>
          <w:color w:val="0070C0"/>
          <w:sz w:val="28"/>
          <w:szCs w:val="28"/>
        </w:rPr>
      </w:pPr>
    </w:p>
    <w:p w:rsidR="0079501E" w:rsidRPr="001E3D0A" w:rsidRDefault="0079501E" w:rsidP="001E3D0A">
      <w:pPr>
        <w:pStyle w:val="3"/>
        <w:spacing w:before="0" w:line="240" w:lineRule="auto"/>
        <w:jc w:val="center"/>
        <w:rPr>
          <w:rFonts w:ascii="Century Gothic" w:hAnsi="Century Gothic"/>
          <w:caps/>
          <w:color w:val="0070C0"/>
          <w:sz w:val="28"/>
          <w:szCs w:val="28"/>
        </w:rPr>
      </w:pPr>
      <w:r w:rsidRPr="001E3D0A">
        <w:rPr>
          <w:rFonts w:ascii="Century Gothic" w:hAnsi="Century Gothic"/>
          <w:caps/>
          <w:color w:val="0070C0"/>
          <w:sz w:val="28"/>
          <w:szCs w:val="28"/>
        </w:rPr>
        <w:t>Прикладная методическая продукция</w:t>
      </w:r>
    </w:p>
    <w:p w:rsidR="0079501E" w:rsidRPr="004F66DB" w:rsidRDefault="0079501E" w:rsidP="0079501E">
      <w:pPr>
        <w:shd w:val="clear" w:color="auto" w:fill="FFFFFF"/>
        <w:tabs>
          <w:tab w:val="left" w:pos="9355"/>
        </w:tabs>
        <w:spacing w:after="0" w:line="240" w:lineRule="auto"/>
        <w:ind w:right="-1" w:firstLine="709"/>
        <w:jc w:val="both"/>
        <w:rPr>
          <w:rFonts w:ascii="Times New Roman" w:hAnsi="Times New Roman" w:cs="Times New Roman"/>
          <w:color w:val="000000"/>
          <w:sz w:val="28"/>
          <w:szCs w:val="28"/>
        </w:rPr>
      </w:pPr>
      <w:r w:rsidRPr="004F66DB">
        <w:rPr>
          <w:rFonts w:ascii="Times New Roman" w:hAnsi="Times New Roman" w:cs="Times New Roman"/>
          <w:color w:val="000000"/>
          <w:sz w:val="28"/>
          <w:szCs w:val="28"/>
        </w:rPr>
        <w:t>Прикладная методическая продукция – это вспомогательный материал, дополняющий, иллюстрирующий, более полно раскрывающий тему, отраженную в других видах методической продукции.</w:t>
      </w:r>
    </w:p>
    <w:p w:rsidR="0079501E" w:rsidRPr="004F66DB" w:rsidRDefault="0079501E" w:rsidP="00E60741">
      <w:pPr>
        <w:shd w:val="clear" w:color="auto" w:fill="FFFFFF"/>
        <w:tabs>
          <w:tab w:val="left" w:pos="9355"/>
        </w:tabs>
        <w:spacing w:after="0" w:line="240" w:lineRule="auto"/>
        <w:ind w:right="-1"/>
        <w:jc w:val="both"/>
        <w:rPr>
          <w:rFonts w:ascii="Times New Roman" w:hAnsi="Times New Roman" w:cs="Times New Roman"/>
          <w:sz w:val="28"/>
          <w:szCs w:val="28"/>
        </w:rPr>
      </w:pPr>
      <w:r w:rsidRPr="00E60741">
        <w:rPr>
          <w:rFonts w:ascii="Century Gothic" w:hAnsi="Century Gothic" w:cs="Times New Roman"/>
          <w:b/>
          <w:bCs/>
          <w:caps/>
          <w:color w:val="C00000"/>
          <w:sz w:val="28"/>
          <w:szCs w:val="28"/>
        </w:rPr>
        <w:t>Сценарий</w:t>
      </w:r>
      <w:r w:rsidRPr="004F66DB">
        <w:rPr>
          <w:rFonts w:ascii="Times New Roman" w:hAnsi="Times New Roman" w:cs="Times New Roman"/>
          <w:color w:val="000000"/>
          <w:sz w:val="28"/>
          <w:szCs w:val="28"/>
        </w:rPr>
        <w:t xml:space="preserve"> – распространенный  вид методической продукции, конспективная, подробная запись праздника, вечера, любого творческого дела. В нем  дословно приводятся слова ведущих, чтецов, актеров, текста песен. В ремарках даются сценические указания (световая партитура, движение участников на сцене и т.д.).</w:t>
      </w:r>
    </w:p>
    <w:p w:rsidR="0079501E" w:rsidRPr="00E60741" w:rsidRDefault="0079501E" w:rsidP="0079501E">
      <w:pPr>
        <w:shd w:val="clear" w:color="auto" w:fill="FFFFFF"/>
        <w:tabs>
          <w:tab w:val="left" w:pos="9355"/>
        </w:tabs>
        <w:spacing w:after="0" w:line="240" w:lineRule="auto"/>
        <w:ind w:firstLine="709"/>
        <w:jc w:val="both"/>
        <w:rPr>
          <w:rFonts w:ascii="Times New Roman" w:hAnsi="Times New Roman" w:cs="Times New Roman"/>
          <w:bCs/>
          <w:i/>
          <w:iCs/>
          <w:sz w:val="28"/>
          <w:szCs w:val="28"/>
        </w:rPr>
      </w:pPr>
      <w:r w:rsidRPr="00E60741">
        <w:rPr>
          <w:rFonts w:ascii="Times New Roman" w:hAnsi="Times New Roman" w:cs="Times New Roman"/>
          <w:bCs/>
          <w:i/>
          <w:iCs/>
          <w:color w:val="000000"/>
          <w:sz w:val="28"/>
          <w:szCs w:val="28"/>
        </w:rPr>
        <w:t>Схема сценария:</w:t>
      </w:r>
    </w:p>
    <w:p w:rsidR="0079501E" w:rsidRPr="008B5D95" w:rsidRDefault="0079501E" w:rsidP="00356869">
      <w:pPr>
        <w:pStyle w:val="a9"/>
        <w:numPr>
          <w:ilvl w:val="0"/>
          <w:numId w:val="147"/>
        </w:numPr>
        <w:shd w:val="clear" w:color="auto" w:fill="FFFFFF"/>
        <w:tabs>
          <w:tab w:val="left" w:pos="9355"/>
        </w:tabs>
        <w:spacing w:after="0" w:line="240" w:lineRule="auto"/>
        <w:ind w:right="-1"/>
        <w:jc w:val="both"/>
        <w:rPr>
          <w:rFonts w:ascii="Times New Roman" w:hAnsi="Times New Roman" w:cs="Times New Roman"/>
          <w:sz w:val="28"/>
          <w:szCs w:val="28"/>
        </w:rPr>
      </w:pPr>
      <w:r w:rsidRPr="008B5D95">
        <w:rPr>
          <w:rFonts w:ascii="Times New Roman" w:hAnsi="Times New Roman" w:cs="Times New Roman"/>
          <w:color w:val="000000"/>
          <w:sz w:val="28"/>
          <w:szCs w:val="28"/>
        </w:rPr>
        <w:t>Название дела.</w:t>
      </w:r>
    </w:p>
    <w:p w:rsidR="0079501E" w:rsidRPr="008B5D95" w:rsidRDefault="0079501E" w:rsidP="00356869">
      <w:pPr>
        <w:pStyle w:val="a9"/>
        <w:numPr>
          <w:ilvl w:val="0"/>
          <w:numId w:val="147"/>
        </w:numPr>
        <w:shd w:val="clear" w:color="auto" w:fill="FFFFFF"/>
        <w:tabs>
          <w:tab w:val="left" w:pos="9355"/>
        </w:tabs>
        <w:spacing w:after="0" w:line="240" w:lineRule="auto"/>
        <w:ind w:right="-1"/>
        <w:jc w:val="both"/>
        <w:rPr>
          <w:rFonts w:ascii="Times New Roman" w:hAnsi="Times New Roman" w:cs="Times New Roman"/>
          <w:sz w:val="28"/>
          <w:szCs w:val="28"/>
        </w:rPr>
      </w:pPr>
      <w:r w:rsidRPr="008B5D95">
        <w:rPr>
          <w:rFonts w:ascii="Times New Roman" w:hAnsi="Times New Roman" w:cs="Times New Roman"/>
          <w:color w:val="000000"/>
          <w:sz w:val="28"/>
          <w:szCs w:val="28"/>
        </w:rPr>
        <w:t>Адресат.</w:t>
      </w:r>
    </w:p>
    <w:p w:rsidR="0079501E" w:rsidRPr="008B5D95" w:rsidRDefault="0079501E" w:rsidP="00356869">
      <w:pPr>
        <w:pStyle w:val="a9"/>
        <w:numPr>
          <w:ilvl w:val="0"/>
          <w:numId w:val="147"/>
        </w:numPr>
        <w:shd w:val="clear" w:color="auto" w:fill="FFFFFF"/>
        <w:tabs>
          <w:tab w:val="left" w:pos="9355"/>
        </w:tabs>
        <w:spacing w:after="0" w:line="240" w:lineRule="auto"/>
        <w:ind w:right="-1"/>
        <w:jc w:val="both"/>
        <w:rPr>
          <w:rFonts w:ascii="Times New Roman" w:hAnsi="Times New Roman" w:cs="Times New Roman"/>
          <w:sz w:val="28"/>
          <w:szCs w:val="28"/>
        </w:rPr>
      </w:pPr>
      <w:r w:rsidRPr="008B5D95">
        <w:rPr>
          <w:rFonts w:ascii="Times New Roman" w:hAnsi="Times New Roman" w:cs="Times New Roman"/>
          <w:color w:val="000000"/>
          <w:sz w:val="28"/>
          <w:szCs w:val="28"/>
        </w:rPr>
        <w:t>Цель и задачи дела.</w:t>
      </w:r>
    </w:p>
    <w:p w:rsidR="0079501E" w:rsidRPr="008B5D95" w:rsidRDefault="0079501E" w:rsidP="00356869">
      <w:pPr>
        <w:pStyle w:val="a9"/>
        <w:numPr>
          <w:ilvl w:val="0"/>
          <w:numId w:val="147"/>
        </w:numPr>
        <w:shd w:val="clear" w:color="auto" w:fill="FFFFFF"/>
        <w:tabs>
          <w:tab w:val="left" w:pos="9355"/>
        </w:tabs>
        <w:spacing w:after="0" w:line="240" w:lineRule="auto"/>
        <w:ind w:right="-1"/>
        <w:jc w:val="both"/>
        <w:rPr>
          <w:rFonts w:ascii="Times New Roman" w:hAnsi="Times New Roman" w:cs="Times New Roman"/>
          <w:sz w:val="28"/>
          <w:szCs w:val="28"/>
        </w:rPr>
      </w:pPr>
      <w:r w:rsidRPr="008B5D95">
        <w:rPr>
          <w:rFonts w:ascii="Times New Roman" w:hAnsi="Times New Roman" w:cs="Times New Roman"/>
          <w:color w:val="000000"/>
          <w:sz w:val="28"/>
          <w:szCs w:val="28"/>
        </w:rPr>
        <w:t>Участники – действующие  лица.</w:t>
      </w:r>
    </w:p>
    <w:p w:rsidR="0079501E" w:rsidRPr="008B5D95" w:rsidRDefault="0079501E" w:rsidP="00356869">
      <w:pPr>
        <w:pStyle w:val="a9"/>
        <w:numPr>
          <w:ilvl w:val="0"/>
          <w:numId w:val="147"/>
        </w:numPr>
        <w:shd w:val="clear" w:color="auto" w:fill="FFFFFF"/>
        <w:tabs>
          <w:tab w:val="left" w:pos="9355"/>
        </w:tabs>
        <w:spacing w:after="0" w:line="240" w:lineRule="auto"/>
        <w:ind w:right="-1"/>
        <w:jc w:val="both"/>
        <w:rPr>
          <w:rFonts w:ascii="Times New Roman" w:hAnsi="Times New Roman" w:cs="Times New Roman"/>
          <w:sz w:val="28"/>
          <w:szCs w:val="28"/>
        </w:rPr>
      </w:pPr>
      <w:r w:rsidRPr="008B5D95">
        <w:rPr>
          <w:rFonts w:ascii="Times New Roman" w:hAnsi="Times New Roman" w:cs="Times New Roman"/>
          <w:color w:val="000000"/>
          <w:sz w:val="28"/>
          <w:szCs w:val="28"/>
        </w:rPr>
        <w:t>Текст сценария.</w:t>
      </w:r>
    </w:p>
    <w:p w:rsidR="0079501E" w:rsidRPr="008B5D95" w:rsidRDefault="0079501E" w:rsidP="00356869">
      <w:pPr>
        <w:pStyle w:val="a9"/>
        <w:numPr>
          <w:ilvl w:val="0"/>
          <w:numId w:val="147"/>
        </w:numPr>
        <w:shd w:val="clear" w:color="auto" w:fill="FFFFFF"/>
        <w:tabs>
          <w:tab w:val="left" w:pos="9355"/>
        </w:tabs>
        <w:spacing w:after="0" w:line="240" w:lineRule="auto"/>
        <w:ind w:right="-1"/>
        <w:jc w:val="both"/>
        <w:rPr>
          <w:rFonts w:ascii="Times New Roman" w:hAnsi="Times New Roman" w:cs="Times New Roman"/>
          <w:sz w:val="28"/>
          <w:szCs w:val="28"/>
        </w:rPr>
      </w:pPr>
      <w:r w:rsidRPr="008B5D95">
        <w:rPr>
          <w:rFonts w:ascii="Times New Roman" w:hAnsi="Times New Roman" w:cs="Times New Roman"/>
          <w:color w:val="000000"/>
          <w:sz w:val="28"/>
          <w:szCs w:val="28"/>
        </w:rPr>
        <w:t>Использованная литература.</w:t>
      </w:r>
    </w:p>
    <w:p w:rsidR="0079501E" w:rsidRPr="008B5D95" w:rsidRDefault="0079501E" w:rsidP="00356869">
      <w:pPr>
        <w:pStyle w:val="a9"/>
        <w:numPr>
          <w:ilvl w:val="0"/>
          <w:numId w:val="147"/>
        </w:numPr>
        <w:shd w:val="clear" w:color="auto" w:fill="FFFFFF"/>
        <w:tabs>
          <w:tab w:val="left" w:pos="9355"/>
        </w:tabs>
        <w:spacing w:after="0" w:line="240" w:lineRule="auto"/>
        <w:ind w:right="-1"/>
        <w:jc w:val="both"/>
        <w:rPr>
          <w:rFonts w:ascii="Times New Roman" w:hAnsi="Times New Roman" w:cs="Times New Roman"/>
          <w:sz w:val="28"/>
          <w:szCs w:val="28"/>
        </w:rPr>
      </w:pPr>
      <w:r w:rsidRPr="008B5D95">
        <w:rPr>
          <w:rFonts w:ascii="Times New Roman" w:hAnsi="Times New Roman" w:cs="Times New Roman"/>
          <w:color w:val="000000"/>
          <w:sz w:val="28"/>
          <w:szCs w:val="28"/>
        </w:rPr>
        <w:t>Автор (составитель) сценария,  год издания.</w:t>
      </w:r>
    </w:p>
    <w:p w:rsidR="0079501E" w:rsidRPr="004F66DB" w:rsidRDefault="0079501E" w:rsidP="0079501E">
      <w:pPr>
        <w:shd w:val="clear" w:color="auto" w:fill="FFFFFF"/>
        <w:tabs>
          <w:tab w:val="left" w:pos="1181"/>
        </w:tabs>
        <w:spacing w:after="0" w:line="240" w:lineRule="auto"/>
        <w:ind w:firstLine="709"/>
        <w:rPr>
          <w:rFonts w:ascii="Times New Roman" w:hAnsi="Times New Roman" w:cs="Times New Roman"/>
          <w:color w:val="000000"/>
          <w:sz w:val="28"/>
          <w:szCs w:val="28"/>
        </w:rPr>
      </w:pPr>
      <w:r w:rsidRPr="004F66DB">
        <w:rPr>
          <w:rFonts w:ascii="Times New Roman" w:hAnsi="Times New Roman" w:cs="Times New Roman"/>
          <w:color w:val="000000"/>
          <w:sz w:val="28"/>
          <w:szCs w:val="28"/>
        </w:rPr>
        <w:t>Композиционное построение сценария:</w:t>
      </w:r>
    </w:p>
    <w:p w:rsidR="001E3D0A" w:rsidRDefault="0079501E" w:rsidP="00356869">
      <w:pPr>
        <w:pStyle w:val="a9"/>
        <w:numPr>
          <w:ilvl w:val="0"/>
          <w:numId w:val="154"/>
        </w:numPr>
        <w:shd w:val="clear" w:color="auto" w:fill="FFFFFF"/>
        <w:tabs>
          <w:tab w:val="left" w:pos="1181"/>
        </w:tabs>
        <w:spacing w:after="0" w:line="240" w:lineRule="auto"/>
        <w:jc w:val="both"/>
        <w:rPr>
          <w:rFonts w:ascii="Times New Roman" w:hAnsi="Times New Roman" w:cs="Times New Roman"/>
          <w:color w:val="000000"/>
          <w:sz w:val="28"/>
          <w:szCs w:val="28"/>
        </w:rPr>
      </w:pPr>
      <w:r w:rsidRPr="001E3D0A">
        <w:rPr>
          <w:rFonts w:ascii="Times New Roman" w:hAnsi="Times New Roman" w:cs="Times New Roman"/>
          <w:i/>
          <w:color w:val="000000"/>
          <w:sz w:val="28"/>
          <w:szCs w:val="28"/>
        </w:rPr>
        <w:t>Пролог (экспозиция)</w:t>
      </w:r>
      <w:r w:rsidRPr="001E3D0A">
        <w:rPr>
          <w:rFonts w:ascii="Times New Roman" w:hAnsi="Times New Roman" w:cs="Times New Roman"/>
          <w:color w:val="000000"/>
          <w:sz w:val="28"/>
          <w:szCs w:val="28"/>
        </w:rPr>
        <w:t xml:space="preserve"> – вступительная часть, которая кратко, часто в символической форме, мотивирует содержание дела, настраивает участников на определенное эмоциональное восприятие (здесь могут использоваться песня, поэтическая заставка, сюрпризное действие, свето-, звукоэффекты – в зависимости от сценарно-режиссерского замысла).</w:t>
      </w:r>
    </w:p>
    <w:p w:rsidR="001E3D0A" w:rsidRDefault="0079501E" w:rsidP="00356869">
      <w:pPr>
        <w:pStyle w:val="a9"/>
        <w:numPr>
          <w:ilvl w:val="0"/>
          <w:numId w:val="154"/>
        </w:numPr>
        <w:shd w:val="clear" w:color="auto" w:fill="FFFFFF"/>
        <w:tabs>
          <w:tab w:val="left" w:pos="1181"/>
        </w:tabs>
        <w:spacing w:after="0" w:line="240" w:lineRule="auto"/>
        <w:jc w:val="both"/>
        <w:rPr>
          <w:rFonts w:ascii="Times New Roman" w:hAnsi="Times New Roman" w:cs="Times New Roman"/>
          <w:color w:val="000000"/>
          <w:sz w:val="28"/>
          <w:szCs w:val="28"/>
        </w:rPr>
      </w:pPr>
      <w:r w:rsidRPr="001E3D0A">
        <w:rPr>
          <w:rFonts w:ascii="Times New Roman" w:hAnsi="Times New Roman" w:cs="Times New Roman"/>
          <w:i/>
          <w:color w:val="000000"/>
          <w:sz w:val="28"/>
          <w:szCs w:val="28"/>
        </w:rPr>
        <w:t>Завязка</w:t>
      </w:r>
      <w:r w:rsidRPr="001E3D0A">
        <w:rPr>
          <w:rFonts w:ascii="Times New Roman" w:hAnsi="Times New Roman" w:cs="Times New Roman"/>
          <w:color w:val="000000"/>
          <w:sz w:val="28"/>
          <w:szCs w:val="28"/>
        </w:rPr>
        <w:t xml:space="preserve"> – эпизод, «запускающий» в движение сюжет дела.</w:t>
      </w:r>
    </w:p>
    <w:p w:rsidR="001E3D0A" w:rsidRDefault="0079501E" w:rsidP="00356869">
      <w:pPr>
        <w:pStyle w:val="a9"/>
        <w:numPr>
          <w:ilvl w:val="0"/>
          <w:numId w:val="154"/>
        </w:numPr>
        <w:shd w:val="clear" w:color="auto" w:fill="FFFFFF"/>
        <w:tabs>
          <w:tab w:val="left" w:pos="1181"/>
        </w:tabs>
        <w:spacing w:after="0" w:line="240" w:lineRule="auto"/>
        <w:jc w:val="both"/>
        <w:rPr>
          <w:rFonts w:ascii="Times New Roman" w:hAnsi="Times New Roman" w:cs="Times New Roman"/>
          <w:color w:val="000000"/>
          <w:sz w:val="28"/>
          <w:szCs w:val="28"/>
        </w:rPr>
      </w:pPr>
      <w:r w:rsidRPr="001E3D0A">
        <w:rPr>
          <w:rFonts w:ascii="Times New Roman" w:hAnsi="Times New Roman" w:cs="Times New Roman"/>
          <w:i/>
          <w:color w:val="000000"/>
          <w:sz w:val="28"/>
          <w:szCs w:val="28"/>
        </w:rPr>
        <w:t>Развитие действия</w:t>
      </w:r>
      <w:r w:rsidRPr="001E3D0A">
        <w:rPr>
          <w:rFonts w:ascii="Times New Roman" w:hAnsi="Times New Roman" w:cs="Times New Roman"/>
          <w:color w:val="000000"/>
          <w:sz w:val="28"/>
          <w:szCs w:val="28"/>
        </w:rPr>
        <w:t xml:space="preserve"> (основная часть), кульминация и развязка предусматривают логическую структуру построения сюжета, нарастание </w:t>
      </w:r>
      <w:r w:rsidRPr="001E3D0A">
        <w:rPr>
          <w:rFonts w:ascii="Times New Roman" w:hAnsi="Times New Roman" w:cs="Times New Roman"/>
          <w:color w:val="000000"/>
          <w:sz w:val="28"/>
          <w:szCs w:val="28"/>
        </w:rPr>
        <w:lastRenderedPageBreak/>
        <w:t>действия, законченность каждого отдельного эпизода, смену действий участников, чередование эмоциональности воздействия.</w:t>
      </w:r>
    </w:p>
    <w:p w:rsidR="0079501E" w:rsidRPr="001E3D0A" w:rsidRDefault="0079501E" w:rsidP="00356869">
      <w:pPr>
        <w:pStyle w:val="a9"/>
        <w:numPr>
          <w:ilvl w:val="0"/>
          <w:numId w:val="154"/>
        </w:numPr>
        <w:shd w:val="clear" w:color="auto" w:fill="FFFFFF"/>
        <w:tabs>
          <w:tab w:val="left" w:pos="1181"/>
        </w:tabs>
        <w:spacing w:after="0" w:line="240" w:lineRule="auto"/>
        <w:jc w:val="both"/>
        <w:rPr>
          <w:rFonts w:ascii="Times New Roman" w:hAnsi="Times New Roman" w:cs="Times New Roman"/>
          <w:color w:val="000000"/>
          <w:sz w:val="28"/>
          <w:szCs w:val="28"/>
        </w:rPr>
      </w:pPr>
      <w:r w:rsidRPr="001E3D0A">
        <w:rPr>
          <w:rFonts w:ascii="Times New Roman" w:hAnsi="Times New Roman" w:cs="Times New Roman"/>
          <w:i/>
          <w:color w:val="000000"/>
          <w:sz w:val="28"/>
          <w:szCs w:val="28"/>
        </w:rPr>
        <w:t>Финал</w:t>
      </w:r>
      <w:r w:rsidRPr="001E3D0A">
        <w:rPr>
          <w:rFonts w:ascii="Times New Roman" w:hAnsi="Times New Roman" w:cs="Times New Roman"/>
          <w:color w:val="000000"/>
          <w:sz w:val="28"/>
          <w:szCs w:val="28"/>
        </w:rPr>
        <w:t xml:space="preserve"> закрепляет в памяти участников ту идею, которую включало в себя состоявшееся дело.</w:t>
      </w:r>
    </w:p>
    <w:p w:rsidR="0079501E" w:rsidRPr="001E3D0A" w:rsidRDefault="0079501E" w:rsidP="001E3D0A">
      <w:pPr>
        <w:pStyle w:val="33"/>
        <w:spacing w:after="0" w:line="240" w:lineRule="auto"/>
        <w:ind w:left="0" w:firstLine="709"/>
        <w:jc w:val="both"/>
        <w:rPr>
          <w:rFonts w:ascii="Times New Roman" w:hAnsi="Times New Roman" w:cs="Times New Roman"/>
          <w:sz w:val="28"/>
          <w:szCs w:val="28"/>
        </w:rPr>
      </w:pPr>
      <w:r w:rsidRPr="001E3D0A">
        <w:rPr>
          <w:rFonts w:ascii="Times New Roman" w:hAnsi="Times New Roman" w:cs="Times New Roman"/>
          <w:sz w:val="28"/>
          <w:szCs w:val="28"/>
        </w:rPr>
        <w:t>Как правило,  сценарий снабжен методическими советами,  что позволяет разрабатывать собственные варианты, избежать ошибок.</w:t>
      </w:r>
    </w:p>
    <w:p w:rsidR="0079501E" w:rsidRPr="001E3D0A" w:rsidRDefault="0079501E" w:rsidP="001E3D0A">
      <w:pPr>
        <w:shd w:val="clear" w:color="auto" w:fill="FFFFFF"/>
        <w:spacing w:after="0" w:line="240" w:lineRule="auto"/>
        <w:ind w:firstLine="709"/>
        <w:jc w:val="both"/>
        <w:rPr>
          <w:rFonts w:ascii="Times New Roman" w:hAnsi="Times New Roman" w:cs="Times New Roman"/>
          <w:sz w:val="28"/>
          <w:szCs w:val="28"/>
        </w:rPr>
      </w:pPr>
      <w:r w:rsidRPr="00E60741">
        <w:rPr>
          <w:rFonts w:ascii="Century Gothic" w:hAnsi="Century Gothic" w:cs="Times New Roman"/>
          <w:b/>
          <w:bCs/>
          <w:caps/>
          <w:color w:val="C00000"/>
          <w:sz w:val="28"/>
          <w:szCs w:val="28"/>
        </w:rPr>
        <w:t>Плакат информационный</w:t>
      </w:r>
      <w:r w:rsidRPr="001E3D0A">
        <w:rPr>
          <w:rFonts w:ascii="Times New Roman" w:hAnsi="Times New Roman" w:cs="Times New Roman"/>
          <w:b/>
          <w:bCs/>
          <w:sz w:val="28"/>
          <w:szCs w:val="28"/>
        </w:rPr>
        <w:t xml:space="preserve">  </w:t>
      </w:r>
      <w:r w:rsidRPr="001E3D0A">
        <w:rPr>
          <w:rFonts w:ascii="Times New Roman" w:hAnsi="Times New Roman" w:cs="Times New Roman"/>
          <w:sz w:val="28"/>
          <w:szCs w:val="28"/>
        </w:rPr>
        <w:t>знакомит с предстоящими делами или итогами сделанного. Он предназначен для всеобщего обозрения – отсюда его размер, шрифт, соответствующее оформление. Например, печатные издания из опыта работы  УДОДиМ либо конкретных объединений по интересам.</w:t>
      </w:r>
    </w:p>
    <w:p w:rsidR="0079501E" w:rsidRPr="004F66DB" w:rsidRDefault="0079501E" w:rsidP="001E3D0A">
      <w:pPr>
        <w:shd w:val="clear" w:color="auto" w:fill="FFFFFF"/>
        <w:spacing w:after="0" w:line="240" w:lineRule="auto"/>
        <w:ind w:firstLine="709"/>
        <w:jc w:val="both"/>
        <w:rPr>
          <w:rFonts w:ascii="Times New Roman" w:hAnsi="Times New Roman" w:cs="Times New Roman"/>
          <w:sz w:val="28"/>
          <w:szCs w:val="28"/>
        </w:rPr>
      </w:pPr>
      <w:r w:rsidRPr="00E60741">
        <w:rPr>
          <w:rFonts w:ascii="Century Gothic" w:hAnsi="Century Gothic" w:cs="Times New Roman"/>
          <w:b/>
          <w:bCs/>
          <w:caps/>
          <w:color w:val="C00000"/>
          <w:sz w:val="28"/>
          <w:szCs w:val="28"/>
        </w:rPr>
        <w:t>Плакат инструктивно-методический</w:t>
      </w:r>
      <w:r w:rsidRPr="001E3D0A">
        <w:rPr>
          <w:rFonts w:ascii="Times New Roman" w:hAnsi="Times New Roman" w:cs="Times New Roman"/>
          <w:sz w:val="28"/>
          <w:szCs w:val="28"/>
        </w:rPr>
        <w:t xml:space="preserve"> приемлем тогда, когда</w:t>
      </w:r>
      <w:r w:rsidRPr="004F66DB">
        <w:rPr>
          <w:rFonts w:ascii="Times New Roman" w:hAnsi="Times New Roman" w:cs="Times New Roman"/>
          <w:sz w:val="28"/>
          <w:szCs w:val="28"/>
        </w:rPr>
        <w:t xml:space="preserve"> содержание невозможно раскрыть только словами. Например, представление какой-либо структуры – в виде плаката-схемы, а оформление чего-либо – с помощью плакатов с рисунками. Они могут быть выполнены типографским способом, при помощи фотопечати или просто нарисованы. Текст пишется шрифтом или печатается на компьютере. </w:t>
      </w:r>
    </w:p>
    <w:p w:rsidR="0079501E" w:rsidRPr="004F66DB" w:rsidRDefault="0079501E" w:rsidP="0079501E">
      <w:pPr>
        <w:shd w:val="clear" w:color="auto" w:fill="FFFFFF"/>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sz w:val="28"/>
          <w:szCs w:val="28"/>
        </w:rPr>
        <w:t>Информация на плакате должна быть единичной, узкой, но точно раскрывать суть плаката.</w:t>
      </w:r>
    </w:p>
    <w:p w:rsidR="0079501E" w:rsidRPr="004F66DB" w:rsidRDefault="0079501E" w:rsidP="0079501E">
      <w:pPr>
        <w:shd w:val="clear" w:color="auto" w:fill="FFFFFF"/>
        <w:spacing w:after="0" w:line="240" w:lineRule="auto"/>
        <w:ind w:firstLine="709"/>
        <w:jc w:val="both"/>
        <w:rPr>
          <w:rFonts w:ascii="Times New Roman" w:hAnsi="Times New Roman" w:cs="Times New Roman"/>
          <w:sz w:val="28"/>
          <w:szCs w:val="28"/>
        </w:rPr>
      </w:pPr>
      <w:r w:rsidRPr="00E60741">
        <w:rPr>
          <w:rFonts w:ascii="Century Gothic" w:hAnsi="Century Gothic" w:cs="Times New Roman"/>
          <w:b/>
          <w:bCs/>
          <w:caps/>
          <w:color w:val="C00000"/>
          <w:sz w:val="28"/>
          <w:szCs w:val="28"/>
        </w:rPr>
        <w:t>Графики (диаграммы)</w:t>
      </w:r>
      <w:r w:rsidRPr="004F66DB">
        <w:rPr>
          <w:rFonts w:ascii="Times New Roman" w:hAnsi="Times New Roman" w:cs="Times New Roman"/>
          <w:sz w:val="28"/>
          <w:szCs w:val="28"/>
        </w:rPr>
        <w:t xml:space="preserve"> – показ сравнительной характеристики, рост изменения какого-либо явления.</w:t>
      </w:r>
    </w:p>
    <w:p w:rsidR="0079501E" w:rsidRPr="004F66DB" w:rsidRDefault="0079501E" w:rsidP="0079501E">
      <w:pPr>
        <w:shd w:val="clear" w:color="auto" w:fill="FFFFFF"/>
        <w:tabs>
          <w:tab w:val="left" w:pos="-1440"/>
        </w:tabs>
        <w:spacing w:after="0" w:line="240" w:lineRule="auto"/>
        <w:ind w:firstLine="709"/>
        <w:jc w:val="both"/>
        <w:rPr>
          <w:rFonts w:ascii="Times New Roman" w:hAnsi="Times New Roman" w:cs="Times New Roman"/>
          <w:color w:val="000000"/>
          <w:sz w:val="28"/>
          <w:szCs w:val="28"/>
        </w:rPr>
      </w:pPr>
      <w:r w:rsidRPr="00E60741">
        <w:rPr>
          <w:rFonts w:ascii="Century Gothic" w:hAnsi="Century Gothic" w:cs="Times New Roman"/>
          <w:b/>
          <w:bCs/>
          <w:caps/>
          <w:color w:val="C00000"/>
          <w:sz w:val="28"/>
          <w:szCs w:val="28"/>
        </w:rPr>
        <w:t>Картотека</w:t>
      </w:r>
      <w:r w:rsidRPr="004F66DB">
        <w:rPr>
          <w:rFonts w:ascii="Times New Roman" w:hAnsi="Times New Roman" w:cs="Times New Roman"/>
          <w:color w:val="000000"/>
          <w:sz w:val="28"/>
          <w:szCs w:val="28"/>
        </w:rPr>
        <w:t xml:space="preserve"> – систематизированное  собрание карточек с какими-нибудь сведениями, материалами. Может быть составлена картотека газетных или журнальных статей, методической литературы, кадров, интересных людей, опыта работы, мето</w:t>
      </w:r>
      <w:r w:rsidRPr="004F66DB">
        <w:rPr>
          <w:rFonts w:ascii="Times New Roman" w:hAnsi="Times New Roman" w:cs="Times New Roman"/>
          <w:color w:val="000000"/>
          <w:sz w:val="28"/>
          <w:szCs w:val="28"/>
        </w:rPr>
        <w:softHyphen/>
        <w:t>дических изданий и т.д.</w:t>
      </w:r>
    </w:p>
    <w:p w:rsidR="0079501E" w:rsidRPr="004F66DB" w:rsidRDefault="0079501E" w:rsidP="0079501E">
      <w:pPr>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color w:val="000000"/>
          <w:sz w:val="28"/>
          <w:szCs w:val="28"/>
        </w:rPr>
        <w:t>Картотека  состоит из специальных каталожных карточек,  кото</w:t>
      </w:r>
      <w:r w:rsidRPr="004F66DB">
        <w:rPr>
          <w:rFonts w:ascii="Times New Roman" w:hAnsi="Times New Roman" w:cs="Times New Roman"/>
          <w:color w:val="000000"/>
          <w:sz w:val="28"/>
          <w:szCs w:val="28"/>
        </w:rPr>
        <w:softHyphen/>
        <w:t xml:space="preserve">рые располагаются по определенным разделам. В картотеке газетных и журнальных статей, в соответствии с библиографическими требованиями, запись может выглядеть следующим образом: </w:t>
      </w:r>
      <w:r w:rsidRPr="004F66DB">
        <w:rPr>
          <w:rFonts w:ascii="Times New Roman" w:hAnsi="Times New Roman" w:cs="Times New Roman"/>
          <w:sz w:val="28"/>
          <w:szCs w:val="28"/>
        </w:rPr>
        <w:t>Кашлев, С.С. Технология создания педагогом методической разработки и методических рекомендаций / С.С.Кашлев // Пазашкольнае выхаванне. – 2008. – № 5.</w:t>
      </w:r>
    </w:p>
    <w:p w:rsidR="0079501E" w:rsidRPr="004F66DB" w:rsidRDefault="0079501E" w:rsidP="0079501E">
      <w:pPr>
        <w:shd w:val="clear" w:color="auto" w:fill="FFFFFF"/>
        <w:spacing w:after="0" w:line="240" w:lineRule="auto"/>
        <w:ind w:firstLine="709"/>
        <w:jc w:val="both"/>
        <w:rPr>
          <w:rFonts w:ascii="Times New Roman" w:hAnsi="Times New Roman" w:cs="Times New Roman"/>
          <w:color w:val="000000"/>
          <w:sz w:val="28"/>
          <w:szCs w:val="28"/>
        </w:rPr>
      </w:pPr>
      <w:r w:rsidRPr="004F66DB">
        <w:rPr>
          <w:rFonts w:ascii="Times New Roman" w:hAnsi="Times New Roman" w:cs="Times New Roman"/>
          <w:color w:val="000000"/>
          <w:sz w:val="28"/>
          <w:szCs w:val="28"/>
        </w:rPr>
        <w:t>Если название статьи не раскрывает ее содержание,  желательно сделать аннотацию.</w:t>
      </w:r>
    </w:p>
    <w:p w:rsidR="0079501E" w:rsidRPr="004F66DB" w:rsidRDefault="0079501E" w:rsidP="0079501E">
      <w:pPr>
        <w:shd w:val="clear" w:color="auto" w:fill="FFFFFF"/>
        <w:spacing w:after="0" w:line="240" w:lineRule="auto"/>
        <w:ind w:firstLine="709"/>
        <w:jc w:val="both"/>
        <w:rPr>
          <w:rFonts w:ascii="Times New Roman" w:hAnsi="Times New Roman" w:cs="Times New Roman"/>
          <w:color w:val="000000"/>
          <w:sz w:val="28"/>
          <w:szCs w:val="28"/>
        </w:rPr>
      </w:pPr>
      <w:r w:rsidRPr="00E60741">
        <w:rPr>
          <w:rFonts w:ascii="Century Gothic" w:hAnsi="Century Gothic" w:cs="Times New Roman"/>
          <w:b/>
          <w:bCs/>
          <w:caps/>
          <w:color w:val="C00000"/>
          <w:sz w:val="28"/>
          <w:szCs w:val="28"/>
        </w:rPr>
        <w:t>Информационный каталог</w:t>
      </w:r>
      <w:r w:rsidRPr="004F66DB">
        <w:rPr>
          <w:rFonts w:ascii="Times New Roman" w:hAnsi="Times New Roman" w:cs="Times New Roman"/>
          <w:color w:val="000000"/>
          <w:sz w:val="28"/>
          <w:szCs w:val="28"/>
        </w:rPr>
        <w:t xml:space="preserve"> знакомит с библиографией, фильма</w:t>
      </w:r>
      <w:r w:rsidRPr="004F66DB">
        <w:rPr>
          <w:rFonts w:ascii="Times New Roman" w:hAnsi="Times New Roman" w:cs="Times New Roman"/>
          <w:color w:val="000000"/>
          <w:sz w:val="28"/>
          <w:szCs w:val="28"/>
        </w:rPr>
        <w:softHyphen/>
        <w:t xml:space="preserve">ми,  фонозаписями по определенному направлению,  с материалами методической выставки и т.д.  </w:t>
      </w:r>
    </w:p>
    <w:p w:rsidR="0079501E" w:rsidRPr="001E3D0A" w:rsidRDefault="0079501E" w:rsidP="0079501E">
      <w:pPr>
        <w:shd w:val="clear" w:color="auto" w:fill="FFFFFF"/>
        <w:spacing w:after="0" w:line="240" w:lineRule="auto"/>
        <w:ind w:firstLine="709"/>
        <w:jc w:val="both"/>
        <w:rPr>
          <w:rFonts w:ascii="Times New Roman" w:hAnsi="Times New Roman" w:cs="Times New Roman"/>
          <w:i/>
          <w:sz w:val="28"/>
          <w:szCs w:val="28"/>
        </w:rPr>
      </w:pPr>
      <w:r w:rsidRPr="001E3D0A">
        <w:rPr>
          <w:rFonts w:ascii="Times New Roman" w:hAnsi="Times New Roman" w:cs="Times New Roman"/>
          <w:bCs/>
          <w:i/>
          <w:iCs/>
          <w:color w:val="000000"/>
          <w:sz w:val="28"/>
          <w:szCs w:val="28"/>
        </w:rPr>
        <w:t>Содержание  каталога</w:t>
      </w:r>
      <w:r w:rsidRPr="001E3D0A">
        <w:rPr>
          <w:rFonts w:ascii="Times New Roman" w:hAnsi="Times New Roman" w:cs="Times New Roman"/>
          <w:i/>
          <w:color w:val="000000"/>
          <w:sz w:val="28"/>
          <w:szCs w:val="28"/>
        </w:rPr>
        <w:t xml:space="preserve"> может быть таким:</w:t>
      </w:r>
    </w:p>
    <w:p w:rsidR="0079501E" w:rsidRPr="004F66DB" w:rsidRDefault="0079501E" w:rsidP="00356869">
      <w:pPr>
        <w:numPr>
          <w:ilvl w:val="0"/>
          <w:numId w:val="119"/>
        </w:numPr>
        <w:shd w:val="clear" w:color="auto" w:fill="FFFFFF"/>
        <w:tabs>
          <w:tab w:val="num" w:pos="426"/>
        </w:tabs>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color w:val="000000"/>
          <w:sz w:val="28"/>
          <w:szCs w:val="28"/>
        </w:rPr>
        <w:t>Название книги, фильма,  методического материала</w:t>
      </w:r>
    </w:p>
    <w:p w:rsidR="0079501E" w:rsidRPr="004F66DB" w:rsidRDefault="0079501E" w:rsidP="00356869">
      <w:pPr>
        <w:numPr>
          <w:ilvl w:val="0"/>
          <w:numId w:val="119"/>
        </w:numPr>
        <w:shd w:val="clear" w:color="auto" w:fill="FFFFFF"/>
        <w:tabs>
          <w:tab w:val="num" w:pos="426"/>
        </w:tabs>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color w:val="000000"/>
          <w:sz w:val="28"/>
          <w:szCs w:val="28"/>
        </w:rPr>
        <w:t>Автор</w:t>
      </w:r>
    </w:p>
    <w:p w:rsidR="0079501E" w:rsidRPr="008B5D95" w:rsidRDefault="0079501E" w:rsidP="00356869">
      <w:pPr>
        <w:pStyle w:val="1"/>
        <w:keepLines w:val="0"/>
        <w:numPr>
          <w:ilvl w:val="0"/>
          <w:numId w:val="119"/>
        </w:numPr>
        <w:tabs>
          <w:tab w:val="num" w:pos="426"/>
        </w:tabs>
        <w:spacing w:before="0" w:line="240" w:lineRule="auto"/>
        <w:ind w:firstLine="709"/>
        <w:rPr>
          <w:rFonts w:ascii="Times New Roman" w:hAnsi="Times New Roman" w:cs="Times New Roman"/>
          <w:b w:val="0"/>
          <w:bCs w:val="0"/>
          <w:color w:val="auto"/>
        </w:rPr>
      </w:pPr>
      <w:r w:rsidRPr="008B5D95">
        <w:rPr>
          <w:rFonts w:ascii="Times New Roman" w:hAnsi="Times New Roman" w:cs="Times New Roman"/>
          <w:b w:val="0"/>
          <w:bCs w:val="0"/>
          <w:color w:val="auto"/>
        </w:rPr>
        <w:t>Краткая аннотация</w:t>
      </w:r>
    </w:p>
    <w:p w:rsidR="0079501E" w:rsidRPr="004F66DB" w:rsidRDefault="0079501E" w:rsidP="00356869">
      <w:pPr>
        <w:numPr>
          <w:ilvl w:val="0"/>
          <w:numId w:val="119"/>
        </w:numPr>
        <w:shd w:val="clear" w:color="auto" w:fill="FFFFFF"/>
        <w:tabs>
          <w:tab w:val="num" w:pos="426"/>
        </w:tabs>
        <w:spacing w:after="0" w:line="240" w:lineRule="auto"/>
        <w:ind w:firstLine="709"/>
        <w:jc w:val="both"/>
        <w:rPr>
          <w:rFonts w:ascii="Times New Roman" w:hAnsi="Times New Roman" w:cs="Times New Roman"/>
          <w:sz w:val="28"/>
          <w:szCs w:val="28"/>
        </w:rPr>
      </w:pPr>
      <w:r w:rsidRPr="004F66DB">
        <w:rPr>
          <w:rFonts w:ascii="Times New Roman" w:hAnsi="Times New Roman" w:cs="Times New Roman"/>
          <w:color w:val="000000"/>
          <w:sz w:val="28"/>
          <w:szCs w:val="28"/>
        </w:rPr>
        <w:t>Выходные данные: год издания, издательство.</w:t>
      </w:r>
    </w:p>
    <w:p w:rsidR="0079501E" w:rsidRPr="004F66DB" w:rsidRDefault="0079501E" w:rsidP="0079501E">
      <w:pPr>
        <w:shd w:val="clear" w:color="auto" w:fill="FFFFFF"/>
        <w:spacing w:after="0" w:line="240" w:lineRule="auto"/>
        <w:ind w:firstLine="709"/>
        <w:jc w:val="both"/>
        <w:rPr>
          <w:rFonts w:ascii="Times New Roman" w:hAnsi="Times New Roman" w:cs="Times New Roman"/>
          <w:color w:val="000000"/>
          <w:sz w:val="28"/>
          <w:szCs w:val="28"/>
        </w:rPr>
      </w:pPr>
      <w:r w:rsidRPr="004F66DB">
        <w:rPr>
          <w:rFonts w:ascii="Times New Roman" w:hAnsi="Times New Roman" w:cs="Times New Roman"/>
          <w:color w:val="000000"/>
          <w:sz w:val="28"/>
          <w:szCs w:val="28"/>
        </w:rPr>
        <w:lastRenderedPageBreak/>
        <w:t>По форме – это  каталожные карточки, объединенные в карто</w:t>
      </w:r>
      <w:r w:rsidRPr="004F66DB">
        <w:rPr>
          <w:rFonts w:ascii="Times New Roman" w:hAnsi="Times New Roman" w:cs="Times New Roman"/>
          <w:color w:val="000000"/>
          <w:sz w:val="28"/>
          <w:szCs w:val="28"/>
        </w:rPr>
        <w:softHyphen/>
        <w:t>теку, либо линейный текст (сборник, брошюра).</w:t>
      </w:r>
    </w:p>
    <w:p w:rsidR="0079501E" w:rsidRPr="004F66DB" w:rsidRDefault="0079501E" w:rsidP="0079501E">
      <w:pPr>
        <w:pStyle w:val="af0"/>
        <w:spacing w:before="0" w:beforeAutospacing="0" w:after="0" w:afterAutospacing="0"/>
        <w:ind w:firstLine="709"/>
        <w:rPr>
          <w:sz w:val="28"/>
          <w:szCs w:val="28"/>
        </w:rPr>
      </w:pPr>
      <w:r w:rsidRPr="00E60741">
        <w:rPr>
          <w:rFonts w:ascii="Century Gothic" w:hAnsi="Century Gothic"/>
          <w:b/>
          <w:caps/>
          <w:color w:val="C00000"/>
          <w:sz w:val="28"/>
          <w:szCs w:val="28"/>
        </w:rPr>
        <w:t>Тематическая папка</w:t>
      </w:r>
      <w:r w:rsidRPr="004F66DB">
        <w:rPr>
          <w:sz w:val="28"/>
          <w:szCs w:val="28"/>
        </w:rPr>
        <w:t xml:space="preserve">  может объединять:</w:t>
      </w:r>
    </w:p>
    <w:p w:rsidR="0079501E" w:rsidRDefault="0079501E" w:rsidP="00356869">
      <w:pPr>
        <w:pStyle w:val="af0"/>
        <w:numPr>
          <w:ilvl w:val="0"/>
          <w:numId w:val="148"/>
        </w:numPr>
        <w:spacing w:before="0" w:beforeAutospacing="0" w:after="0" w:afterAutospacing="0"/>
        <w:jc w:val="both"/>
        <w:rPr>
          <w:sz w:val="28"/>
          <w:szCs w:val="28"/>
        </w:rPr>
      </w:pPr>
      <w:r w:rsidRPr="004F66DB">
        <w:rPr>
          <w:sz w:val="28"/>
          <w:szCs w:val="28"/>
        </w:rPr>
        <w:t>нормативные документы, определяющие деятельность в конкретном направлении;</w:t>
      </w:r>
    </w:p>
    <w:p w:rsidR="0079501E" w:rsidRDefault="0079501E" w:rsidP="00356869">
      <w:pPr>
        <w:pStyle w:val="af0"/>
        <w:numPr>
          <w:ilvl w:val="0"/>
          <w:numId w:val="148"/>
        </w:numPr>
        <w:spacing w:before="0" w:beforeAutospacing="0" w:after="0" w:afterAutospacing="0"/>
        <w:jc w:val="both"/>
        <w:rPr>
          <w:sz w:val="28"/>
          <w:szCs w:val="28"/>
        </w:rPr>
      </w:pPr>
      <w:r w:rsidRPr="008B5D95">
        <w:rPr>
          <w:sz w:val="28"/>
          <w:szCs w:val="28"/>
        </w:rPr>
        <w:t>методические рекомендации;</w:t>
      </w:r>
    </w:p>
    <w:p w:rsidR="0079501E" w:rsidRDefault="0079501E" w:rsidP="00356869">
      <w:pPr>
        <w:pStyle w:val="af0"/>
        <w:numPr>
          <w:ilvl w:val="0"/>
          <w:numId w:val="148"/>
        </w:numPr>
        <w:spacing w:before="0" w:beforeAutospacing="0" w:after="0" w:afterAutospacing="0"/>
        <w:jc w:val="both"/>
        <w:rPr>
          <w:sz w:val="28"/>
          <w:szCs w:val="28"/>
        </w:rPr>
      </w:pPr>
      <w:r w:rsidRPr="008B5D95">
        <w:rPr>
          <w:sz w:val="28"/>
          <w:szCs w:val="28"/>
        </w:rPr>
        <w:t>разработки конкретных дел, сценарии;</w:t>
      </w:r>
    </w:p>
    <w:p w:rsidR="0079501E" w:rsidRDefault="0079501E" w:rsidP="00356869">
      <w:pPr>
        <w:pStyle w:val="af0"/>
        <w:numPr>
          <w:ilvl w:val="0"/>
          <w:numId w:val="148"/>
        </w:numPr>
        <w:spacing w:before="0" w:beforeAutospacing="0" w:after="0" w:afterAutospacing="0"/>
        <w:jc w:val="both"/>
        <w:rPr>
          <w:sz w:val="28"/>
          <w:szCs w:val="28"/>
        </w:rPr>
      </w:pPr>
      <w:r w:rsidRPr="008B5D95">
        <w:rPr>
          <w:sz w:val="28"/>
          <w:szCs w:val="28"/>
        </w:rPr>
        <w:t>материалы из опыта работы;</w:t>
      </w:r>
    </w:p>
    <w:p w:rsidR="0079501E" w:rsidRDefault="0079501E" w:rsidP="00356869">
      <w:pPr>
        <w:pStyle w:val="af0"/>
        <w:numPr>
          <w:ilvl w:val="0"/>
          <w:numId w:val="148"/>
        </w:numPr>
        <w:spacing w:before="0" w:beforeAutospacing="0" w:after="0" w:afterAutospacing="0"/>
        <w:jc w:val="both"/>
        <w:rPr>
          <w:sz w:val="28"/>
          <w:szCs w:val="28"/>
        </w:rPr>
      </w:pPr>
      <w:r w:rsidRPr="008B5D95">
        <w:rPr>
          <w:sz w:val="28"/>
          <w:szCs w:val="28"/>
        </w:rPr>
        <w:t>библиографию;</w:t>
      </w:r>
    </w:p>
    <w:p w:rsidR="0079501E" w:rsidRPr="008B5D95" w:rsidRDefault="0079501E" w:rsidP="00356869">
      <w:pPr>
        <w:pStyle w:val="af0"/>
        <w:numPr>
          <w:ilvl w:val="0"/>
          <w:numId w:val="148"/>
        </w:numPr>
        <w:spacing w:before="0" w:beforeAutospacing="0" w:after="0" w:afterAutospacing="0"/>
        <w:jc w:val="both"/>
        <w:rPr>
          <w:sz w:val="28"/>
          <w:szCs w:val="28"/>
        </w:rPr>
      </w:pPr>
      <w:r w:rsidRPr="008B5D95">
        <w:rPr>
          <w:sz w:val="28"/>
          <w:szCs w:val="28"/>
        </w:rPr>
        <w:t>дидактический материал.</w:t>
      </w:r>
    </w:p>
    <w:p w:rsidR="0079501E" w:rsidRDefault="0079501E" w:rsidP="0079501E">
      <w:pPr>
        <w:shd w:val="clear" w:color="auto" w:fill="FFFFFF"/>
        <w:spacing w:after="0" w:line="240" w:lineRule="auto"/>
        <w:ind w:firstLine="709"/>
        <w:jc w:val="both"/>
        <w:rPr>
          <w:rFonts w:ascii="Times New Roman" w:hAnsi="Times New Roman" w:cs="Times New Roman"/>
          <w:sz w:val="28"/>
          <w:szCs w:val="28"/>
        </w:rPr>
      </w:pPr>
      <w:r w:rsidRPr="00E60741">
        <w:rPr>
          <w:rFonts w:ascii="Century Gothic" w:hAnsi="Century Gothic" w:cs="Times New Roman"/>
          <w:b/>
          <w:bCs/>
          <w:caps/>
          <w:color w:val="C00000"/>
          <w:sz w:val="28"/>
          <w:szCs w:val="28"/>
        </w:rPr>
        <w:t>Тематическая подборка</w:t>
      </w:r>
      <w:r w:rsidRPr="004F66DB">
        <w:rPr>
          <w:rFonts w:ascii="Times New Roman" w:hAnsi="Times New Roman" w:cs="Times New Roman"/>
          <w:sz w:val="28"/>
          <w:szCs w:val="28"/>
        </w:rPr>
        <w:t xml:space="preserve"> – накопление материала для написания рекомендаций, сценариев.</w:t>
      </w:r>
    </w:p>
    <w:p w:rsidR="002951FF" w:rsidRDefault="002951FF" w:rsidP="0079501E">
      <w:pPr>
        <w:shd w:val="clear" w:color="auto" w:fill="FFFFFF"/>
        <w:spacing w:after="0" w:line="240" w:lineRule="auto"/>
        <w:ind w:firstLine="709"/>
        <w:jc w:val="both"/>
        <w:rPr>
          <w:rFonts w:ascii="Times New Roman" w:hAnsi="Times New Roman" w:cs="Times New Roman"/>
          <w:sz w:val="28"/>
          <w:szCs w:val="28"/>
        </w:rPr>
      </w:pPr>
    </w:p>
    <w:p w:rsidR="002951FF" w:rsidRDefault="00EA7608" w:rsidP="007950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58592" behindDoc="0" locked="0" layoutInCell="1" allowOverlap="1">
                <wp:simplePos x="0" y="0"/>
                <wp:positionH relativeFrom="column">
                  <wp:posOffset>1596390</wp:posOffset>
                </wp:positionH>
                <wp:positionV relativeFrom="paragraph">
                  <wp:posOffset>19050</wp:posOffset>
                </wp:positionV>
                <wp:extent cx="2910205" cy="676275"/>
                <wp:effectExtent l="12700" t="11430" r="20320" b="26670"/>
                <wp:wrapNone/>
                <wp:docPr id="3"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205" cy="676275"/>
                        </a:xfrm>
                        <a:prstGeom prst="horizontalScroll">
                          <a:avLst>
                            <a:gd name="adj" fmla="val 12500"/>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830F46" w:rsidRPr="00830F46" w:rsidRDefault="00830F46" w:rsidP="00830F46">
                            <w:pPr>
                              <w:jc w:val="center"/>
                              <w:rPr>
                                <w:rFonts w:ascii="Century Gothic" w:hAnsi="Century Gothic"/>
                                <w:b/>
                                <w:caps/>
                                <w:color w:val="002060"/>
                                <w:sz w:val="28"/>
                                <w:szCs w:val="28"/>
                              </w:rPr>
                            </w:pPr>
                            <w:r w:rsidRPr="00830F46">
                              <w:rPr>
                                <w:rFonts w:ascii="Century Gothic" w:hAnsi="Century Gothic"/>
                                <w:b/>
                                <w:caps/>
                                <w:color w:val="002060"/>
                                <w:sz w:val="28"/>
                                <w:szCs w:val="28"/>
                              </w:rPr>
                              <w:t>литература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79" o:spid="_x0000_s1067" type="#_x0000_t98" style="position:absolute;left:0;text-align:left;margin-left:125.7pt;margin-top:1.5pt;width:229.15pt;height:53.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7rk9AIAAAkHAAAOAAAAZHJzL2Uyb0RvYy54bWysVVtv0zAUfkfiP1h+Z7ms12jpNG0MIQ2Y&#10;VBDPru00BscOttt0+/Uc20kobIJtog+VfY59Lp+/8+Xs/NBItOfGCq1KnJ2kGHFFNRNqW+Ivn6/f&#10;LDCyjihGpFa8xHfc4vPV61dnXVvwXNdaMm4QBFG26NoS1861RZJYWvOG2BPdcgXOSpuGONiabcIM&#10;6SB6I5M8TWdJpw1rjabcWrBeRSdehfhVxan7VFWWOyRLDLW58G/C/8b/J6szUmwNaWtB+zLIC6po&#10;iFCQdAx1RRxBOyMehGoENdrqyp1Q3SS6qgTloQfoJkv/6GZdk5aHXgAc244w2f8Xln7c3xokWIlP&#10;MVKkgSe62DkdMqNsvvQAda0t4Ny6vTW+RdveaPrdIqUva6K2/MIY3dWcMCgr8+eT3y74jYWraNN9&#10;0AziE4gfsDpUpvEBAQV0CE9yNz4JPzhEwZgvszRPpxhR8M3ms3w+DSlIMdxujXXvuG6QXwAw2oh7&#10;rRyRa0BaypCJ7G+sC8/D+iYJ+4ZR1Uh47D2RKMunaSBDQor+MKyG0P3DsmshJTLafRWuDgj5coPT&#10;DvEtajXgEM2BxfxSGgQ5oHFKuXLTcEPuGkAj2mcp/CITwQx8jebJYIZKxkiALpDMxqQxF1QO171l&#10;PPX3fDA3j+VbDOZ/5Mv8uWclfFGDoc8eVikUAqoBvxbLmB1ZSiQH2kbGhcEL7+NxkAp14MnnQ5la&#10;itH5RJCeXbM9TmL0TrGgLX4w3vZrR4SMa2hOKl8qDxrVt6l3jpt1zTrEhOdyvjhdgn4yAYJ1ukhn&#10;6XKOEZFbUFrqDH6Uik9sL5ImVHjMuZ6GRLY1iSQaDz5gxVht4ORRI2H+/chH6XCHzSEoTD4f1GSj&#10;2R0oAoySHxX//YiTe49RB1pcYvtjRwzHSL5XME3LbDLx4h02k+k8h4059myOPURREIESO8AqLC9d&#10;FPxda8S2hkxZmBalvdJVwg2SFavq9Qv0Ns5a/DZ4QT/eh1O/vmCrnwAAAP//AwBQSwMEFAAGAAgA&#10;AAAhAI1hQHjfAAAACQEAAA8AAABkcnMvZG93bnJldi54bWxMj8FOwzAQRO9I/IO1SFxQa7clDQ1x&#10;KlTBjQOEInF0YzeOiNeR7Tbp37Oc4Liap9k35XZyPTubEDuPEhZzAcxg43WHrYT9x8vsAVhMCrXq&#10;PRoJFxNhW11flarQfsR3c65Ty6gEY6Ek2JSGgvPYWONUnPvBIGVHH5xKdIaW66BGKnc9Xwqx5k51&#10;SB+sGszOmua7PjkJbty9jjZ/W9WfuQ2X7Pj8hXd7KW9vpqdHYMlM6Q+GX31Sh4qcDv6EOrJewjJb&#10;3BMqYUWTKM/FJgd2IFBsMuBVyf8vqH4AAAD//wMAUEsBAi0AFAAGAAgAAAAhALaDOJL+AAAA4QEA&#10;ABMAAAAAAAAAAAAAAAAAAAAAAFtDb250ZW50X1R5cGVzXS54bWxQSwECLQAUAAYACAAAACEAOP0h&#10;/9YAAACUAQAACwAAAAAAAAAAAAAAAAAvAQAAX3JlbHMvLnJlbHNQSwECLQAUAAYACAAAACEAAje6&#10;5PQCAAAJBwAADgAAAAAAAAAAAAAAAAAuAgAAZHJzL2Uyb0RvYy54bWxQSwECLQAUAAYACAAAACEA&#10;jWFAeN8AAAAJAQAADwAAAAAAAAAAAAAAAABOBQAAZHJzL2Rvd25yZXYueG1sUEsFBgAAAAAEAAQA&#10;8wAAAFoGAAAAAA==&#10;" fillcolor="#92cddc [1944]" strokecolor="#92cddc [1944]" strokeweight="1pt">
                <v:fill color2="#daeef3 [664]" angle="135" focus="50%" type="gradient"/>
                <v:shadow on="t" color="#205867 [1608]" opacity=".5" offset="1pt"/>
                <v:textbox>
                  <w:txbxContent>
                    <w:p w:rsidR="00830F46" w:rsidRPr="00830F46" w:rsidRDefault="00830F46" w:rsidP="00830F46">
                      <w:pPr>
                        <w:jc w:val="center"/>
                        <w:rPr>
                          <w:rFonts w:ascii="Century Gothic" w:hAnsi="Century Gothic"/>
                          <w:b/>
                          <w:caps/>
                          <w:color w:val="002060"/>
                          <w:sz w:val="28"/>
                          <w:szCs w:val="28"/>
                        </w:rPr>
                      </w:pPr>
                      <w:r w:rsidRPr="00830F46">
                        <w:rPr>
                          <w:rFonts w:ascii="Century Gothic" w:hAnsi="Century Gothic"/>
                          <w:b/>
                          <w:caps/>
                          <w:color w:val="002060"/>
                          <w:sz w:val="28"/>
                          <w:szCs w:val="28"/>
                        </w:rPr>
                        <w:t>литература</w:t>
                      </w:r>
                    </w:p>
                  </w:txbxContent>
                </v:textbox>
              </v:shape>
            </w:pict>
          </mc:Fallback>
        </mc:AlternateContent>
      </w:r>
    </w:p>
    <w:p w:rsidR="002951FF" w:rsidRDefault="002951FF" w:rsidP="002951FF">
      <w:pPr>
        <w:shd w:val="clear" w:color="auto" w:fill="FFFFFF"/>
        <w:spacing w:after="0" w:line="240" w:lineRule="auto"/>
        <w:jc w:val="center"/>
        <w:rPr>
          <w:rFonts w:ascii="Times New Roman" w:hAnsi="Times New Roman" w:cs="Times New Roman"/>
          <w:caps/>
          <w:sz w:val="28"/>
          <w:szCs w:val="28"/>
        </w:rPr>
      </w:pPr>
    </w:p>
    <w:p w:rsidR="00830F46" w:rsidRDefault="00830F46" w:rsidP="002951FF">
      <w:pPr>
        <w:shd w:val="clear" w:color="auto" w:fill="FFFFFF"/>
        <w:spacing w:after="0" w:line="240" w:lineRule="auto"/>
        <w:jc w:val="center"/>
        <w:rPr>
          <w:rFonts w:ascii="Times New Roman" w:hAnsi="Times New Roman" w:cs="Times New Roman"/>
          <w:caps/>
          <w:sz w:val="28"/>
          <w:szCs w:val="28"/>
        </w:rPr>
      </w:pPr>
    </w:p>
    <w:p w:rsidR="00830F46" w:rsidRDefault="00830F46" w:rsidP="002951FF">
      <w:pPr>
        <w:shd w:val="clear" w:color="auto" w:fill="FFFFFF"/>
        <w:spacing w:after="0" w:line="240" w:lineRule="auto"/>
        <w:jc w:val="center"/>
        <w:rPr>
          <w:rFonts w:ascii="Times New Roman" w:hAnsi="Times New Roman" w:cs="Times New Roman"/>
          <w:caps/>
          <w:sz w:val="28"/>
          <w:szCs w:val="28"/>
        </w:rPr>
      </w:pPr>
    </w:p>
    <w:p w:rsidR="002951FF" w:rsidRPr="00D14688" w:rsidRDefault="00E65227" w:rsidP="00356869">
      <w:pPr>
        <w:pStyle w:val="a9"/>
        <w:numPr>
          <w:ilvl w:val="0"/>
          <w:numId w:val="155"/>
        </w:numPr>
        <w:shd w:val="clear" w:color="auto" w:fill="FFFFFF"/>
        <w:spacing w:after="0" w:line="240" w:lineRule="auto"/>
        <w:ind w:left="357" w:hanging="357"/>
        <w:jc w:val="both"/>
        <w:rPr>
          <w:rFonts w:ascii="Times New Roman" w:hAnsi="Times New Roman" w:cs="Times New Roman"/>
          <w:caps/>
          <w:sz w:val="28"/>
          <w:szCs w:val="28"/>
        </w:rPr>
      </w:pPr>
      <w:r>
        <w:rPr>
          <w:rFonts w:ascii="Times New Roman" w:hAnsi="Times New Roman" w:cs="Times New Roman"/>
          <w:sz w:val="28"/>
          <w:szCs w:val="28"/>
        </w:rPr>
        <w:t>Глинский, А.А. Управление системой методической работы в общеобразовательном учреждении: пособие для руководящих работников и специалистов учреждений общего среднего образования и системы повышения квалификации / А.А. Глинский. – Минск: Зорны верасень, 2008. – 252с.</w:t>
      </w:r>
    </w:p>
    <w:p w:rsidR="00D14688" w:rsidRPr="00684788" w:rsidRDefault="009F2A50" w:rsidP="00356869">
      <w:pPr>
        <w:pStyle w:val="a9"/>
        <w:numPr>
          <w:ilvl w:val="0"/>
          <w:numId w:val="155"/>
        </w:numPr>
        <w:shd w:val="clear" w:color="auto" w:fill="FFFFFF"/>
        <w:spacing w:after="0" w:line="240" w:lineRule="auto"/>
        <w:ind w:left="357" w:hanging="357"/>
        <w:jc w:val="both"/>
        <w:rPr>
          <w:rFonts w:ascii="Times New Roman" w:hAnsi="Times New Roman" w:cs="Times New Roman"/>
          <w:caps/>
          <w:sz w:val="28"/>
          <w:szCs w:val="28"/>
        </w:rPr>
      </w:pPr>
      <w:r>
        <w:rPr>
          <w:rFonts w:ascii="Times New Roman" w:hAnsi="Times New Roman" w:cs="Times New Roman"/>
          <w:sz w:val="28"/>
          <w:szCs w:val="28"/>
        </w:rPr>
        <w:t>Методический конструктор / авт.-сост. О.Н. Юдинцева. – Минск: Красико-Принт, 2008. – 176с. – (Педагогическая мастерская)</w:t>
      </w:r>
    </w:p>
    <w:p w:rsidR="00684788" w:rsidRPr="00684788" w:rsidRDefault="00684788" w:rsidP="00356869">
      <w:pPr>
        <w:pStyle w:val="a9"/>
        <w:numPr>
          <w:ilvl w:val="0"/>
          <w:numId w:val="155"/>
        </w:numPr>
        <w:shd w:val="clear" w:color="auto" w:fill="FFFFFF"/>
        <w:spacing w:after="0" w:line="240" w:lineRule="auto"/>
        <w:ind w:left="357" w:hanging="357"/>
        <w:jc w:val="both"/>
        <w:rPr>
          <w:rFonts w:ascii="Times New Roman" w:hAnsi="Times New Roman" w:cs="Times New Roman"/>
          <w:caps/>
          <w:sz w:val="28"/>
          <w:szCs w:val="28"/>
        </w:rPr>
      </w:pPr>
      <w:r>
        <w:rPr>
          <w:rFonts w:ascii="Times New Roman" w:hAnsi="Times New Roman" w:cs="Times New Roman"/>
          <w:sz w:val="28"/>
          <w:szCs w:val="28"/>
        </w:rPr>
        <w:t>Настольная книга методиста / сост. С.А. Титова. – Минск: Красико-Принт, 2006. – 128с.</w:t>
      </w:r>
    </w:p>
    <w:p w:rsidR="00F15EE5" w:rsidRPr="00F15EE5" w:rsidRDefault="00F15EE5" w:rsidP="00356869">
      <w:pPr>
        <w:pStyle w:val="a9"/>
        <w:numPr>
          <w:ilvl w:val="0"/>
          <w:numId w:val="155"/>
        </w:numPr>
        <w:shd w:val="clear" w:color="auto" w:fill="FFFFFF"/>
        <w:spacing w:after="0" w:line="240" w:lineRule="auto"/>
        <w:ind w:left="357" w:hanging="357"/>
        <w:jc w:val="both"/>
        <w:rPr>
          <w:rFonts w:ascii="Times New Roman" w:hAnsi="Times New Roman" w:cs="Times New Roman"/>
          <w:caps/>
          <w:sz w:val="28"/>
          <w:szCs w:val="28"/>
        </w:rPr>
      </w:pPr>
      <w:r>
        <w:rPr>
          <w:rFonts w:ascii="Times New Roman" w:hAnsi="Times New Roman" w:cs="Times New Roman"/>
          <w:sz w:val="28"/>
          <w:szCs w:val="28"/>
        </w:rPr>
        <w:t>Сущенко, Т.И. Основы внешкольной педагогики: пособие для классных руководителей, педагогов внешкольных учреждений. – Минск: Бел. навука, 2000. – 221с.</w:t>
      </w:r>
    </w:p>
    <w:p w:rsidR="00891D2B" w:rsidRPr="00891D2B" w:rsidRDefault="00891D2B" w:rsidP="00356869">
      <w:pPr>
        <w:pStyle w:val="a9"/>
        <w:numPr>
          <w:ilvl w:val="0"/>
          <w:numId w:val="155"/>
        </w:numPr>
        <w:shd w:val="clear" w:color="auto" w:fill="FFFFFF"/>
        <w:spacing w:after="0" w:line="240" w:lineRule="auto"/>
        <w:ind w:left="357" w:hanging="357"/>
        <w:jc w:val="both"/>
        <w:rPr>
          <w:rFonts w:ascii="Times New Roman" w:hAnsi="Times New Roman" w:cs="Times New Roman"/>
          <w:caps/>
          <w:sz w:val="28"/>
          <w:szCs w:val="28"/>
        </w:rPr>
      </w:pPr>
      <w:r>
        <w:rPr>
          <w:rFonts w:ascii="Times New Roman" w:hAnsi="Times New Roman" w:cs="Times New Roman"/>
          <w:sz w:val="28"/>
          <w:szCs w:val="28"/>
        </w:rPr>
        <w:t>Мониторинг качества образования / сост. С.В. Дормаш, Т.В. Заводова. – Минск: Красико-Принт, 2005. – 128 с. – (Деятельность классного руководителя)</w:t>
      </w:r>
    </w:p>
    <w:p w:rsidR="00891D2B" w:rsidRPr="00891D2B" w:rsidRDefault="00891D2B" w:rsidP="00356869">
      <w:pPr>
        <w:pStyle w:val="a9"/>
        <w:numPr>
          <w:ilvl w:val="0"/>
          <w:numId w:val="155"/>
        </w:numPr>
        <w:shd w:val="clear" w:color="auto" w:fill="FFFFFF"/>
        <w:spacing w:after="0" w:line="240" w:lineRule="auto"/>
        <w:ind w:left="357" w:hanging="357"/>
        <w:jc w:val="both"/>
        <w:rPr>
          <w:rFonts w:ascii="Times New Roman" w:hAnsi="Times New Roman" w:cs="Times New Roman"/>
          <w:caps/>
          <w:sz w:val="28"/>
          <w:szCs w:val="28"/>
        </w:rPr>
      </w:pPr>
      <w:r>
        <w:rPr>
          <w:rFonts w:ascii="Times New Roman" w:hAnsi="Times New Roman" w:cs="Times New Roman"/>
          <w:sz w:val="28"/>
          <w:szCs w:val="28"/>
        </w:rPr>
        <w:t>Логинова, Л.Г. Технология аттестации и аккредитации учреждений дополнительного образования детей: сборник научно-методических и инструктивных материалов / Л.Г. Логинова. – Москва: АРКТИ, 2002. – 176 с.- (Методическая библиотека)</w:t>
      </w:r>
    </w:p>
    <w:p w:rsidR="00684788" w:rsidRPr="00B32CB7" w:rsidRDefault="00891D2B" w:rsidP="00356869">
      <w:pPr>
        <w:pStyle w:val="a9"/>
        <w:numPr>
          <w:ilvl w:val="0"/>
          <w:numId w:val="155"/>
        </w:numPr>
        <w:shd w:val="clear" w:color="auto" w:fill="FFFFFF"/>
        <w:spacing w:after="0" w:line="240" w:lineRule="auto"/>
        <w:ind w:left="357" w:hanging="357"/>
        <w:jc w:val="both"/>
        <w:rPr>
          <w:rFonts w:ascii="Times New Roman" w:hAnsi="Times New Roman" w:cs="Times New Roman"/>
          <w:caps/>
          <w:sz w:val="28"/>
          <w:szCs w:val="28"/>
        </w:rPr>
      </w:pPr>
      <w:r>
        <w:rPr>
          <w:rFonts w:ascii="Times New Roman" w:hAnsi="Times New Roman" w:cs="Times New Roman"/>
          <w:sz w:val="28"/>
          <w:szCs w:val="28"/>
        </w:rPr>
        <w:t xml:space="preserve">Детское движение: словарь-справочник / ред.-сост. Т.В. Трукачёва. - </w:t>
      </w:r>
      <w:r w:rsidR="00F15EE5">
        <w:rPr>
          <w:rFonts w:ascii="Times New Roman" w:hAnsi="Times New Roman" w:cs="Times New Roman"/>
          <w:sz w:val="28"/>
          <w:szCs w:val="28"/>
        </w:rPr>
        <w:t xml:space="preserve"> </w:t>
      </w:r>
      <w:r>
        <w:rPr>
          <w:rFonts w:ascii="Times New Roman" w:hAnsi="Times New Roman" w:cs="Times New Roman"/>
          <w:sz w:val="28"/>
          <w:szCs w:val="28"/>
        </w:rPr>
        <w:t xml:space="preserve">Москва-Минск: Ассоциация исследователей детского движения, 1998. </w:t>
      </w:r>
      <w:r w:rsidR="00025A5E">
        <w:rPr>
          <w:rFonts w:ascii="Times New Roman" w:hAnsi="Times New Roman" w:cs="Times New Roman"/>
          <w:sz w:val="28"/>
          <w:szCs w:val="28"/>
        </w:rPr>
        <w:t xml:space="preserve">– </w:t>
      </w:r>
      <w:r>
        <w:rPr>
          <w:rFonts w:ascii="Times New Roman" w:hAnsi="Times New Roman" w:cs="Times New Roman"/>
          <w:sz w:val="28"/>
          <w:szCs w:val="28"/>
        </w:rPr>
        <w:t xml:space="preserve">183с. </w:t>
      </w:r>
    </w:p>
    <w:p w:rsidR="00B32CB7" w:rsidRPr="00B32CB7" w:rsidRDefault="00B32CB7" w:rsidP="00356869">
      <w:pPr>
        <w:pStyle w:val="a9"/>
        <w:numPr>
          <w:ilvl w:val="0"/>
          <w:numId w:val="155"/>
        </w:numPr>
        <w:shd w:val="clear" w:color="auto" w:fill="FFFFFF"/>
        <w:spacing w:after="0" w:line="240" w:lineRule="auto"/>
        <w:ind w:left="357" w:hanging="357"/>
        <w:jc w:val="both"/>
        <w:rPr>
          <w:rFonts w:ascii="Times New Roman" w:hAnsi="Times New Roman" w:cs="Times New Roman"/>
          <w:caps/>
          <w:sz w:val="28"/>
          <w:szCs w:val="28"/>
        </w:rPr>
      </w:pPr>
      <w:r>
        <w:rPr>
          <w:rFonts w:ascii="Times New Roman" w:hAnsi="Times New Roman" w:cs="Times New Roman"/>
          <w:sz w:val="28"/>
          <w:szCs w:val="28"/>
        </w:rPr>
        <w:t xml:space="preserve">Научно-методические обеспечение системы дополнительного образования детей (Инновационные тенденции) / авт. Е.В. Павлова. – Москва: ООО </w:t>
      </w:r>
      <w:r>
        <w:rPr>
          <w:rFonts w:ascii="Times New Roman" w:hAnsi="Times New Roman" w:cs="Times New Roman"/>
          <w:sz w:val="28"/>
          <w:szCs w:val="28"/>
        </w:rPr>
        <w:lastRenderedPageBreak/>
        <w:t>«Новое образование», 2009. – 120с. – (серия «Библиотечка для учреждений дополнительного образования детей</w:t>
      </w:r>
      <w:r w:rsidR="00DD1C28">
        <w:rPr>
          <w:rFonts w:ascii="Times New Roman" w:hAnsi="Times New Roman" w:cs="Times New Roman"/>
          <w:sz w:val="28"/>
          <w:szCs w:val="28"/>
        </w:rPr>
        <w:t>»</w:t>
      </w:r>
      <w:r>
        <w:rPr>
          <w:rFonts w:ascii="Times New Roman" w:hAnsi="Times New Roman" w:cs="Times New Roman"/>
          <w:sz w:val="28"/>
          <w:szCs w:val="28"/>
        </w:rPr>
        <w:t>)</w:t>
      </w:r>
    </w:p>
    <w:p w:rsidR="00B32CB7" w:rsidRPr="00B32CB7" w:rsidRDefault="00B32CB7" w:rsidP="00356869">
      <w:pPr>
        <w:pStyle w:val="a9"/>
        <w:numPr>
          <w:ilvl w:val="0"/>
          <w:numId w:val="155"/>
        </w:numPr>
        <w:shd w:val="clear" w:color="auto" w:fill="FFFFFF"/>
        <w:spacing w:after="0" w:line="240" w:lineRule="auto"/>
        <w:ind w:left="357" w:hanging="357"/>
        <w:jc w:val="both"/>
        <w:rPr>
          <w:rFonts w:ascii="Times New Roman" w:hAnsi="Times New Roman" w:cs="Times New Roman"/>
          <w:caps/>
          <w:sz w:val="28"/>
          <w:szCs w:val="28"/>
        </w:rPr>
      </w:pPr>
      <w:r>
        <w:rPr>
          <w:rFonts w:ascii="Times New Roman" w:hAnsi="Times New Roman" w:cs="Times New Roman"/>
          <w:sz w:val="28"/>
          <w:szCs w:val="28"/>
        </w:rPr>
        <w:t>Педагогика: Большая современная энциклопедия / сост. Е.С. Рапацевич. – Минск: Современное слово, 2005. – 720с.</w:t>
      </w:r>
    </w:p>
    <w:p w:rsidR="00B32CB7" w:rsidRPr="00DD1C28" w:rsidRDefault="00DD1C28" w:rsidP="00356869">
      <w:pPr>
        <w:pStyle w:val="a9"/>
        <w:numPr>
          <w:ilvl w:val="0"/>
          <w:numId w:val="155"/>
        </w:numPr>
        <w:shd w:val="clear" w:color="auto" w:fill="FFFFFF"/>
        <w:spacing w:after="0" w:line="240" w:lineRule="auto"/>
        <w:ind w:left="357" w:hanging="357"/>
        <w:jc w:val="both"/>
        <w:rPr>
          <w:rFonts w:ascii="Times New Roman" w:hAnsi="Times New Roman" w:cs="Times New Roman"/>
          <w:caps/>
          <w:sz w:val="28"/>
          <w:szCs w:val="28"/>
        </w:rPr>
      </w:pPr>
      <w:r>
        <w:rPr>
          <w:rFonts w:ascii="Times New Roman" w:hAnsi="Times New Roman" w:cs="Times New Roman"/>
          <w:sz w:val="28"/>
          <w:szCs w:val="28"/>
          <w:lang w:val="be-BY"/>
        </w:rPr>
        <w:t xml:space="preserve">Кацэвіч, С.С. Слоўнік педагагічных тэрмінаў / С.С. Кацэвіч. – Брэст, 1995. – 103с. </w:t>
      </w:r>
    </w:p>
    <w:p w:rsidR="00DD1C28" w:rsidRPr="00DD1C28" w:rsidRDefault="00DD1C28" w:rsidP="00356869">
      <w:pPr>
        <w:pStyle w:val="a9"/>
        <w:numPr>
          <w:ilvl w:val="0"/>
          <w:numId w:val="155"/>
        </w:numPr>
        <w:shd w:val="clear" w:color="auto" w:fill="FFFFFF"/>
        <w:spacing w:after="0" w:line="240" w:lineRule="auto"/>
        <w:ind w:left="357" w:hanging="357"/>
        <w:jc w:val="both"/>
        <w:rPr>
          <w:rFonts w:ascii="Times New Roman" w:hAnsi="Times New Roman" w:cs="Times New Roman"/>
          <w:caps/>
          <w:sz w:val="28"/>
          <w:szCs w:val="28"/>
        </w:rPr>
      </w:pPr>
      <w:r>
        <w:rPr>
          <w:rFonts w:ascii="Times New Roman" w:hAnsi="Times New Roman" w:cs="Times New Roman"/>
          <w:sz w:val="28"/>
          <w:szCs w:val="28"/>
        </w:rPr>
        <w:t>Пуйман, С.А. Педагогика: основные положения курса: справочное пособие / С.А. Пуйман. – Минск: ТетраСистемс, 1999. – 128с.</w:t>
      </w:r>
    </w:p>
    <w:p w:rsidR="00DD1C28" w:rsidRPr="00ED0CCA" w:rsidRDefault="00DD1C28" w:rsidP="00356869">
      <w:pPr>
        <w:pStyle w:val="a9"/>
        <w:numPr>
          <w:ilvl w:val="0"/>
          <w:numId w:val="155"/>
        </w:numPr>
        <w:shd w:val="clear" w:color="auto" w:fill="FFFFFF"/>
        <w:spacing w:after="0" w:line="240" w:lineRule="auto"/>
        <w:ind w:left="357" w:hanging="357"/>
        <w:jc w:val="both"/>
        <w:rPr>
          <w:rFonts w:ascii="Times New Roman" w:hAnsi="Times New Roman" w:cs="Times New Roman"/>
          <w:caps/>
          <w:sz w:val="28"/>
          <w:szCs w:val="28"/>
        </w:rPr>
      </w:pPr>
      <w:r>
        <w:rPr>
          <w:rFonts w:ascii="Times New Roman" w:hAnsi="Times New Roman" w:cs="Times New Roman"/>
          <w:sz w:val="28"/>
          <w:szCs w:val="28"/>
        </w:rPr>
        <w:t>Кочетов, А.И. Культура педагогического исследования / А.И. Кочетов. – Минск: Ред. журн. «</w:t>
      </w:r>
      <w:r>
        <w:rPr>
          <w:rFonts w:ascii="Times New Roman" w:hAnsi="Times New Roman" w:cs="Times New Roman"/>
          <w:sz w:val="28"/>
          <w:szCs w:val="28"/>
          <w:lang w:val="be-BY"/>
        </w:rPr>
        <w:t>Адукацыя і выхаванне</w:t>
      </w:r>
      <w:r>
        <w:rPr>
          <w:rFonts w:ascii="Times New Roman" w:hAnsi="Times New Roman" w:cs="Times New Roman"/>
          <w:sz w:val="28"/>
          <w:szCs w:val="28"/>
        </w:rPr>
        <w:t>»</w:t>
      </w:r>
      <w:r w:rsidR="00ED0CCA">
        <w:rPr>
          <w:rFonts w:ascii="Times New Roman" w:hAnsi="Times New Roman" w:cs="Times New Roman"/>
          <w:sz w:val="28"/>
          <w:szCs w:val="28"/>
        </w:rPr>
        <w:t>, 1996. – 312с.</w:t>
      </w:r>
    </w:p>
    <w:p w:rsidR="00ED0CCA" w:rsidRPr="00ED0CCA" w:rsidRDefault="00ED0CCA" w:rsidP="00356869">
      <w:pPr>
        <w:pStyle w:val="a9"/>
        <w:numPr>
          <w:ilvl w:val="0"/>
          <w:numId w:val="155"/>
        </w:numPr>
        <w:shd w:val="clear" w:color="auto" w:fill="FFFFFF"/>
        <w:spacing w:after="0" w:line="240" w:lineRule="auto"/>
        <w:ind w:left="357" w:hanging="357"/>
        <w:jc w:val="both"/>
        <w:rPr>
          <w:rFonts w:ascii="Times New Roman" w:hAnsi="Times New Roman" w:cs="Times New Roman"/>
          <w:caps/>
          <w:sz w:val="28"/>
          <w:szCs w:val="28"/>
        </w:rPr>
      </w:pPr>
      <w:r>
        <w:rPr>
          <w:rFonts w:ascii="Times New Roman" w:hAnsi="Times New Roman" w:cs="Times New Roman"/>
          <w:sz w:val="28"/>
          <w:szCs w:val="28"/>
        </w:rPr>
        <w:t>Кашлев, С.С. Современные технологии педагогического процесса: пособие для педагогов / С.С. Кашлев. – Минск: Вышэйшая школа, 2002.</w:t>
      </w:r>
    </w:p>
    <w:p w:rsidR="00ED0CCA" w:rsidRPr="002951FF" w:rsidRDefault="00ED0CCA" w:rsidP="00356869">
      <w:pPr>
        <w:pStyle w:val="a9"/>
        <w:numPr>
          <w:ilvl w:val="0"/>
          <w:numId w:val="155"/>
        </w:numPr>
        <w:shd w:val="clear" w:color="auto" w:fill="FFFFFF"/>
        <w:spacing w:after="0" w:line="240" w:lineRule="auto"/>
        <w:ind w:left="357" w:hanging="357"/>
        <w:jc w:val="both"/>
        <w:rPr>
          <w:rFonts w:ascii="Times New Roman" w:hAnsi="Times New Roman" w:cs="Times New Roman"/>
          <w:caps/>
          <w:sz w:val="28"/>
          <w:szCs w:val="28"/>
        </w:rPr>
      </w:pPr>
      <w:r>
        <w:rPr>
          <w:rFonts w:ascii="Times New Roman" w:hAnsi="Times New Roman" w:cs="Times New Roman"/>
          <w:sz w:val="28"/>
          <w:szCs w:val="28"/>
        </w:rPr>
        <w:t xml:space="preserve">Гражданское воспитание (из опыта работы школы-семинара «Инновационные методы обучения в гражданском образовании): пособие для педагогов и психологов / Л.Г. Кирилюк, В.В. Величко, Д.В. Карпиевич, Е.Ф. Карпиевич. – Минск: Тэхналогія, 2000. </w:t>
      </w:r>
    </w:p>
    <w:p w:rsidR="0071720E" w:rsidRPr="002951FF" w:rsidRDefault="0071720E" w:rsidP="0079501E">
      <w:pPr>
        <w:spacing w:after="0" w:line="240" w:lineRule="auto"/>
        <w:jc w:val="both"/>
        <w:rPr>
          <w:rFonts w:ascii="Times New Roman" w:hAnsi="Times New Roman" w:cs="Times New Roman"/>
          <w:b/>
          <w:bCs/>
          <w:caps/>
          <w:sz w:val="28"/>
          <w:szCs w:val="28"/>
        </w:rPr>
      </w:pPr>
    </w:p>
    <w:p w:rsidR="00FB41AE" w:rsidRDefault="00EA7608" w:rsidP="00DA4561">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59616" behindDoc="0" locked="0" layoutInCell="1" allowOverlap="1">
                <wp:simplePos x="0" y="0"/>
                <wp:positionH relativeFrom="column">
                  <wp:posOffset>1601470</wp:posOffset>
                </wp:positionH>
                <wp:positionV relativeFrom="paragraph">
                  <wp:posOffset>137160</wp:posOffset>
                </wp:positionV>
                <wp:extent cx="2910205" cy="676275"/>
                <wp:effectExtent l="6350" t="15240" r="17145" b="32385"/>
                <wp:wrapNone/>
                <wp:docPr id="2"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205" cy="676275"/>
                        </a:xfrm>
                        <a:prstGeom prst="horizontalScroll">
                          <a:avLst>
                            <a:gd name="adj" fmla="val 12500"/>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DA4561" w:rsidRPr="00830F46" w:rsidRDefault="00DA4561" w:rsidP="00DA4561">
                            <w:pPr>
                              <w:jc w:val="center"/>
                              <w:rPr>
                                <w:rFonts w:ascii="Century Gothic" w:hAnsi="Century Gothic"/>
                                <w:b/>
                                <w:caps/>
                                <w:color w:val="002060"/>
                                <w:sz w:val="28"/>
                                <w:szCs w:val="28"/>
                              </w:rPr>
                            </w:pPr>
                            <w:r>
                              <w:rPr>
                                <w:rFonts w:ascii="Century Gothic" w:hAnsi="Century Gothic"/>
                                <w:b/>
                                <w:caps/>
                                <w:color w:val="002060"/>
                                <w:sz w:val="28"/>
                                <w:szCs w:val="28"/>
                              </w:rPr>
                              <w:t>содержание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0" o:spid="_x0000_s1068" type="#_x0000_t98" style="position:absolute;left:0;text-align:left;margin-left:126.1pt;margin-top:10.8pt;width:229.15pt;height:53.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tJ9QIAAAkHAAAOAAAAZHJzL2Uyb0RvYy54bWysVVtv0zAUfkfiP1h+Z7mslzRaOk0bQ0gD&#10;JhXEs2s7jcGxg+023X49x3YaCptgm+hDZZ9jn8vn73w5O9+3Eu24sUKrCmcnKUZcUc2E2lT4y+fr&#10;NwVG1hHFiNSKV/iOW3y+fP3qrO9KnutGS8YNgiDKln1X4ca5rkwSSxveEnuiO67AWWvTEgdbs0mY&#10;IT1Eb2WSp+ks6bVhndGUWwvWq+jEyxC/rjl1n+racodkhaE2F/5N+F/7/2R5RsqNIV0j6FAGeUEV&#10;LREKko6hrogjaGvEg1CtoEZbXbsTqttE17WgPPQA3WTpH92sGtLx0AuAY7sRJvv/wtKPu1uDBKtw&#10;jpEiLTzRxdbpkBllRQCo72wJ51bdrfEt2u5G0+8WKX3ZELXhF8bovuGEQVmZBzT57YLfWLiK1v0H&#10;zSA+gfgBq31tWh8QUED78CR345PwvUMUjPkiS/N0ihEF32w+y+fTkIKUh9udse4d1y3yCwBGG3Gv&#10;lSNyBUhLGTKR3Y114XnY0CRh3zCqWwmPvSMSZfk0Db0mpBwOw+oQenhYdi2kREa7r8I1ASFfbnDa&#10;Q3yLOg04RHNgMb+UBkEOaJxSrtw03JDbFtCI9lkKv8hEMANfo3lyMEMlYyRAF0hmY9KYCyqH694y&#10;nvp7Ppibx/IVB/M/8mX+3LMSvqjB0OcAqxQKAdWAX8UiZkeWEsmBtpFxYfDC+3gcpEI9ePL5oUwt&#10;xeh8IkjPrtkeJzF6q1jQFj8Yb4e1I0LGNTQnlS+VB40a2tRbx82qYT1iwnM5L04XoJ9MgGCdFuks&#10;XcwxInIDSkudwY9S8YntRdKECo85N9CQyK4hkUTjwQesGKsNnDxqJMy/H3mvwrZ0+/U+KkzhSe5N&#10;a83uQBFglPyo+O9HnNx7jHrQ4grbH1tiOEbyvYJpWmSTiRfvsJlM5zlszLFnfewhioIIVNgBVmF5&#10;6aLgbzsjNg1kysK0KO2VrhbuIFmxqkG/QG/jrMVvgxf043049esLtvwJAAD//wMAUEsDBBQABgAI&#10;AAAAIQB7rnuo3wAAAAoBAAAPAAAAZHJzL2Rvd25yZXYueG1sTI/BTsMwDIbvSLxDZCQuiKUN6jqV&#10;phOa4MYBypA4Zk3WVDROlWRr9/aYE9xs+dPv76+3ixvZ2YQ4eJSQrzJgBjuvB+wl7D9e7jfAYlKo&#10;1ejRSLiYCNvm+qpWlfYzvptzm3pGIRgrJcGmNFWcx84ap+LKTwbpdvTBqURr6LkOaqZwN3KRZWvu&#10;1ID0warJ7KzpvtuTk+Dm3etsy7eH9rO04VIcn7/wbi/l7c3y9AgsmSX9wfCrT+rQkNPBn1BHNkoQ&#10;hRCE0pCvgRFQ5lkB7ECk2OTAm5r/r9D8AAAA//8DAFBLAQItABQABgAIAAAAIQC2gziS/gAAAOEB&#10;AAATAAAAAAAAAAAAAAAAAAAAAABbQ29udGVudF9UeXBlc10ueG1sUEsBAi0AFAAGAAgAAAAhADj9&#10;If/WAAAAlAEAAAsAAAAAAAAAAAAAAAAALwEAAF9yZWxzLy5yZWxzUEsBAi0AFAAGAAgAAAAhAB5R&#10;y0n1AgAACQcAAA4AAAAAAAAAAAAAAAAALgIAAGRycy9lMm9Eb2MueG1sUEsBAi0AFAAGAAgAAAAh&#10;AHuue6jfAAAACgEAAA8AAAAAAAAAAAAAAAAATwUAAGRycy9kb3ducmV2LnhtbFBLBQYAAAAABAAE&#10;APMAAABbBgAAAAA=&#10;" fillcolor="#92cddc [1944]" strokecolor="#92cddc [1944]" strokeweight="1pt">
                <v:fill color2="#daeef3 [664]" angle="135" focus="50%" type="gradient"/>
                <v:shadow on="t" color="#205867 [1608]" opacity=".5" offset="1pt"/>
                <v:textbox>
                  <w:txbxContent>
                    <w:p w:rsidR="00DA4561" w:rsidRPr="00830F46" w:rsidRDefault="00DA4561" w:rsidP="00DA4561">
                      <w:pPr>
                        <w:jc w:val="center"/>
                        <w:rPr>
                          <w:rFonts w:ascii="Century Gothic" w:hAnsi="Century Gothic"/>
                          <w:b/>
                          <w:caps/>
                          <w:color w:val="002060"/>
                          <w:sz w:val="28"/>
                          <w:szCs w:val="28"/>
                        </w:rPr>
                      </w:pPr>
                      <w:r>
                        <w:rPr>
                          <w:rFonts w:ascii="Century Gothic" w:hAnsi="Century Gothic"/>
                          <w:b/>
                          <w:caps/>
                          <w:color w:val="002060"/>
                          <w:sz w:val="28"/>
                          <w:szCs w:val="28"/>
                        </w:rPr>
                        <w:t>содержание</w:t>
                      </w:r>
                    </w:p>
                  </w:txbxContent>
                </v:textbox>
              </v:shape>
            </w:pict>
          </mc:Fallback>
        </mc:AlternateContent>
      </w:r>
    </w:p>
    <w:p w:rsidR="00FB41AE" w:rsidRDefault="00FB41AE" w:rsidP="00FB41AE">
      <w:pPr>
        <w:spacing w:after="0" w:line="240" w:lineRule="auto"/>
        <w:ind w:firstLine="709"/>
        <w:jc w:val="center"/>
        <w:rPr>
          <w:rFonts w:ascii="Times New Roman" w:hAnsi="Times New Roman" w:cs="Times New Roman"/>
          <w:b/>
          <w:color w:val="632423" w:themeColor="accent2" w:themeShade="80"/>
          <w:sz w:val="32"/>
          <w:szCs w:val="32"/>
        </w:rPr>
      </w:pPr>
    </w:p>
    <w:p w:rsidR="00DA4561" w:rsidRDefault="00DA4561" w:rsidP="00FB41AE">
      <w:pPr>
        <w:spacing w:after="0" w:line="240" w:lineRule="auto"/>
        <w:ind w:firstLine="709"/>
        <w:jc w:val="center"/>
        <w:rPr>
          <w:rFonts w:ascii="Times New Roman" w:hAnsi="Times New Roman" w:cs="Times New Roman"/>
          <w:b/>
          <w:color w:val="632423" w:themeColor="accent2" w:themeShade="80"/>
          <w:sz w:val="32"/>
          <w:szCs w:val="32"/>
        </w:rPr>
      </w:pPr>
    </w:p>
    <w:p w:rsidR="00DA4561" w:rsidRDefault="00DA4561" w:rsidP="00FB41AE">
      <w:pPr>
        <w:spacing w:after="0" w:line="240" w:lineRule="auto"/>
        <w:ind w:firstLine="709"/>
        <w:jc w:val="center"/>
        <w:rPr>
          <w:rFonts w:ascii="Times New Roman" w:hAnsi="Times New Roman" w:cs="Times New Roman"/>
          <w:b/>
          <w:color w:val="632423" w:themeColor="accent2" w:themeShade="80"/>
          <w:sz w:val="32"/>
          <w:szCs w:val="32"/>
        </w:rPr>
      </w:pPr>
    </w:p>
    <w:tbl>
      <w:tblPr>
        <w:tblStyle w:val="af1"/>
        <w:tblW w:w="5000" w:type="pct"/>
        <w:tblLayout w:type="fixed"/>
        <w:tblLook w:val="04A0" w:firstRow="1" w:lastRow="0" w:firstColumn="1" w:lastColumn="0" w:noHBand="0" w:noVBand="1"/>
      </w:tblPr>
      <w:tblGrid>
        <w:gridCol w:w="8613"/>
        <w:gridCol w:w="1240"/>
      </w:tblGrid>
      <w:tr w:rsidR="00FB41AE" w:rsidTr="000B1F1F">
        <w:tc>
          <w:tcPr>
            <w:tcW w:w="4371" w:type="pct"/>
            <w:tcBorders>
              <w:top w:val="nil"/>
              <w:left w:val="nil"/>
              <w:bottom w:val="nil"/>
              <w:right w:val="nil"/>
            </w:tcBorders>
          </w:tcPr>
          <w:p w:rsidR="00FB41AE" w:rsidRDefault="00FB41AE" w:rsidP="00B37CB7">
            <w:pPr>
              <w:rPr>
                <w:rFonts w:ascii="Times New Roman" w:hAnsi="Times New Roman" w:cs="Times New Roman"/>
                <w:sz w:val="28"/>
                <w:szCs w:val="28"/>
              </w:rPr>
            </w:pPr>
            <w:r>
              <w:rPr>
                <w:rFonts w:ascii="Times New Roman" w:hAnsi="Times New Roman" w:cs="Times New Roman"/>
                <w:sz w:val="28"/>
                <w:szCs w:val="28"/>
              </w:rPr>
              <w:t>Введение……………………………………………………………….......</w:t>
            </w:r>
          </w:p>
        </w:tc>
        <w:tc>
          <w:tcPr>
            <w:tcW w:w="629" w:type="pct"/>
            <w:tcBorders>
              <w:top w:val="nil"/>
              <w:left w:val="nil"/>
              <w:bottom w:val="nil"/>
              <w:right w:val="nil"/>
            </w:tcBorders>
          </w:tcPr>
          <w:p w:rsidR="00FB41AE" w:rsidRDefault="00FB41AE" w:rsidP="00B37CB7">
            <w:pPr>
              <w:rPr>
                <w:rFonts w:ascii="Times New Roman" w:hAnsi="Times New Roman" w:cs="Times New Roman"/>
                <w:sz w:val="28"/>
                <w:szCs w:val="28"/>
              </w:rPr>
            </w:pPr>
            <w:r>
              <w:rPr>
                <w:rFonts w:ascii="Times New Roman" w:hAnsi="Times New Roman" w:cs="Times New Roman"/>
                <w:sz w:val="28"/>
                <w:szCs w:val="28"/>
              </w:rPr>
              <w:t>3-4</w:t>
            </w:r>
          </w:p>
        </w:tc>
      </w:tr>
      <w:tr w:rsidR="00FB41AE" w:rsidTr="00FB41AE">
        <w:tc>
          <w:tcPr>
            <w:tcW w:w="4371" w:type="pct"/>
            <w:tcBorders>
              <w:top w:val="nil"/>
              <w:left w:val="nil"/>
              <w:bottom w:val="nil"/>
              <w:right w:val="nil"/>
            </w:tcBorders>
          </w:tcPr>
          <w:p w:rsidR="00FB41AE" w:rsidRDefault="00FB41AE" w:rsidP="00B37CB7">
            <w:pPr>
              <w:rPr>
                <w:rFonts w:ascii="Times New Roman" w:hAnsi="Times New Roman" w:cs="Times New Roman"/>
                <w:sz w:val="28"/>
                <w:szCs w:val="28"/>
              </w:rPr>
            </w:pPr>
          </w:p>
        </w:tc>
        <w:tc>
          <w:tcPr>
            <w:tcW w:w="629" w:type="pct"/>
            <w:tcBorders>
              <w:top w:val="nil"/>
              <w:left w:val="nil"/>
              <w:bottom w:val="nil"/>
              <w:right w:val="nil"/>
            </w:tcBorders>
          </w:tcPr>
          <w:p w:rsidR="00FB41AE" w:rsidRDefault="00FB41AE" w:rsidP="00B37CB7">
            <w:pPr>
              <w:jc w:val="center"/>
              <w:rPr>
                <w:rFonts w:ascii="Times New Roman" w:hAnsi="Times New Roman" w:cs="Times New Roman"/>
                <w:sz w:val="28"/>
                <w:szCs w:val="28"/>
              </w:rPr>
            </w:pPr>
          </w:p>
        </w:tc>
      </w:tr>
      <w:tr w:rsidR="00FB41AE" w:rsidTr="00FB41AE">
        <w:tc>
          <w:tcPr>
            <w:tcW w:w="4371" w:type="pct"/>
            <w:tcBorders>
              <w:top w:val="nil"/>
              <w:left w:val="nil"/>
              <w:bottom w:val="nil"/>
              <w:right w:val="nil"/>
            </w:tcBorders>
          </w:tcPr>
          <w:p w:rsidR="00FB41AE" w:rsidRDefault="00FB41AE" w:rsidP="00B37CB7">
            <w:pPr>
              <w:ind w:right="-108"/>
              <w:rPr>
                <w:rFonts w:ascii="Times New Roman" w:hAnsi="Times New Roman" w:cs="Times New Roman"/>
                <w:sz w:val="28"/>
                <w:szCs w:val="28"/>
              </w:rPr>
            </w:pPr>
            <w:r>
              <w:rPr>
                <w:rFonts w:ascii="Times New Roman" w:hAnsi="Times New Roman" w:cs="Times New Roman"/>
                <w:sz w:val="28"/>
                <w:szCs w:val="28"/>
              </w:rPr>
              <w:t>Планирование и информационно-аналитическая деятельность методиста…………………………………………………………………...</w:t>
            </w:r>
          </w:p>
        </w:tc>
        <w:tc>
          <w:tcPr>
            <w:tcW w:w="629" w:type="pct"/>
            <w:tcBorders>
              <w:top w:val="nil"/>
              <w:left w:val="nil"/>
              <w:bottom w:val="nil"/>
              <w:right w:val="nil"/>
            </w:tcBorders>
          </w:tcPr>
          <w:p w:rsidR="00FB41AE" w:rsidRDefault="00FB41AE" w:rsidP="00B37CB7">
            <w:pPr>
              <w:rPr>
                <w:rFonts w:ascii="Times New Roman" w:hAnsi="Times New Roman" w:cs="Times New Roman"/>
                <w:sz w:val="28"/>
                <w:szCs w:val="28"/>
              </w:rPr>
            </w:pPr>
          </w:p>
          <w:p w:rsidR="00FB41AE" w:rsidRDefault="00FB41AE" w:rsidP="00B37CB7">
            <w:pPr>
              <w:rPr>
                <w:rFonts w:ascii="Times New Roman" w:hAnsi="Times New Roman" w:cs="Times New Roman"/>
                <w:sz w:val="28"/>
                <w:szCs w:val="28"/>
              </w:rPr>
            </w:pPr>
            <w:r>
              <w:rPr>
                <w:rFonts w:ascii="Times New Roman" w:hAnsi="Times New Roman" w:cs="Times New Roman"/>
                <w:sz w:val="28"/>
                <w:szCs w:val="28"/>
              </w:rPr>
              <w:t>5-28</w:t>
            </w:r>
          </w:p>
        </w:tc>
      </w:tr>
      <w:tr w:rsidR="00FB41AE" w:rsidTr="00FB41AE">
        <w:tc>
          <w:tcPr>
            <w:tcW w:w="4371" w:type="pct"/>
            <w:tcBorders>
              <w:top w:val="nil"/>
              <w:left w:val="nil"/>
              <w:bottom w:val="nil"/>
              <w:right w:val="nil"/>
            </w:tcBorders>
          </w:tcPr>
          <w:p w:rsidR="00FB41AE" w:rsidRDefault="00FB41AE" w:rsidP="00B37CB7">
            <w:pPr>
              <w:jc w:val="center"/>
              <w:rPr>
                <w:rFonts w:ascii="Times New Roman" w:hAnsi="Times New Roman" w:cs="Times New Roman"/>
                <w:sz w:val="28"/>
                <w:szCs w:val="28"/>
              </w:rPr>
            </w:pPr>
          </w:p>
        </w:tc>
        <w:tc>
          <w:tcPr>
            <w:tcW w:w="629" w:type="pct"/>
            <w:tcBorders>
              <w:top w:val="nil"/>
              <w:left w:val="nil"/>
              <w:bottom w:val="nil"/>
              <w:right w:val="nil"/>
            </w:tcBorders>
          </w:tcPr>
          <w:p w:rsidR="00FB41AE" w:rsidRDefault="00FB41AE" w:rsidP="00B37CB7">
            <w:pPr>
              <w:jc w:val="center"/>
              <w:rPr>
                <w:rFonts w:ascii="Times New Roman" w:hAnsi="Times New Roman" w:cs="Times New Roman"/>
                <w:sz w:val="28"/>
                <w:szCs w:val="28"/>
              </w:rPr>
            </w:pPr>
          </w:p>
        </w:tc>
      </w:tr>
      <w:tr w:rsidR="00FB41AE" w:rsidTr="00FB41AE">
        <w:tc>
          <w:tcPr>
            <w:tcW w:w="4371" w:type="pct"/>
            <w:tcBorders>
              <w:top w:val="nil"/>
              <w:left w:val="nil"/>
              <w:bottom w:val="nil"/>
              <w:right w:val="nil"/>
            </w:tcBorders>
          </w:tcPr>
          <w:p w:rsidR="00FB41AE" w:rsidRDefault="00FB41AE" w:rsidP="00B37CB7">
            <w:pPr>
              <w:ind w:right="-108"/>
              <w:rPr>
                <w:rFonts w:ascii="Times New Roman" w:hAnsi="Times New Roman" w:cs="Times New Roman"/>
                <w:sz w:val="28"/>
                <w:szCs w:val="28"/>
              </w:rPr>
            </w:pPr>
            <w:r>
              <w:rPr>
                <w:rFonts w:ascii="Times New Roman" w:hAnsi="Times New Roman" w:cs="Times New Roman"/>
                <w:sz w:val="28"/>
                <w:szCs w:val="28"/>
              </w:rPr>
              <w:t>Формы обучения педагогических кадров: общие подходы, виды, содержание………………………………………………………………….</w:t>
            </w:r>
          </w:p>
        </w:tc>
        <w:tc>
          <w:tcPr>
            <w:tcW w:w="629" w:type="pct"/>
            <w:tcBorders>
              <w:top w:val="nil"/>
              <w:left w:val="nil"/>
              <w:bottom w:val="nil"/>
              <w:right w:val="nil"/>
            </w:tcBorders>
          </w:tcPr>
          <w:p w:rsidR="00FB41AE" w:rsidRDefault="00FB41AE" w:rsidP="00B37CB7">
            <w:pPr>
              <w:rPr>
                <w:rFonts w:ascii="Times New Roman" w:hAnsi="Times New Roman" w:cs="Times New Roman"/>
                <w:sz w:val="28"/>
                <w:szCs w:val="28"/>
              </w:rPr>
            </w:pPr>
          </w:p>
          <w:p w:rsidR="00FB41AE" w:rsidRDefault="00FB41AE" w:rsidP="00B37CB7">
            <w:pPr>
              <w:rPr>
                <w:rFonts w:ascii="Times New Roman" w:hAnsi="Times New Roman" w:cs="Times New Roman"/>
                <w:sz w:val="28"/>
                <w:szCs w:val="28"/>
              </w:rPr>
            </w:pPr>
            <w:r>
              <w:rPr>
                <w:rFonts w:ascii="Times New Roman" w:hAnsi="Times New Roman" w:cs="Times New Roman"/>
                <w:sz w:val="28"/>
                <w:szCs w:val="28"/>
              </w:rPr>
              <w:t>29-46</w:t>
            </w:r>
          </w:p>
          <w:p w:rsidR="00FB41AE" w:rsidRDefault="00FB41AE" w:rsidP="00B37CB7">
            <w:pPr>
              <w:rPr>
                <w:rFonts w:ascii="Times New Roman" w:hAnsi="Times New Roman" w:cs="Times New Roman"/>
                <w:sz w:val="28"/>
                <w:szCs w:val="28"/>
              </w:rPr>
            </w:pPr>
          </w:p>
        </w:tc>
      </w:tr>
      <w:tr w:rsidR="00FB41AE" w:rsidTr="00FB41AE">
        <w:tc>
          <w:tcPr>
            <w:tcW w:w="4371" w:type="pct"/>
            <w:tcBorders>
              <w:top w:val="nil"/>
              <w:left w:val="nil"/>
              <w:bottom w:val="nil"/>
              <w:right w:val="nil"/>
            </w:tcBorders>
          </w:tcPr>
          <w:p w:rsidR="00FB41AE" w:rsidRPr="00137C57" w:rsidRDefault="00FB41AE" w:rsidP="00B37CB7">
            <w:pPr>
              <w:ind w:right="-108"/>
              <w:rPr>
                <w:rFonts w:ascii="Times New Roman" w:hAnsi="Times New Roman" w:cs="Times New Roman"/>
                <w:sz w:val="28"/>
                <w:szCs w:val="28"/>
              </w:rPr>
            </w:pPr>
            <w:r>
              <w:rPr>
                <w:rFonts w:ascii="Times New Roman" w:hAnsi="Times New Roman" w:cs="Times New Roman"/>
                <w:sz w:val="28"/>
                <w:szCs w:val="28"/>
              </w:rPr>
              <w:t>Некоторые подходы к организации региональной школы ученического актива…………………………………………………………</w:t>
            </w:r>
            <w:r w:rsidR="00DA4561">
              <w:rPr>
                <w:rFonts w:ascii="Times New Roman" w:hAnsi="Times New Roman" w:cs="Times New Roman"/>
                <w:sz w:val="28"/>
                <w:szCs w:val="28"/>
              </w:rPr>
              <w:t>……………..</w:t>
            </w:r>
          </w:p>
        </w:tc>
        <w:tc>
          <w:tcPr>
            <w:tcW w:w="629" w:type="pct"/>
            <w:tcBorders>
              <w:top w:val="nil"/>
              <w:left w:val="nil"/>
              <w:bottom w:val="nil"/>
              <w:right w:val="nil"/>
            </w:tcBorders>
          </w:tcPr>
          <w:p w:rsidR="00FB41AE" w:rsidRDefault="00FB41AE" w:rsidP="00B37CB7">
            <w:pPr>
              <w:rPr>
                <w:rFonts w:ascii="Times New Roman" w:hAnsi="Times New Roman" w:cs="Times New Roman"/>
                <w:sz w:val="28"/>
                <w:szCs w:val="28"/>
              </w:rPr>
            </w:pPr>
          </w:p>
          <w:p w:rsidR="00FB41AE" w:rsidRDefault="00FB41AE" w:rsidP="00B37CB7">
            <w:pPr>
              <w:rPr>
                <w:rFonts w:ascii="Times New Roman" w:hAnsi="Times New Roman" w:cs="Times New Roman"/>
                <w:sz w:val="28"/>
                <w:szCs w:val="28"/>
              </w:rPr>
            </w:pPr>
            <w:r>
              <w:rPr>
                <w:rFonts w:ascii="Times New Roman" w:hAnsi="Times New Roman" w:cs="Times New Roman"/>
                <w:sz w:val="28"/>
                <w:szCs w:val="28"/>
              </w:rPr>
              <w:t>47-59</w:t>
            </w:r>
          </w:p>
          <w:p w:rsidR="00FB41AE" w:rsidRDefault="00FB41AE" w:rsidP="00B37CB7">
            <w:pPr>
              <w:rPr>
                <w:rFonts w:ascii="Times New Roman" w:hAnsi="Times New Roman" w:cs="Times New Roman"/>
                <w:sz w:val="28"/>
                <w:szCs w:val="28"/>
              </w:rPr>
            </w:pPr>
          </w:p>
        </w:tc>
      </w:tr>
      <w:tr w:rsidR="00FB41AE" w:rsidTr="00FB41AE">
        <w:tc>
          <w:tcPr>
            <w:tcW w:w="4371" w:type="pct"/>
            <w:tcBorders>
              <w:top w:val="nil"/>
              <w:left w:val="nil"/>
              <w:bottom w:val="nil"/>
              <w:right w:val="nil"/>
            </w:tcBorders>
          </w:tcPr>
          <w:p w:rsidR="00FB41AE" w:rsidRPr="00FB41AE" w:rsidRDefault="00FB41AE" w:rsidP="00B37CB7">
            <w:pPr>
              <w:pStyle w:val="ae"/>
              <w:ind w:right="-108"/>
              <w:jc w:val="left"/>
              <w:rPr>
                <w:b w:val="0"/>
                <w:bCs w:val="0"/>
                <w:sz w:val="28"/>
                <w:szCs w:val="28"/>
              </w:rPr>
            </w:pPr>
            <w:r w:rsidRPr="00FB41AE">
              <w:rPr>
                <w:b w:val="0"/>
                <w:bCs w:val="0"/>
                <w:sz w:val="28"/>
                <w:szCs w:val="28"/>
              </w:rPr>
              <w:t>Исследовательская деятельность методиста…………………………</w:t>
            </w:r>
            <w:r w:rsidR="00DA4561">
              <w:rPr>
                <w:b w:val="0"/>
                <w:bCs w:val="0"/>
                <w:sz w:val="28"/>
                <w:szCs w:val="28"/>
              </w:rPr>
              <w:t>…..</w:t>
            </w:r>
          </w:p>
        </w:tc>
        <w:tc>
          <w:tcPr>
            <w:tcW w:w="629" w:type="pct"/>
            <w:tcBorders>
              <w:top w:val="nil"/>
              <w:left w:val="nil"/>
              <w:bottom w:val="nil"/>
              <w:right w:val="nil"/>
            </w:tcBorders>
          </w:tcPr>
          <w:p w:rsidR="00FB41AE" w:rsidRDefault="00FB41AE" w:rsidP="00B37CB7">
            <w:pPr>
              <w:rPr>
                <w:rFonts w:ascii="Times New Roman" w:hAnsi="Times New Roman" w:cs="Times New Roman"/>
                <w:sz w:val="28"/>
                <w:szCs w:val="28"/>
              </w:rPr>
            </w:pPr>
            <w:r>
              <w:rPr>
                <w:rFonts w:ascii="Times New Roman" w:hAnsi="Times New Roman" w:cs="Times New Roman"/>
                <w:sz w:val="28"/>
                <w:szCs w:val="28"/>
              </w:rPr>
              <w:t>59-78</w:t>
            </w:r>
          </w:p>
          <w:p w:rsidR="00FB41AE" w:rsidRDefault="00FB41AE" w:rsidP="00B37CB7">
            <w:pPr>
              <w:rPr>
                <w:rFonts w:ascii="Times New Roman" w:hAnsi="Times New Roman" w:cs="Times New Roman"/>
                <w:sz w:val="28"/>
                <w:szCs w:val="28"/>
              </w:rPr>
            </w:pPr>
          </w:p>
        </w:tc>
      </w:tr>
      <w:tr w:rsidR="00FB41AE" w:rsidTr="00FB41AE">
        <w:tc>
          <w:tcPr>
            <w:tcW w:w="4371" w:type="pct"/>
            <w:tcBorders>
              <w:top w:val="nil"/>
              <w:left w:val="nil"/>
              <w:bottom w:val="nil"/>
              <w:right w:val="nil"/>
            </w:tcBorders>
          </w:tcPr>
          <w:p w:rsidR="00FB41AE" w:rsidRPr="00FB41AE" w:rsidRDefault="00FB41AE" w:rsidP="00B37CB7">
            <w:pPr>
              <w:pStyle w:val="ae"/>
              <w:ind w:right="-108"/>
              <w:jc w:val="left"/>
              <w:rPr>
                <w:b w:val="0"/>
                <w:sz w:val="28"/>
                <w:szCs w:val="28"/>
              </w:rPr>
            </w:pPr>
            <w:r w:rsidRPr="00FB41AE">
              <w:rPr>
                <w:b w:val="0"/>
                <w:sz w:val="28"/>
                <w:szCs w:val="28"/>
              </w:rPr>
              <w:t>Передовой педагогический опыт: от выявления до внедрения………</w:t>
            </w:r>
            <w:r w:rsidR="00DA4561">
              <w:rPr>
                <w:b w:val="0"/>
                <w:sz w:val="28"/>
                <w:szCs w:val="28"/>
              </w:rPr>
              <w:t>…</w:t>
            </w:r>
          </w:p>
        </w:tc>
        <w:tc>
          <w:tcPr>
            <w:tcW w:w="629" w:type="pct"/>
            <w:tcBorders>
              <w:top w:val="nil"/>
              <w:left w:val="nil"/>
              <w:bottom w:val="nil"/>
              <w:right w:val="nil"/>
            </w:tcBorders>
          </w:tcPr>
          <w:p w:rsidR="00FB41AE" w:rsidRDefault="00FB41AE" w:rsidP="00B37CB7">
            <w:pPr>
              <w:rPr>
                <w:rFonts w:ascii="Times New Roman" w:hAnsi="Times New Roman" w:cs="Times New Roman"/>
                <w:sz w:val="28"/>
                <w:szCs w:val="28"/>
              </w:rPr>
            </w:pPr>
            <w:r>
              <w:rPr>
                <w:rFonts w:ascii="Times New Roman" w:hAnsi="Times New Roman" w:cs="Times New Roman"/>
                <w:sz w:val="28"/>
                <w:szCs w:val="28"/>
              </w:rPr>
              <w:t>79-99</w:t>
            </w:r>
          </w:p>
          <w:p w:rsidR="00FB41AE" w:rsidRDefault="00FB41AE" w:rsidP="00B37CB7">
            <w:pPr>
              <w:rPr>
                <w:rFonts w:ascii="Times New Roman" w:hAnsi="Times New Roman" w:cs="Times New Roman"/>
                <w:sz w:val="28"/>
                <w:szCs w:val="28"/>
              </w:rPr>
            </w:pPr>
          </w:p>
        </w:tc>
      </w:tr>
      <w:tr w:rsidR="00FB41AE" w:rsidTr="00FB41AE">
        <w:tc>
          <w:tcPr>
            <w:tcW w:w="4371" w:type="pct"/>
            <w:tcBorders>
              <w:top w:val="nil"/>
              <w:left w:val="nil"/>
              <w:bottom w:val="nil"/>
              <w:right w:val="nil"/>
            </w:tcBorders>
          </w:tcPr>
          <w:p w:rsidR="00FB41AE" w:rsidRPr="00451262" w:rsidRDefault="00FB41AE" w:rsidP="00B37CB7">
            <w:pPr>
              <w:ind w:right="-108"/>
              <w:rPr>
                <w:rFonts w:ascii="Times New Roman" w:hAnsi="Times New Roman" w:cs="Times New Roman"/>
                <w:bCs/>
                <w:sz w:val="28"/>
                <w:szCs w:val="28"/>
              </w:rPr>
            </w:pPr>
            <w:r>
              <w:rPr>
                <w:rFonts w:ascii="Times New Roman" w:hAnsi="Times New Roman" w:cs="Times New Roman"/>
                <w:bCs/>
                <w:sz w:val="28"/>
                <w:szCs w:val="28"/>
              </w:rPr>
              <w:t>Методическая продукция. Виды. Содержание. Оформление. Технологии разработки методической продукции…………………....</w:t>
            </w:r>
            <w:r w:rsidR="00DA4561">
              <w:rPr>
                <w:rFonts w:ascii="Times New Roman" w:hAnsi="Times New Roman" w:cs="Times New Roman"/>
                <w:bCs/>
                <w:sz w:val="28"/>
                <w:szCs w:val="28"/>
              </w:rPr>
              <w:t>....</w:t>
            </w:r>
          </w:p>
        </w:tc>
        <w:tc>
          <w:tcPr>
            <w:tcW w:w="629" w:type="pct"/>
            <w:tcBorders>
              <w:top w:val="nil"/>
              <w:left w:val="nil"/>
              <w:bottom w:val="nil"/>
              <w:right w:val="nil"/>
            </w:tcBorders>
          </w:tcPr>
          <w:p w:rsidR="00FB41AE" w:rsidRDefault="00FB41AE" w:rsidP="00B37CB7">
            <w:pPr>
              <w:rPr>
                <w:rFonts w:ascii="Times New Roman" w:hAnsi="Times New Roman" w:cs="Times New Roman"/>
                <w:sz w:val="28"/>
                <w:szCs w:val="28"/>
              </w:rPr>
            </w:pPr>
          </w:p>
          <w:p w:rsidR="00FB41AE" w:rsidRDefault="00FB41AE" w:rsidP="00B37CB7">
            <w:pPr>
              <w:rPr>
                <w:rFonts w:ascii="Times New Roman" w:hAnsi="Times New Roman" w:cs="Times New Roman"/>
                <w:sz w:val="28"/>
                <w:szCs w:val="28"/>
              </w:rPr>
            </w:pPr>
            <w:r>
              <w:rPr>
                <w:rFonts w:ascii="Times New Roman" w:hAnsi="Times New Roman" w:cs="Times New Roman"/>
                <w:sz w:val="28"/>
                <w:szCs w:val="28"/>
              </w:rPr>
              <w:t>100-118</w:t>
            </w:r>
          </w:p>
          <w:p w:rsidR="00FB41AE" w:rsidRDefault="00FB41AE" w:rsidP="00B37CB7">
            <w:pPr>
              <w:rPr>
                <w:rFonts w:ascii="Times New Roman" w:hAnsi="Times New Roman" w:cs="Times New Roman"/>
                <w:sz w:val="28"/>
                <w:szCs w:val="28"/>
              </w:rPr>
            </w:pPr>
          </w:p>
        </w:tc>
      </w:tr>
      <w:tr w:rsidR="00FB41AE" w:rsidTr="00FB41AE">
        <w:tc>
          <w:tcPr>
            <w:tcW w:w="4371" w:type="pct"/>
            <w:tcBorders>
              <w:top w:val="nil"/>
              <w:left w:val="nil"/>
              <w:bottom w:val="nil"/>
              <w:right w:val="nil"/>
            </w:tcBorders>
          </w:tcPr>
          <w:p w:rsidR="00FB41AE" w:rsidRPr="006D3930" w:rsidRDefault="00FB41AE" w:rsidP="00B37CB7">
            <w:pPr>
              <w:pStyle w:val="aa"/>
              <w:ind w:right="-108"/>
              <w:rPr>
                <w:szCs w:val="28"/>
              </w:rPr>
            </w:pPr>
            <w:r>
              <w:rPr>
                <w:szCs w:val="28"/>
              </w:rPr>
              <w:t>Литература………………………………………………………………</w:t>
            </w:r>
            <w:r w:rsidR="00DA4561">
              <w:rPr>
                <w:szCs w:val="28"/>
              </w:rPr>
              <w:t>….</w:t>
            </w:r>
          </w:p>
        </w:tc>
        <w:tc>
          <w:tcPr>
            <w:tcW w:w="629" w:type="pct"/>
            <w:tcBorders>
              <w:top w:val="nil"/>
              <w:left w:val="nil"/>
              <w:bottom w:val="nil"/>
              <w:right w:val="nil"/>
            </w:tcBorders>
          </w:tcPr>
          <w:p w:rsidR="00FB41AE" w:rsidRDefault="00FB41AE" w:rsidP="00B37CB7">
            <w:pPr>
              <w:rPr>
                <w:rFonts w:ascii="Times New Roman" w:hAnsi="Times New Roman" w:cs="Times New Roman"/>
                <w:sz w:val="28"/>
                <w:szCs w:val="28"/>
              </w:rPr>
            </w:pPr>
            <w:r>
              <w:rPr>
                <w:rFonts w:ascii="Times New Roman" w:hAnsi="Times New Roman" w:cs="Times New Roman"/>
                <w:sz w:val="28"/>
                <w:szCs w:val="28"/>
              </w:rPr>
              <w:t>118-119</w:t>
            </w:r>
          </w:p>
        </w:tc>
      </w:tr>
    </w:tbl>
    <w:p w:rsidR="00FB41AE" w:rsidRPr="00751EA1" w:rsidRDefault="00FB41AE" w:rsidP="00E26F38">
      <w:pPr>
        <w:spacing w:after="0" w:line="240" w:lineRule="auto"/>
        <w:ind w:firstLine="709"/>
        <w:jc w:val="center"/>
        <w:rPr>
          <w:rFonts w:ascii="Times New Roman" w:hAnsi="Times New Roman" w:cs="Times New Roman"/>
          <w:sz w:val="28"/>
          <w:szCs w:val="28"/>
        </w:rPr>
      </w:pPr>
    </w:p>
    <w:sectPr w:rsidR="00FB41AE" w:rsidRPr="00751EA1" w:rsidSect="00D76ADE">
      <w:headerReference w:type="even" r:id="rId19"/>
      <w:headerReference w:type="default" r:id="rId20"/>
      <w:footerReference w:type="even" r:id="rId21"/>
      <w:footerReference w:type="default" r:id="rId22"/>
      <w:pgSz w:w="11906" w:h="16838"/>
      <w:pgMar w:top="1134" w:right="851"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288" w:rsidRDefault="00815288" w:rsidP="00927495">
      <w:pPr>
        <w:spacing w:after="0" w:line="240" w:lineRule="auto"/>
      </w:pPr>
      <w:r>
        <w:separator/>
      </w:r>
    </w:p>
  </w:endnote>
  <w:endnote w:type="continuationSeparator" w:id="0">
    <w:p w:rsidR="00815288" w:rsidRDefault="00815288" w:rsidP="0092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64"/>
      <w:gridCol w:w="8673"/>
    </w:tblGrid>
    <w:tr w:rsidR="00891D2B" w:rsidTr="00D76ADE">
      <w:tc>
        <w:tcPr>
          <w:tcW w:w="500" w:type="pct"/>
          <w:tcBorders>
            <w:top w:val="single" w:sz="4" w:space="0" w:color="943634" w:themeColor="accent2" w:themeShade="BF"/>
          </w:tcBorders>
          <w:shd w:val="clear" w:color="auto" w:fill="0070C0"/>
        </w:tcPr>
        <w:p w:rsidR="00891D2B" w:rsidRDefault="00815288">
          <w:pPr>
            <w:pStyle w:val="a5"/>
            <w:jc w:val="right"/>
            <w:rPr>
              <w:b/>
              <w:color w:val="FFFFFF" w:themeColor="background1"/>
            </w:rPr>
          </w:pPr>
          <w:r>
            <w:rPr>
              <w:noProof/>
              <w:color w:val="FFFFFF" w:themeColor="background1"/>
            </w:rPr>
            <w:fldChar w:fldCharType="begin"/>
          </w:r>
          <w:r>
            <w:rPr>
              <w:noProof/>
              <w:color w:val="FFFFFF" w:themeColor="background1"/>
            </w:rPr>
            <w:instrText xml:space="preserve"> PAGE   \* MERGEFORMAT </w:instrText>
          </w:r>
          <w:r>
            <w:rPr>
              <w:noProof/>
              <w:color w:val="FFFFFF" w:themeColor="background1"/>
            </w:rPr>
            <w:fldChar w:fldCharType="separate"/>
          </w:r>
          <w:r w:rsidR="00EA7608">
            <w:rPr>
              <w:noProof/>
              <w:color w:val="FFFFFF" w:themeColor="background1"/>
            </w:rPr>
            <w:t>4</w:t>
          </w:r>
          <w:r>
            <w:rPr>
              <w:noProof/>
              <w:color w:val="FFFFFF" w:themeColor="background1"/>
            </w:rPr>
            <w:fldChar w:fldCharType="end"/>
          </w:r>
        </w:p>
      </w:tc>
      <w:tc>
        <w:tcPr>
          <w:tcW w:w="4500" w:type="pct"/>
          <w:tcBorders>
            <w:top w:val="single" w:sz="4" w:space="0" w:color="auto"/>
          </w:tcBorders>
        </w:tcPr>
        <w:p w:rsidR="00891D2B" w:rsidRDefault="00891D2B">
          <w:pPr>
            <w:pStyle w:val="a5"/>
          </w:pPr>
        </w:p>
      </w:tc>
    </w:tr>
  </w:tbl>
  <w:p w:rsidR="00891D2B" w:rsidRDefault="00891D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673"/>
      <w:gridCol w:w="964"/>
    </w:tblGrid>
    <w:tr w:rsidR="00891D2B" w:rsidTr="00782282">
      <w:tc>
        <w:tcPr>
          <w:tcW w:w="4500" w:type="pct"/>
          <w:tcBorders>
            <w:top w:val="single" w:sz="4" w:space="0" w:color="000000" w:themeColor="text1"/>
          </w:tcBorders>
        </w:tcPr>
        <w:p w:rsidR="00891D2B" w:rsidRDefault="00891D2B" w:rsidP="005B5C1E">
          <w:pPr>
            <w:pStyle w:val="a5"/>
          </w:pPr>
        </w:p>
      </w:tc>
      <w:tc>
        <w:tcPr>
          <w:tcW w:w="500" w:type="pct"/>
          <w:tcBorders>
            <w:top w:val="single" w:sz="4" w:space="0" w:color="C0504D" w:themeColor="accent2"/>
          </w:tcBorders>
          <w:shd w:val="clear" w:color="auto" w:fill="0070C0"/>
        </w:tcPr>
        <w:p w:rsidR="00891D2B" w:rsidRDefault="00815288">
          <w:pPr>
            <w:pStyle w:val="a3"/>
            <w:rPr>
              <w:color w:val="FFFFFF" w:themeColor="background1"/>
            </w:rPr>
          </w:pPr>
          <w:r>
            <w:rPr>
              <w:noProof/>
              <w:color w:val="FFFFFF" w:themeColor="background1"/>
            </w:rPr>
            <w:fldChar w:fldCharType="begin"/>
          </w:r>
          <w:r>
            <w:rPr>
              <w:noProof/>
              <w:color w:val="FFFFFF" w:themeColor="background1"/>
            </w:rPr>
            <w:instrText xml:space="preserve"> PAGE   \* MERGEFORMAT </w:instrText>
          </w:r>
          <w:r>
            <w:rPr>
              <w:noProof/>
              <w:color w:val="FFFFFF" w:themeColor="background1"/>
            </w:rPr>
            <w:fldChar w:fldCharType="separate"/>
          </w:r>
          <w:r w:rsidR="00EA7608">
            <w:rPr>
              <w:noProof/>
              <w:color w:val="FFFFFF" w:themeColor="background1"/>
            </w:rPr>
            <w:t>3</w:t>
          </w:r>
          <w:r>
            <w:rPr>
              <w:noProof/>
              <w:color w:val="FFFFFF" w:themeColor="background1"/>
            </w:rPr>
            <w:fldChar w:fldCharType="end"/>
          </w:r>
        </w:p>
      </w:tc>
    </w:tr>
  </w:tbl>
  <w:p w:rsidR="00891D2B" w:rsidRDefault="00891D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288" w:rsidRDefault="00815288" w:rsidP="00927495">
      <w:pPr>
        <w:spacing w:after="0" w:line="240" w:lineRule="auto"/>
      </w:pPr>
      <w:r>
        <w:separator/>
      </w:r>
    </w:p>
  </w:footnote>
  <w:footnote w:type="continuationSeparator" w:id="0">
    <w:p w:rsidR="00815288" w:rsidRDefault="00815288" w:rsidP="00927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891"/>
      <w:gridCol w:w="6746"/>
    </w:tblGrid>
    <w:tr w:rsidR="00891D2B" w:rsidTr="00782282">
      <w:sdt>
        <w:sdtPr>
          <w:rPr>
            <w:rFonts w:ascii="Century Gothic" w:hAnsi="Century Gothic"/>
            <w:b/>
            <w:sz w:val="28"/>
            <w:szCs w:val="28"/>
          </w:rPr>
          <w:alias w:val="Дата"/>
          <w:id w:val="273949"/>
          <w:dataBinding w:prefixMappings="xmlns:ns0='http://schemas.microsoft.com/office/2006/coverPageProps'" w:xpath="/ns0:CoverPageProperties[1]/ns0:PublishDate[1]" w:storeItemID="{55AF091B-3C7A-41E3-B477-F2FDAA23CFDA}"/>
          <w:date>
            <w:dateFormat w:val="d MMMM, yyyy"/>
            <w:lid w:val="ru-RU"/>
            <w:storeMappedDataAs w:val="dateTime"/>
            <w:calendar w:val="gregorian"/>
          </w:date>
        </w:sdtPr>
        <w:sdtEndPr/>
        <w:sdtContent>
          <w:tc>
            <w:tcPr>
              <w:tcW w:w="1500" w:type="pct"/>
              <w:tcBorders>
                <w:bottom w:val="single" w:sz="4" w:space="0" w:color="943634" w:themeColor="accent2" w:themeShade="BF"/>
              </w:tcBorders>
              <w:shd w:val="clear" w:color="auto" w:fill="0070C0"/>
              <w:vAlign w:val="bottom"/>
            </w:tcPr>
            <w:p w:rsidR="00891D2B" w:rsidRDefault="00891D2B" w:rsidP="00782282">
              <w:pPr>
                <w:pStyle w:val="a3"/>
                <w:rPr>
                  <w:color w:val="FFFFFF" w:themeColor="background1"/>
                </w:rPr>
              </w:pPr>
              <w:r w:rsidRPr="00782282">
                <w:rPr>
                  <w:rFonts w:ascii="Century Gothic" w:hAnsi="Century Gothic"/>
                  <w:b/>
                  <w:color w:val="FFFFFF" w:themeColor="background1"/>
                  <w:sz w:val="28"/>
                  <w:szCs w:val="28"/>
                </w:rPr>
                <w:t>2013 год</w:t>
              </w:r>
            </w:p>
          </w:tc>
        </w:sdtContent>
      </w:sdt>
      <w:tc>
        <w:tcPr>
          <w:tcW w:w="4000" w:type="pct"/>
          <w:tcBorders>
            <w:bottom w:val="single" w:sz="4" w:space="0" w:color="auto"/>
          </w:tcBorders>
          <w:vAlign w:val="bottom"/>
        </w:tcPr>
        <w:p w:rsidR="00891D2B" w:rsidRDefault="00891D2B">
          <w:pPr>
            <w:pStyle w:val="a3"/>
            <w:rPr>
              <w:bCs/>
              <w:color w:val="76923C" w:themeColor="accent3" w:themeShade="BF"/>
              <w:sz w:val="24"/>
              <w:szCs w:val="24"/>
            </w:rPr>
          </w:pPr>
          <w:r>
            <w:rPr>
              <w:rFonts w:ascii="Century Gothic" w:hAnsi="Century Gothic"/>
              <w:bCs/>
              <w:noProof/>
              <w:sz w:val="24"/>
              <w:szCs w:val="24"/>
            </w:rPr>
            <w:t>Организационно-содержательные аспекты деятельности методиста учреждения дополнительного образования детей и молодёжи</w:t>
          </w:r>
        </w:p>
      </w:tc>
    </w:tr>
  </w:tbl>
  <w:p w:rsidR="00891D2B" w:rsidRDefault="00891D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6746"/>
      <w:gridCol w:w="2891"/>
    </w:tblGrid>
    <w:tr w:rsidR="00891D2B" w:rsidTr="00782282">
      <w:tc>
        <w:tcPr>
          <w:tcW w:w="3500" w:type="pct"/>
          <w:tcBorders>
            <w:bottom w:val="single" w:sz="4" w:space="0" w:color="auto"/>
          </w:tcBorders>
          <w:vAlign w:val="bottom"/>
        </w:tcPr>
        <w:p w:rsidR="00891D2B" w:rsidRPr="00263E80" w:rsidRDefault="00891D2B" w:rsidP="00263E80">
          <w:pPr>
            <w:pStyle w:val="a3"/>
            <w:jc w:val="right"/>
            <w:rPr>
              <w:rFonts w:ascii="Century Gothic" w:hAnsi="Century Gothic"/>
              <w:bCs/>
              <w:noProof/>
              <w:sz w:val="24"/>
              <w:szCs w:val="24"/>
            </w:rPr>
          </w:pPr>
          <w:r>
            <w:rPr>
              <w:rFonts w:ascii="Century Gothic" w:hAnsi="Century Gothic"/>
              <w:bCs/>
              <w:noProof/>
              <w:sz w:val="24"/>
              <w:szCs w:val="24"/>
            </w:rPr>
            <w:t>Организационно-содержательные аспекты деятельности методиста учреждения дополнительного образования детей и молодёжи</w:t>
          </w:r>
        </w:p>
      </w:tc>
      <w:sdt>
        <w:sdtPr>
          <w:rPr>
            <w:rFonts w:ascii="Century Gothic" w:hAnsi="Century Gothic"/>
            <w:b/>
            <w:sz w:val="28"/>
            <w:szCs w:val="28"/>
          </w:rPr>
          <w:alias w:val="Дата"/>
          <w:id w:val="273950"/>
          <w:dataBinding w:prefixMappings="xmlns:ns0='http://schemas.microsoft.com/office/2006/coverPageProps'" w:xpath="/ns0:CoverPageProperties[1]/ns0:PublishDate[1]" w:storeItemID="{55AF091B-3C7A-41E3-B477-F2FDAA23CFDA}"/>
          <w:date>
            <w:dateFormat w:val="d MMMM, yyyy"/>
            <w:lid w:val="ru-RU"/>
            <w:storeMappedDataAs w:val="dateTime"/>
            <w:calendar w:val="gregorian"/>
          </w:date>
        </w:sdtPr>
        <w:sdtEndPr/>
        <w:sdtContent>
          <w:tc>
            <w:tcPr>
              <w:tcW w:w="1500" w:type="pct"/>
              <w:tcBorders>
                <w:bottom w:val="single" w:sz="4" w:space="0" w:color="943634" w:themeColor="accent2" w:themeShade="BF"/>
              </w:tcBorders>
              <w:shd w:val="clear" w:color="auto" w:fill="0070C0"/>
              <w:vAlign w:val="bottom"/>
            </w:tcPr>
            <w:p w:rsidR="00891D2B" w:rsidRPr="00263E80" w:rsidRDefault="00891D2B" w:rsidP="00782282">
              <w:pPr>
                <w:pStyle w:val="a3"/>
                <w:jc w:val="right"/>
                <w:rPr>
                  <w:rFonts w:ascii="Century Gothic" w:hAnsi="Century Gothic"/>
                  <w:color w:val="FFFFFF" w:themeColor="background1"/>
                  <w:sz w:val="24"/>
                  <w:szCs w:val="24"/>
                </w:rPr>
              </w:pPr>
              <w:r w:rsidRPr="00782282">
                <w:rPr>
                  <w:rFonts w:ascii="Century Gothic" w:hAnsi="Century Gothic"/>
                  <w:b/>
                  <w:color w:val="FFFFFF" w:themeColor="background1"/>
                  <w:sz w:val="28"/>
                  <w:szCs w:val="28"/>
                </w:rPr>
                <w:t>2013 год</w:t>
              </w:r>
            </w:p>
          </w:tc>
        </w:sdtContent>
      </w:sdt>
    </w:tr>
  </w:tbl>
  <w:p w:rsidR="00891D2B" w:rsidRDefault="00891D2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5F61EFC"/>
    <w:lvl w:ilvl="0">
      <w:numFmt w:val="decimal"/>
      <w:lvlText w:val="*"/>
      <w:lvlJc w:val="left"/>
    </w:lvl>
  </w:abstractNum>
  <w:abstractNum w:abstractNumId="1" w15:restartNumberingAfterBreak="0">
    <w:nsid w:val="01B93880"/>
    <w:multiLevelType w:val="hybridMultilevel"/>
    <w:tmpl w:val="E9A0243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39A6157"/>
    <w:multiLevelType w:val="hybridMultilevel"/>
    <w:tmpl w:val="3E049978"/>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4E6526"/>
    <w:multiLevelType w:val="hybridMultilevel"/>
    <w:tmpl w:val="70BA2828"/>
    <w:lvl w:ilvl="0" w:tplc="B630CF6A">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053E4A81"/>
    <w:multiLevelType w:val="hybridMultilevel"/>
    <w:tmpl w:val="00E0138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6EF3DEE"/>
    <w:multiLevelType w:val="hybridMultilevel"/>
    <w:tmpl w:val="15A4AFE8"/>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D826F1"/>
    <w:multiLevelType w:val="hybridMultilevel"/>
    <w:tmpl w:val="0DF49414"/>
    <w:lvl w:ilvl="0" w:tplc="6ACECA26">
      <w:start w:val="1"/>
      <w:numFmt w:val="upperRoman"/>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8393340"/>
    <w:multiLevelType w:val="hybridMultilevel"/>
    <w:tmpl w:val="CB503118"/>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AB2A3A"/>
    <w:multiLevelType w:val="hybridMultilevel"/>
    <w:tmpl w:val="41D63A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8378F6"/>
    <w:multiLevelType w:val="hybridMultilevel"/>
    <w:tmpl w:val="96D4CBBE"/>
    <w:lvl w:ilvl="0" w:tplc="287436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AE4076C"/>
    <w:multiLevelType w:val="hybridMultilevel"/>
    <w:tmpl w:val="CBDEAC44"/>
    <w:lvl w:ilvl="0" w:tplc="BB9CF0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0B3347CC"/>
    <w:multiLevelType w:val="hybridMultilevel"/>
    <w:tmpl w:val="9EBAE540"/>
    <w:lvl w:ilvl="0" w:tplc="54246FC0">
      <w:start w:val="1"/>
      <w:numFmt w:val="decimal"/>
      <w:lvlText w:val="%1."/>
      <w:lvlJc w:val="left"/>
      <w:pPr>
        <w:ind w:left="360" w:hanging="360"/>
      </w:pPr>
    </w:lvl>
    <w:lvl w:ilvl="1" w:tplc="D22A4F4E">
      <w:start w:val="3"/>
      <w:numFmt w:val="lowerLetter"/>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CA43167"/>
    <w:multiLevelType w:val="hybridMultilevel"/>
    <w:tmpl w:val="1D384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AF3EDB"/>
    <w:multiLevelType w:val="hybridMultilevel"/>
    <w:tmpl w:val="63B8145C"/>
    <w:lvl w:ilvl="0" w:tplc="BB9CF04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0E5744CF"/>
    <w:multiLevelType w:val="hybridMultilevel"/>
    <w:tmpl w:val="EE5CECC4"/>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60064A"/>
    <w:multiLevelType w:val="singleLevel"/>
    <w:tmpl w:val="00A8AB02"/>
    <w:lvl w:ilvl="0">
      <w:start w:val="1"/>
      <w:numFmt w:val="decimal"/>
      <w:lvlText w:val="%1."/>
      <w:legacy w:legacy="1" w:legacySpace="0" w:legacyIndent="284"/>
      <w:lvlJc w:val="left"/>
      <w:rPr>
        <w:rFonts w:ascii="Times New Roman" w:hAnsi="Times New Roman" w:cs="Times New Roman" w:hint="default"/>
      </w:rPr>
    </w:lvl>
  </w:abstractNum>
  <w:abstractNum w:abstractNumId="16" w15:restartNumberingAfterBreak="0">
    <w:nsid w:val="0F6133F4"/>
    <w:multiLevelType w:val="hybridMultilevel"/>
    <w:tmpl w:val="DE20FEE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0F7403D0"/>
    <w:multiLevelType w:val="hybridMultilevel"/>
    <w:tmpl w:val="0660E1B8"/>
    <w:lvl w:ilvl="0" w:tplc="BB9CF0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119F2C67"/>
    <w:multiLevelType w:val="hybridMultilevel"/>
    <w:tmpl w:val="5978A190"/>
    <w:lvl w:ilvl="0" w:tplc="BCCEC6AC">
      <w:start w:val="1"/>
      <w:numFmt w:val="decimal"/>
      <w:lvlText w:val="%1."/>
      <w:lvlJc w:val="left"/>
      <w:pPr>
        <w:tabs>
          <w:tab w:val="num" w:pos="975"/>
        </w:tabs>
        <w:ind w:left="975" w:hanging="435"/>
      </w:pPr>
      <w:rPr>
        <w:rFonts w:hint="default"/>
      </w:rPr>
    </w:lvl>
    <w:lvl w:ilvl="1" w:tplc="C15A5386">
      <w:start w:val="1"/>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11DA1DDD"/>
    <w:multiLevelType w:val="hybridMultilevel"/>
    <w:tmpl w:val="DA1CED44"/>
    <w:lvl w:ilvl="0" w:tplc="B630CF6A">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11FE0192"/>
    <w:multiLevelType w:val="hybridMultilevel"/>
    <w:tmpl w:val="F482BA7E"/>
    <w:lvl w:ilvl="0" w:tplc="C15A5386">
      <w:start w:val="1"/>
      <w:numFmt w:val="bullet"/>
      <w:lvlText w:val="-"/>
      <w:lvlJc w:val="left"/>
      <w:pPr>
        <w:tabs>
          <w:tab w:val="num" w:pos="720"/>
        </w:tabs>
        <w:ind w:left="720" w:hanging="360"/>
      </w:pPr>
      <w:rPr>
        <w:rFonts w:ascii="Times New Roman" w:eastAsia="Times New Roman" w:hAnsi="Times New Roman" w:cs="Times New Roman" w:hint="default"/>
      </w:rPr>
    </w:lvl>
    <w:lvl w:ilvl="1" w:tplc="360A9DB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39B6190"/>
    <w:multiLevelType w:val="hybridMultilevel"/>
    <w:tmpl w:val="4C385402"/>
    <w:lvl w:ilvl="0" w:tplc="C15A538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BB3209"/>
    <w:multiLevelType w:val="hybridMultilevel"/>
    <w:tmpl w:val="6330C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4000630"/>
    <w:multiLevelType w:val="hybridMultilevel"/>
    <w:tmpl w:val="F9C6EB3A"/>
    <w:lvl w:ilvl="0" w:tplc="C15A5386">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153D0593"/>
    <w:multiLevelType w:val="hybridMultilevel"/>
    <w:tmpl w:val="25D6C42E"/>
    <w:lvl w:ilvl="0" w:tplc="B630CF6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B630CF6A">
      <w:start w:val="1"/>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55E7C28"/>
    <w:multiLevelType w:val="hybridMultilevel"/>
    <w:tmpl w:val="C6C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6962675"/>
    <w:multiLevelType w:val="hybridMultilevel"/>
    <w:tmpl w:val="3A80B9EC"/>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7095CF0"/>
    <w:multiLevelType w:val="hybridMultilevel"/>
    <w:tmpl w:val="3F7AB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76A68E5"/>
    <w:multiLevelType w:val="hybridMultilevel"/>
    <w:tmpl w:val="C178C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8C73596"/>
    <w:multiLevelType w:val="hybridMultilevel"/>
    <w:tmpl w:val="08282FDC"/>
    <w:lvl w:ilvl="0" w:tplc="C15A5386">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194B0C4D"/>
    <w:multiLevelType w:val="hybridMultilevel"/>
    <w:tmpl w:val="1F126D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9B571F4"/>
    <w:multiLevelType w:val="hybridMultilevel"/>
    <w:tmpl w:val="DF9260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AEB5DA0"/>
    <w:multiLevelType w:val="hybridMultilevel"/>
    <w:tmpl w:val="2F10D7FE"/>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B94244C"/>
    <w:multiLevelType w:val="hybridMultilevel"/>
    <w:tmpl w:val="8064E312"/>
    <w:lvl w:ilvl="0" w:tplc="FB9C56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EAB4F0F"/>
    <w:multiLevelType w:val="hybridMultilevel"/>
    <w:tmpl w:val="95B4B6F2"/>
    <w:lvl w:ilvl="0" w:tplc="C15A538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FD157FD"/>
    <w:multiLevelType w:val="hybridMultilevel"/>
    <w:tmpl w:val="9EC2F080"/>
    <w:lvl w:ilvl="0" w:tplc="C15A538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07A0F7B"/>
    <w:multiLevelType w:val="hybridMultilevel"/>
    <w:tmpl w:val="003EC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15E3845"/>
    <w:multiLevelType w:val="hybridMultilevel"/>
    <w:tmpl w:val="EE360E5A"/>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1AE4340"/>
    <w:multiLevelType w:val="hybridMultilevel"/>
    <w:tmpl w:val="5AF87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1F7483F"/>
    <w:multiLevelType w:val="hybridMultilevel"/>
    <w:tmpl w:val="A0AEC5C6"/>
    <w:lvl w:ilvl="0" w:tplc="AF5495CA">
      <w:start w:val="1"/>
      <w:numFmt w:val="decimal"/>
      <w:lvlText w:val="%1."/>
      <w:lvlJc w:val="left"/>
      <w:pPr>
        <w:tabs>
          <w:tab w:val="num" w:pos="1181"/>
        </w:tabs>
        <w:ind w:left="1181" w:hanging="360"/>
      </w:pPr>
      <w:rPr>
        <w:rFonts w:hint="default"/>
      </w:rPr>
    </w:lvl>
    <w:lvl w:ilvl="1" w:tplc="04190019" w:tentative="1">
      <w:start w:val="1"/>
      <w:numFmt w:val="lowerLetter"/>
      <w:lvlText w:val="%2."/>
      <w:lvlJc w:val="left"/>
      <w:pPr>
        <w:tabs>
          <w:tab w:val="num" w:pos="1556"/>
        </w:tabs>
        <w:ind w:left="1556" w:hanging="360"/>
      </w:pPr>
    </w:lvl>
    <w:lvl w:ilvl="2" w:tplc="0419001B" w:tentative="1">
      <w:start w:val="1"/>
      <w:numFmt w:val="lowerRoman"/>
      <w:lvlText w:val="%3."/>
      <w:lvlJc w:val="right"/>
      <w:pPr>
        <w:tabs>
          <w:tab w:val="num" w:pos="2276"/>
        </w:tabs>
        <w:ind w:left="2276" w:hanging="180"/>
      </w:pPr>
    </w:lvl>
    <w:lvl w:ilvl="3" w:tplc="0419000F" w:tentative="1">
      <w:start w:val="1"/>
      <w:numFmt w:val="decimal"/>
      <w:lvlText w:val="%4."/>
      <w:lvlJc w:val="left"/>
      <w:pPr>
        <w:tabs>
          <w:tab w:val="num" w:pos="2996"/>
        </w:tabs>
        <w:ind w:left="2996" w:hanging="360"/>
      </w:pPr>
    </w:lvl>
    <w:lvl w:ilvl="4" w:tplc="04190019" w:tentative="1">
      <w:start w:val="1"/>
      <w:numFmt w:val="lowerLetter"/>
      <w:lvlText w:val="%5."/>
      <w:lvlJc w:val="left"/>
      <w:pPr>
        <w:tabs>
          <w:tab w:val="num" w:pos="3716"/>
        </w:tabs>
        <w:ind w:left="3716" w:hanging="360"/>
      </w:pPr>
    </w:lvl>
    <w:lvl w:ilvl="5" w:tplc="0419001B" w:tentative="1">
      <w:start w:val="1"/>
      <w:numFmt w:val="lowerRoman"/>
      <w:lvlText w:val="%6."/>
      <w:lvlJc w:val="right"/>
      <w:pPr>
        <w:tabs>
          <w:tab w:val="num" w:pos="4436"/>
        </w:tabs>
        <w:ind w:left="4436" w:hanging="180"/>
      </w:pPr>
    </w:lvl>
    <w:lvl w:ilvl="6" w:tplc="0419000F" w:tentative="1">
      <w:start w:val="1"/>
      <w:numFmt w:val="decimal"/>
      <w:lvlText w:val="%7."/>
      <w:lvlJc w:val="left"/>
      <w:pPr>
        <w:tabs>
          <w:tab w:val="num" w:pos="5156"/>
        </w:tabs>
        <w:ind w:left="5156" w:hanging="360"/>
      </w:pPr>
    </w:lvl>
    <w:lvl w:ilvl="7" w:tplc="04190019" w:tentative="1">
      <w:start w:val="1"/>
      <w:numFmt w:val="lowerLetter"/>
      <w:lvlText w:val="%8."/>
      <w:lvlJc w:val="left"/>
      <w:pPr>
        <w:tabs>
          <w:tab w:val="num" w:pos="5876"/>
        </w:tabs>
        <w:ind w:left="5876" w:hanging="360"/>
      </w:pPr>
    </w:lvl>
    <w:lvl w:ilvl="8" w:tplc="0419001B" w:tentative="1">
      <w:start w:val="1"/>
      <w:numFmt w:val="lowerRoman"/>
      <w:lvlText w:val="%9."/>
      <w:lvlJc w:val="right"/>
      <w:pPr>
        <w:tabs>
          <w:tab w:val="num" w:pos="6596"/>
        </w:tabs>
        <w:ind w:left="6596" w:hanging="180"/>
      </w:pPr>
    </w:lvl>
  </w:abstractNum>
  <w:abstractNum w:abstractNumId="40" w15:restartNumberingAfterBreak="0">
    <w:nsid w:val="23FA5DD6"/>
    <w:multiLevelType w:val="hybridMultilevel"/>
    <w:tmpl w:val="5E7066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5BE14D6"/>
    <w:multiLevelType w:val="hybridMultilevel"/>
    <w:tmpl w:val="1B866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5F96986"/>
    <w:multiLevelType w:val="hybridMultilevel"/>
    <w:tmpl w:val="2FBC9B6E"/>
    <w:lvl w:ilvl="0" w:tplc="70223F5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69A0DFC"/>
    <w:multiLevelType w:val="hybridMultilevel"/>
    <w:tmpl w:val="42A2A2D4"/>
    <w:lvl w:ilvl="0" w:tplc="EBF0196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4" w15:restartNumberingAfterBreak="0">
    <w:nsid w:val="28B31B48"/>
    <w:multiLevelType w:val="hybridMultilevel"/>
    <w:tmpl w:val="646AB79A"/>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8DE0661"/>
    <w:multiLevelType w:val="singleLevel"/>
    <w:tmpl w:val="E5EE7554"/>
    <w:lvl w:ilvl="0">
      <w:start w:val="3"/>
      <w:numFmt w:val="bullet"/>
      <w:lvlText w:val="-"/>
      <w:lvlJc w:val="left"/>
      <w:pPr>
        <w:tabs>
          <w:tab w:val="num" w:pos="1211"/>
        </w:tabs>
        <w:ind w:left="1211" w:hanging="360"/>
      </w:pPr>
      <w:rPr>
        <w:rFonts w:hint="default"/>
      </w:rPr>
    </w:lvl>
  </w:abstractNum>
  <w:abstractNum w:abstractNumId="46" w15:restartNumberingAfterBreak="0">
    <w:nsid w:val="292823DE"/>
    <w:multiLevelType w:val="hybridMultilevel"/>
    <w:tmpl w:val="8BB2ADCE"/>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94E45F6"/>
    <w:multiLevelType w:val="hybridMultilevel"/>
    <w:tmpl w:val="B0007A84"/>
    <w:lvl w:ilvl="0" w:tplc="0419000F">
      <w:start w:val="1"/>
      <w:numFmt w:val="decimal"/>
      <w:lvlText w:val="%1."/>
      <w:lvlJc w:val="left"/>
      <w:pPr>
        <w:tabs>
          <w:tab w:val="num" w:pos="360"/>
        </w:tabs>
        <w:ind w:left="360" w:hanging="360"/>
      </w:pPr>
      <w:rPr>
        <w:rFonts w:hint="default"/>
      </w:rPr>
    </w:lvl>
    <w:lvl w:ilvl="1" w:tplc="26EEF72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15:restartNumberingAfterBreak="0">
    <w:nsid w:val="2B1D44E4"/>
    <w:multiLevelType w:val="hybridMultilevel"/>
    <w:tmpl w:val="485088A8"/>
    <w:lvl w:ilvl="0" w:tplc="71D69FEA">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2BBA3505"/>
    <w:multiLevelType w:val="hybridMultilevel"/>
    <w:tmpl w:val="950EB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CA50003"/>
    <w:multiLevelType w:val="hybridMultilevel"/>
    <w:tmpl w:val="DEE212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D61204E"/>
    <w:multiLevelType w:val="multilevel"/>
    <w:tmpl w:val="73782682"/>
    <w:lvl w:ilvl="0">
      <w:start w:val="2"/>
      <w:numFmt w:val="decimal"/>
      <w:lvlText w:val="%1."/>
      <w:lvlJc w:val="left"/>
      <w:pPr>
        <w:ind w:left="644" w:hanging="360"/>
      </w:pPr>
      <w:rPr>
        <w:rFonts w:hint="default"/>
      </w:rPr>
    </w:lvl>
    <w:lvl w:ilvl="1">
      <w:start w:val="5"/>
      <w:numFmt w:val="decimal"/>
      <w:isLgl/>
      <w:lvlText w:val="%1.%2"/>
      <w:lvlJc w:val="left"/>
      <w:pPr>
        <w:ind w:left="659"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52" w15:restartNumberingAfterBreak="0">
    <w:nsid w:val="2D8C1A55"/>
    <w:multiLevelType w:val="hybridMultilevel"/>
    <w:tmpl w:val="CB24D368"/>
    <w:lvl w:ilvl="0" w:tplc="B630CF6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3" w15:restartNumberingAfterBreak="0">
    <w:nsid w:val="2E720E97"/>
    <w:multiLevelType w:val="hybridMultilevel"/>
    <w:tmpl w:val="F22E6CA8"/>
    <w:lvl w:ilvl="0" w:tplc="E838322C">
      <w:start w:val="2"/>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E8677C5"/>
    <w:multiLevelType w:val="hybridMultilevel"/>
    <w:tmpl w:val="9B90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F2D1CAD"/>
    <w:multiLevelType w:val="hybridMultilevel"/>
    <w:tmpl w:val="6C6263E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3018329A"/>
    <w:multiLevelType w:val="hybridMultilevel"/>
    <w:tmpl w:val="7026E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052074A"/>
    <w:multiLevelType w:val="hybridMultilevel"/>
    <w:tmpl w:val="B2B41B10"/>
    <w:lvl w:ilvl="0" w:tplc="C15A538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0AF6E1D"/>
    <w:multiLevelType w:val="hybridMultilevel"/>
    <w:tmpl w:val="E486AE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12A57DB"/>
    <w:multiLevelType w:val="hybridMultilevel"/>
    <w:tmpl w:val="79AC5F5C"/>
    <w:lvl w:ilvl="0" w:tplc="C15A5386">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15:restartNumberingAfterBreak="0">
    <w:nsid w:val="323F64E7"/>
    <w:multiLevelType w:val="hybridMultilevel"/>
    <w:tmpl w:val="DB0E4D72"/>
    <w:lvl w:ilvl="0" w:tplc="0419000D">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3A21808"/>
    <w:multiLevelType w:val="hybridMultilevel"/>
    <w:tmpl w:val="D116EE84"/>
    <w:lvl w:ilvl="0" w:tplc="C3842A9A">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33CE2053"/>
    <w:multiLevelType w:val="hybridMultilevel"/>
    <w:tmpl w:val="A78ACCCA"/>
    <w:lvl w:ilvl="0" w:tplc="BF4C7D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3" w15:restartNumberingAfterBreak="0">
    <w:nsid w:val="33ED4E4A"/>
    <w:multiLevelType w:val="hybridMultilevel"/>
    <w:tmpl w:val="1D384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4CE7314"/>
    <w:multiLevelType w:val="hybridMultilevel"/>
    <w:tmpl w:val="52F4C7B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34EB6B7B"/>
    <w:multiLevelType w:val="hybridMultilevel"/>
    <w:tmpl w:val="4768F7F2"/>
    <w:lvl w:ilvl="0" w:tplc="B630CF6A">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36150467"/>
    <w:multiLevelType w:val="hybridMultilevel"/>
    <w:tmpl w:val="2506A252"/>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61A4263"/>
    <w:multiLevelType w:val="hybridMultilevel"/>
    <w:tmpl w:val="4928E5FA"/>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8D62157"/>
    <w:multiLevelType w:val="hybridMultilevel"/>
    <w:tmpl w:val="67EA18F6"/>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9454661"/>
    <w:multiLevelType w:val="hybridMultilevel"/>
    <w:tmpl w:val="1334F0E0"/>
    <w:lvl w:ilvl="0" w:tplc="7352933C">
      <w:start w:val="1"/>
      <w:numFmt w:val="upperRoman"/>
      <w:lvlText w:val="%1."/>
      <w:lvlJc w:val="righ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98260CE"/>
    <w:multiLevelType w:val="hybridMultilevel"/>
    <w:tmpl w:val="27DA3F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9C87E79"/>
    <w:multiLevelType w:val="hybridMultilevel"/>
    <w:tmpl w:val="91E8D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9F10250"/>
    <w:multiLevelType w:val="hybridMultilevel"/>
    <w:tmpl w:val="18DAE912"/>
    <w:lvl w:ilvl="0" w:tplc="159EA5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BDE7BAF"/>
    <w:multiLevelType w:val="hybridMultilevel"/>
    <w:tmpl w:val="6B2AA2BE"/>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C682C1A"/>
    <w:multiLevelType w:val="hybridMultilevel"/>
    <w:tmpl w:val="573C0FF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15:restartNumberingAfterBreak="0">
    <w:nsid w:val="3E127F1C"/>
    <w:multiLevelType w:val="hybridMultilevel"/>
    <w:tmpl w:val="63868C9A"/>
    <w:lvl w:ilvl="0" w:tplc="0419000D">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F4E58C7"/>
    <w:multiLevelType w:val="hybridMultilevel"/>
    <w:tmpl w:val="1DCA33D6"/>
    <w:lvl w:ilvl="0" w:tplc="B630CF6A">
      <w:start w:val="1"/>
      <w:numFmt w:val="bullet"/>
      <w:lvlText w:val="-"/>
      <w:lvlJc w:val="left"/>
      <w:pPr>
        <w:ind w:left="768" w:hanging="360"/>
      </w:pPr>
      <w:rPr>
        <w:rFonts w:ascii="Times New Roman" w:eastAsia="Times New Roman" w:hAnsi="Times New Roman" w:cs="Times New Roman"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77" w15:restartNumberingAfterBreak="0">
    <w:nsid w:val="3FC47C04"/>
    <w:multiLevelType w:val="hybridMultilevel"/>
    <w:tmpl w:val="3D4E6390"/>
    <w:lvl w:ilvl="0" w:tplc="BB9CF0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8" w15:restartNumberingAfterBreak="0">
    <w:nsid w:val="416D2F49"/>
    <w:multiLevelType w:val="hybridMultilevel"/>
    <w:tmpl w:val="A3B8473E"/>
    <w:lvl w:ilvl="0" w:tplc="25BE5B1C">
      <w:start w:val="1"/>
      <w:numFmt w:val="decimal"/>
      <w:lvlText w:val="%1."/>
      <w:lvlJc w:val="left"/>
      <w:pPr>
        <w:tabs>
          <w:tab w:val="num" w:pos="1065"/>
        </w:tabs>
        <w:ind w:left="1065" w:hanging="360"/>
      </w:pPr>
      <w:rPr>
        <w:rFonts w:hint="default"/>
      </w:rPr>
    </w:lvl>
    <w:lvl w:ilvl="1" w:tplc="A6A6C6C8" w:tentative="1">
      <w:start w:val="1"/>
      <w:numFmt w:val="lowerLetter"/>
      <w:lvlText w:val="%2."/>
      <w:lvlJc w:val="left"/>
      <w:pPr>
        <w:tabs>
          <w:tab w:val="num" w:pos="1440"/>
        </w:tabs>
        <w:ind w:left="1440" w:hanging="360"/>
      </w:pPr>
    </w:lvl>
    <w:lvl w:ilvl="2" w:tplc="96ACBEA6" w:tentative="1">
      <w:start w:val="1"/>
      <w:numFmt w:val="lowerRoman"/>
      <w:lvlText w:val="%3."/>
      <w:lvlJc w:val="right"/>
      <w:pPr>
        <w:tabs>
          <w:tab w:val="num" w:pos="2160"/>
        </w:tabs>
        <w:ind w:left="2160" w:hanging="180"/>
      </w:pPr>
    </w:lvl>
    <w:lvl w:ilvl="3" w:tplc="801E819A" w:tentative="1">
      <w:start w:val="1"/>
      <w:numFmt w:val="decimal"/>
      <w:lvlText w:val="%4."/>
      <w:lvlJc w:val="left"/>
      <w:pPr>
        <w:tabs>
          <w:tab w:val="num" w:pos="2880"/>
        </w:tabs>
        <w:ind w:left="2880" w:hanging="360"/>
      </w:pPr>
    </w:lvl>
    <w:lvl w:ilvl="4" w:tplc="7E3AD4E0" w:tentative="1">
      <w:start w:val="1"/>
      <w:numFmt w:val="lowerLetter"/>
      <w:lvlText w:val="%5."/>
      <w:lvlJc w:val="left"/>
      <w:pPr>
        <w:tabs>
          <w:tab w:val="num" w:pos="3600"/>
        </w:tabs>
        <w:ind w:left="3600" w:hanging="360"/>
      </w:pPr>
    </w:lvl>
    <w:lvl w:ilvl="5" w:tplc="28862060" w:tentative="1">
      <w:start w:val="1"/>
      <w:numFmt w:val="lowerRoman"/>
      <w:lvlText w:val="%6."/>
      <w:lvlJc w:val="right"/>
      <w:pPr>
        <w:tabs>
          <w:tab w:val="num" w:pos="4320"/>
        </w:tabs>
        <w:ind w:left="4320" w:hanging="180"/>
      </w:pPr>
    </w:lvl>
    <w:lvl w:ilvl="6" w:tplc="7D1AE40A" w:tentative="1">
      <w:start w:val="1"/>
      <w:numFmt w:val="decimal"/>
      <w:lvlText w:val="%7."/>
      <w:lvlJc w:val="left"/>
      <w:pPr>
        <w:tabs>
          <w:tab w:val="num" w:pos="5040"/>
        </w:tabs>
        <w:ind w:left="5040" w:hanging="360"/>
      </w:pPr>
    </w:lvl>
    <w:lvl w:ilvl="7" w:tplc="E2C2C3F6" w:tentative="1">
      <w:start w:val="1"/>
      <w:numFmt w:val="lowerLetter"/>
      <w:lvlText w:val="%8."/>
      <w:lvlJc w:val="left"/>
      <w:pPr>
        <w:tabs>
          <w:tab w:val="num" w:pos="5760"/>
        </w:tabs>
        <w:ind w:left="5760" w:hanging="360"/>
      </w:pPr>
    </w:lvl>
    <w:lvl w:ilvl="8" w:tplc="2A3A5AD2" w:tentative="1">
      <w:start w:val="1"/>
      <w:numFmt w:val="lowerRoman"/>
      <w:lvlText w:val="%9."/>
      <w:lvlJc w:val="right"/>
      <w:pPr>
        <w:tabs>
          <w:tab w:val="num" w:pos="6480"/>
        </w:tabs>
        <w:ind w:left="6480" w:hanging="180"/>
      </w:pPr>
    </w:lvl>
  </w:abstractNum>
  <w:abstractNum w:abstractNumId="79" w15:restartNumberingAfterBreak="0">
    <w:nsid w:val="41726499"/>
    <w:multiLevelType w:val="hybridMultilevel"/>
    <w:tmpl w:val="0E9E2D90"/>
    <w:lvl w:ilvl="0" w:tplc="C15A538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1EA7A36"/>
    <w:multiLevelType w:val="hybridMultilevel"/>
    <w:tmpl w:val="877AF8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2697C0E"/>
    <w:multiLevelType w:val="hybridMultilevel"/>
    <w:tmpl w:val="1264D5C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43014A5A"/>
    <w:multiLevelType w:val="hybridMultilevel"/>
    <w:tmpl w:val="1BBA1E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15:restartNumberingAfterBreak="0">
    <w:nsid w:val="44C57C87"/>
    <w:multiLevelType w:val="hybridMultilevel"/>
    <w:tmpl w:val="25B04470"/>
    <w:lvl w:ilvl="0" w:tplc="B630CF6A">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4" w15:restartNumberingAfterBreak="0">
    <w:nsid w:val="45FE6D93"/>
    <w:multiLevelType w:val="hybridMultilevel"/>
    <w:tmpl w:val="BAD28272"/>
    <w:lvl w:ilvl="0" w:tplc="70223F5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7AE26CC"/>
    <w:multiLevelType w:val="hybridMultilevel"/>
    <w:tmpl w:val="365490A0"/>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82D2904"/>
    <w:multiLevelType w:val="hybridMultilevel"/>
    <w:tmpl w:val="9266BCB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48425BD2"/>
    <w:multiLevelType w:val="hybridMultilevel"/>
    <w:tmpl w:val="A98AAE80"/>
    <w:lvl w:ilvl="0" w:tplc="0419000F">
      <w:start w:val="1"/>
      <w:numFmt w:val="decimal"/>
      <w:lvlText w:val="%1."/>
      <w:lvlJc w:val="left"/>
      <w:pPr>
        <w:tabs>
          <w:tab w:val="num" w:pos="1068"/>
        </w:tabs>
        <w:ind w:left="1068" w:hanging="360"/>
      </w:pPr>
      <w:rPr>
        <w:rFonts w:hint="default"/>
      </w:rPr>
    </w:lvl>
    <w:lvl w:ilvl="1" w:tplc="FE06CC66">
      <w:start w:val="1"/>
      <w:numFmt w:val="bullet"/>
      <w:lvlText w:val=""/>
      <w:lvlJc w:val="left"/>
      <w:pPr>
        <w:tabs>
          <w:tab w:val="num" w:pos="1788"/>
        </w:tabs>
        <w:ind w:left="1788" w:hanging="360"/>
      </w:pPr>
      <w:rPr>
        <w:rFonts w:ascii="Symbol" w:eastAsia="Times New Roman" w:hAnsi="Symbol" w:cs="Times New Roman" w:hint="default"/>
      </w:rPr>
    </w:lvl>
    <w:lvl w:ilvl="2" w:tplc="0FF0A9A6">
      <w:start w:val="1"/>
      <w:numFmt w:val="decimal"/>
      <w:lvlText w:val="%3)"/>
      <w:lvlJc w:val="left"/>
      <w:pPr>
        <w:ind w:left="2778" w:hanging="450"/>
      </w:pPr>
      <w:rPr>
        <w:rFonts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8" w15:restartNumberingAfterBreak="0">
    <w:nsid w:val="48522A9F"/>
    <w:multiLevelType w:val="hybridMultilevel"/>
    <w:tmpl w:val="99641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8A52D1C"/>
    <w:multiLevelType w:val="hybridMultilevel"/>
    <w:tmpl w:val="87A6692E"/>
    <w:lvl w:ilvl="0" w:tplc="339A05C4">
      <w:start w:val="1"/>
      <w:numFmt w:val="decimal"/>
      <w:lvlText w:val="%1."/>
      <w:lvlJc w:val="left"/>
      <w:pPr>
        <w:ind w:left="36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90" w15:restartNumberingAfterBreak="0">
    <w:nsid w:val="4DF62580"/>
    <w:multiLevelType w:val="hybridMultilevel"/>
    <w:tmpl w:val="604EEC78"/>
    <w:lvl w:ilvl="0" w:tplc="2D2E85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1" w15:restartNumberingAfterBreak="0">
    <w:nsid w:val="4E4C6E06"/>
    <w:multiLevelType w:val="hybridMultilevel"/>
    <w:tmpl w:val="721C200A"/>
    <w:lvl w:ilvl="0" w:tplc="0419000D">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E5A1A10"/>
    <w:multiLevelType w:val="hybridMultilevel"/>
    <w:tmpl w:val="FF8EA62A"/>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EC778C1"/>
    <w:multiLevelType w:val="hybridMultilevel"/>
    <w:tmpl w:val="8C9CB184"/>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0A228F2"/>
    <w:multiLevelType w:val="hybridMultilevel"/>
    <w:tmpl w:val="2BF4B246"/>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20836A3"/>
    <w:multiLevelType w:val="hybridMultilevel"/>
    <w:tmpl w:val="8C366954"/>
    <w:lvl w:ilvl="0" w:tplc="C15A5386">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6" w15:restartNumberingAfterBreak="0">
    <w:nsid w:val="53B92840"/>
    <w:multiLevelType w:val="singleLevel"/>
    <w:tmpl w:val="E37819B6"/>
    <w:lvl w:ilvl="0">
      <w:start w:val="2"/>
      <w:numFmt w:val="decimal"/>
      <w:lvlText w:val="%1."/>
      <w:legacy w:legacy="1" w:legacySpace="0" w:legacyIndent="288"/>
      <w:lvlJc w:val="left"/>
      <w:rPr>
        <w:rFonts w:ascii="Times New Roman" w:hAnsi="Times New Roman" w:cs="Times New Roman" w:hint="default"/>
      </w:rPr>
    </w:lvl>
  </w:abstractNum>
  <w:abstractNum w:abstractNumId="97" w15:restartNumberingAfterBreak="0">
    <w:nsid w:val="55240120"/>
    <w:multiLevelType w:val="hybridMultilevel"/>
    <w:tmpl w:val="C7D25BF6"/>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5393473"/>
    <w:multiLevelType w:val="hybridMultilevel"/>
    <w:tmpl w:val="BFE66EAA"/>
    <w:lvl w:ilvl="0" w:tplc="62A027B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56A0C8F"/>
    <w:multiLevelType w:val="hybridMultilevel"/>
    <w:tmpl w:val="0592312A"/>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64E39D6"/>
    <w:multiLevelType w:val="hybridMultilevel"/>
    <w:tmpl w:val="3508DF46"/>
    <w:lvl w:ilvl="0" w:tplc="844CCA66">
      <w:start w:val="1"/>
      <w:numFmt w:val="decimal"/>
      <w:lvlText w:val="%1."/>
      <w:lvlJc w:val="left"/>
      <w:pPr>
        <w:tabs>
          <w:tab w:val="num" w:pos="283"/>
        </w:tabs>
        <w:ind w:left="283" w:hanging="360"/>
      </w:pPr>
      <w:rPr>
        <w:rFonts w:hint="default"/>
      </w:rPr>
    </w:lvl>
    <w:lvl w:ilvl="1" w:tplc="04190019" w:tentative="1">
      <w:start w:val="1"/>
      <w:numFmt w:val="lowerLetter"/>
      <w:lvlText w:val="%2."/>
      <w:lvlJc w:val="left"/>
      <w:pPr>
        <w:tabs>
          <w:tab w:val="num" w:pos="1003"/>
        </w:tabs>
        <w:ind w:left="1003" w:hanging="360"/>
      </w:pPr>
    </w:lvl>
    <w:lvl w:ilvl="2" w:tplc="0419001B" w:tentative="1">
      <w:start w:val="1"/>
      <w:numFmt w:val="lowerRoman"/>
      <w:lvlText w:val="%3."/>
      <w:lvlJc w:val="right"/>
      <w:pPr>
        <w:tabs>
          <w:tab w:val="num" w:pos="1723"/>
        </w:tabs>
        <w:ind w:left="1723" w:hanging="180"/>
      </w:pPr>
    </w:lvl>
    <w:lvl w:ilvl="3" w:tplc="0419000F" w:tentative="1">
      <w:start w:val="1"/>
      <w:numFmt w:val="decimal"/>
      <w:lvlText w:val="%4."/>
      <w:lvlJc w:val="left"/>
      <w:pPr>
        <w:tabs>
          <w:tab w:val="num" w:pos="2443"/>
        </w:tabs>
        <w:ind w:left="2443" w:hanging="360"/>
      </w:pPr>
    </w:lvl>
    <w:lvl w:ilvl="4" w:tplc="04190019" w:tentative="1">
      <w:start w:val="1"/>
      <w:numFmt w:val="lowerLetter"/>
      <w:lvlText w:val="%5."/>
      <w:lvlJc w:val="left"/>
      <w:pPr>
        <w:tabs>
          <w:tab w:val="num" w:pos="3163"/>
        </w:tabs>
        <w:ind w:left="3163" w:hanging="360"/>
      </w:pPr>
    </w:lvl>
    <w:lvl w:ilvl="5" w:tplc="0419001B" w:tentative="1">
      <w:start w:val="1"/>
      <w:numFmt w:val="lowerRoman"/>
      <w:lvlText w:val="%6."/>
      <w:lvlJc w:val="right"/>
      <w:pPr>
        <w:tabs>
          <w:tab w:val="num" w:pos="3883"/>
        </w:tabs>
        <w:ind w:left="3883" w:hanging="180"/>
      </w:pPr>
    </w:lvl>
    <w:lvl w:ilvl="6" w:tplc="0419000F" w:tentative="1">
      <w:start w:val="1"/>
      <w:numFmt w:val="decimal"/>
      <w:lvlText w:val="%7."/>
      <w:lvlJc w:val="left"/>
      <w:pPr>
        <w:tabs>
          <w:tab w:val="num" w:pos="4603"/>
        </w:tabs>
        <w:ind w:left="4603" w:hanging="360"/>
      </w:pPr>
    </w:lvl>
    <w:lvl w:ilvl="7" w:tplc="04190019" w:tentative="1">
      <w:start w:val="1"/>
      <w:numFmt w:val="lowerLetter"/>
      <w:lvlText w:val="%8."/>
      <w:lvlJc w:val="left"/>
      <w:pPr>
        <w:tabs>
          <w:tab w:val="num" w:pos="5323"/>
        </w:tabs>
        <w:ind w:left="5323" w:hanging="360"/>
      </w:pPr>
    </w:lvl>
    <w:lvl w:ilvl="8" w:tplc="0419001B" w:tentative="1">
      <w:start w:val="1"/>
      <w:numFmt w:val="lowerRoman"/>
      <w:lvlText w:val="%9."/>
      <w:lvlJc w:val="right"/>
      <w:pPr>
        <w:tabs>
          <w:tab w:val="num" w:pos="6043"/>
        </w:tabs>
        <w:ind w:left="6043" w:hanging="180"/>
      </w:pPr>
    </w:lvl>
  </w:abstractNum>
  <w:abstractNum w:abstractNumId="101" w15:restartNumberingAfterBreak="0">
    <w:nsid w:val="565553E8"/>
    <w:multiLevelType w:val="hybridMultilevel"/>
    <w:tmpl w:val="5ABA2E7A"/>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68F664C"/>
    <w:multiLevelType w:val="hybridMultilevel"/>
    <w:tmpl w:val="66C2B25A"/>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8C53B57"/>
    <w:multiLevelType w:val="hybridMultilevel"/>
    <w:tmpl w:val="6F769748"/>
    <w:lvl w:ilvl="0" w:tplc="C15A538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A7E603D"/>
    <w:multiLevelType w:val="hybridMultilevel"/>
    <w:tmpl w:val="AE02100C"/>
    <w:lvl w:ilvl="0" w:tplc="36CC9DE2">
      <w:start w:val="1"/>
      <w:numFmt w:val="bullet"/>
      <w:lvlText w:val="-"/>
      <w:lvlJc w:val="left"/>
      <w:pPr>
        <w:ind w:left="720" w:hanging="360"/>
      </w:pPr>
      <w:rPr>
        <w:rFonts w:ascii="Times New Roman" w:eastAsia="Times New Roman" w:hAnsi="Times New Roman" w:cs="Times New Roman" w:hint="default"/>
      </w:rPr>
    </w:lvl>
    <w:lvl w:ilvl="1" w:tplc="5532D188" w:tentative="1">
      <w:start w:val="1"/>
      <w:numFmt w:val="bullet"/>
      <w:lvlText w:val="o"/>
      <w:lvlJc w:val="left"/>
      <w:pPr>
        <w:ind w:left="1440" w:hanging="360"/>
      </w:pPr>
      <w:rPr>
        <w:rFonts w:ascii="Courier New" w:hAnsi="Courier New" w:cs="Courier New" w:hint="default"/>
      </w:rPr>
    </w:lvl>
    <w:lvl w:ilvl="2" w:tplc="D4F41F26" w:tentative="1">
      <w:start w:val="1"/>
      <w:numFmt w:val="bullet"/>
      <w:lvlText w:val=""/>
      <w:lvlJc w:val="left"/>
      <w:pPr>
        <w:ind w:left="2160" w:hanging="360"/>
      </w:pPr>
      <w:rPr>
        <w:rFonts w:ascii="Wingdings" w:hAnsi="Wingdings" w:hint="default"/>
      </w:rPr>
    </w:lvl>
    <w:lvl w:ilvl="3" w:tplc="6F349136" w:tentative="1">
      <w:start w:val="1"/>
      <w:numFmt w:val="bullet"/>
      <w:lvlText w:val=""/>
      <w:lvlJc w:val="left"/>
      <w:pPr>
        <w:ind w:left="2880" w:hanging="360"/>
      </w:pPr>
      <w:rPr>
        <w:rFonts w:ascii="Symbol" w:hAnsi="Symbol" w:hint="default"/>
      </w:rPr>
    </w:lvl>
    <w:lvl w:ilvl="4" w:tplc="4DECD700" w:tentative="1">
      <w:start w:val="1"/>
      <w:numFmt w:val="bullet"/>
      <w:lvlText w:val="o"/>
      <w:lvlJc w:val="left"/>
      <w:pPr>
        <w:ind w:left="3600" w:hanging="360"/>
      </w:pPr>
      <w:rPr>
        <w:rFonts w:ascii="Courier New" w:hAnsi="Courier New" w:cs="Courier New" w:hint="default"/>
      </w:rPr>
    </w:lvl>
    <w:lvl w:ilvl="5" w:tplc="B83A227A" w:tentative="1">
      <w:start w:val="1"/>
      <w:numFmt w:val="bullet"/>
      <w:lvlText w:val=""/>
      <w:lvlJc w:val="left"/>
      <w:pPr>
        <w:ind w:left="4320" w:hanging="360"/>
      </w:pPr>
      <w:rPr>
        <w:rFonts w:ascii="Wingdings" w:hAnsi="Wingdings" w:hint="default"/>
      </w:rPr>
    </w:lvl>
    <w:lvl w:ilvl="6" w:tplc="EAE874DC" w:tentative="1">
      <w:start w:val="1"/>
      <w:numFmt w:val="bullet"/>
      <w:lvlText w:val=""/>
      <w:lvlJc w:val="left"/>
      <w:pPr>
        <w:ind w:left="5040" w:hanging="360"/>
      </w:pPr>
      <w:rPr>
        <w:rFonts w:ascii="Symbol" w:hAnsi="Symbol" w:hint="default"/>
      </w:rPr>
    </w:lvl>
    <w:lvl w:ilvl="7" w:tplc="B77EE01A" w:tentative="1">
      <w:start w:val="1"/>
      <w:numFmt w:val="bullet"/>
      <w:lvlText w:val="o"/>
      <w:lvlJc w:val="left"/>
      <w:pPr>
        <w:ind w:left="5760" w:hanging="360"/>
      </w:pPr>
      <w:rPr>
        <w:rFonts w:ascii="Courier New" w:hAnsi="Courier New" w:cs="Courier New" w:hint="default"/>
      </w:rPr>
    </w:lvl>
    <w:lvl w:ilvl="8" w:tplc="E6D2919C" w:tentative="1">
      <w:start w:val="1"/>
      <w:numFmt w:val="bullet"/>
      <w:lvlText w:val=""/>
      <w:lvlJc w:val="left"/>
      <w:pPr>
        <w:ind w:left="6480" w:hanging="360"/>
      </w:pPr>
      <w:rPr>
        <w:rFonts w:ascii="Wingdings" w:hAnsi="Wingdings" w:hint="default"/>
      </w:rPr>
    </w:lvl>
  </w:abstractNum>
  <w:abstractNum w:abstractNumId="105" w15:restartNumberingAfterBreak="0">
    <w:nsid w:val="5B4409CE"/>
    <w:multiLevelType w:val="hybridMultilevel"/>
    <w:tmpl w:val="47980AE2"/>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BD8389B"/>
    <w:multiLevelType w:val="hybridMultilevel"/>
    <w:tmpl w:val="AD3EB738"/>
    <w:lvl w:ilvl="0" w:tplc="BB9CF04C">
      <w:start w:val="1"/>
      <w:numFmt w:val="decimal"/>
      <w:lvlText w:val="%1."/>
      <w:lvlJc w:val="left"/>
      <w:pPr>
        <w:tabs>
          <w:tab w:val="num" w:pos="360"/>
        </w:tabs>
        <w:ind w:left="360" w:hanging="360"/>
      </w:pPr>
      <w:rPr>
        <w:rFonts w:hint="default"/>
      </w:rPr>
    </w:lvl>
    <w:lvl w:ilvl="1" w:tplc="C15A5386">
      <w:start w:val="1"/>
      <w:numFmt w:val="bullet"/>
      <w:lvlText w:val="-"/>
      <w:lvlJc w:val="left"/>
      <w:pPr>
        <w:tabs>
          <w:tab w:val="num" w:pos="1080"/>
        </w:tabs>
        <w:ind w:left="108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7" w15:restartNumberingAfterBreak="0">
    <w:nsid w:val="5C1C6E7E"/>
    <w:multiLevelType w:val="hybridMultilevel"/>
    <w:tmpl w:val="29DE7E5A"/>
    <w:lvl w:ilvl="0" w:tplc="4D5884BC">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D054AE7"/>
    <w:multiLevelType w:val="hybridMultilevel"/>
    <w:tmpl w:val="6FA8E1B8"/>
    <w:lvl w:ilvl="0" w:tplc="C15A538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DF37AAB"/>
    <w:multiLevelType w:val="hybridMultilevel"/>
    <w:tmpl w:val="818A1E8A"/>
    <w:lvl w:ilvl="0" w:tplc="0419000F">
      <w:start w:val="1"/>
      <w:numFmt w:val="decimal"/>
      <w:lvlText w:val="%1."/>
      <w:lvlJc w:val="left"/>
      <w:pPr>
        <w:tabs>
          <w:tab w:val="num" w:pos="720"/>
        </w:tabs>
        <w:ind w:left="720" w:hanging="360"/>
      </w:pPr>
      <w:rPr>
        <w:rFonts w:hint="default"/>
      </w:rPr>
    </w:lvl>
    <w:lvl w:ilvl="1" w:tplc="26EEF72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15:restartNumberingAfterBreak="0">
    <w:nsid w:val="5E95325E"/>
    <w:multiLevelType w:val="hybridMultilevel"/>
    <w:tmpl w:val="D88026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1" w15:restartNumberingAfterBreak="0">
    <w:nsid w:val="5E9537DA"/>
    <w:multiLevelType w:val="hybridMultilevel"/>
    <w:tmpl w:val="B0007A84"/>
    <w:lvl w:ilvl="0" w:tplc="0419000F">
      <w:start w:val="1"/>
      <w:numFmt w:val="decimal"/>
      <w:lvlText w:val="%1."/>
      <w:lvlJc w:val="left"/>
      <w:pPr>
        <w:tabs>
          <w:tab w:val="num" w:pos="360"/>
        </w:tabs>
        <w:ind w:left="360" w:hanging="360"/>
      </w:pPr>
      <w:rPr>
        <w:rFonts w:hint="default"/>
      </w:rPr>
    </w:lvl>
    <w:lvl w:ilvl="1" w:tplc="26EEF72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2" w15:restartNumberingAfterBreak="0">
    <w:nsid w:val="5F0D316B"/>
    <w:multiLevelType w:val="hybridMultilevel"/>
    <w:tmpl w:val="334E8B28"/>
    <w:lvl w:ilvl="0" w:tplc="B630CF6A">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3" w15:restartNumberingAfterBreak="0">
    <w:nsid w:val="5F355224"/>
    <w:multiLevelType w:val="hybridMultilevel"/>
    <w:tmpl w:val="EAE6402E"/>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FE17D23"/>
    <w:multiLevelType w:val="hybridMultilevel"/>
    <w:tmpl w:val="057A52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5" w15:restartNumberingAfterBreak="0">
    <w:nsid w:val="61553299"/>
    <w:multiLevelType w:val="hybridMultilevel"/>
    <w:tmpl w:val="AFF8661A"/>
    <w:lvl w:ilvl="0" w:tplc="04190001">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20523D5"/>
    <w:multiLevelType w:val="hybridMultilevel"/>
    <w:tmpl w:val="B992AF00"/>
    <w:lvl w:ilvl="0" w:tplc="34D6452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7" w15:restartNumberingAfterBreak="0">
    <w:nsid w:val="623310B2"/>
    <w:multiLevelType w:val="hybridMultilevel"/>
    <w:tmpl w:val="46E2CCA2"/>
    <w:lvl w:ilvl="0" w:tplc="B630CF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3381DE5"/>
    <w:multiLevelType w:val="hybridMultilevel"/>
    <w:tmpl w:val="1CAC42FE"/>
    <w:lvl w:ilvl="0" w:tplc="04190001">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45C7468"/>
    <w:multiLevelType w:val="hybridMultilevel"/>
    <w:tmpl w:val="03A2CEDA"/>
    <w:lvl w:ilvl="0" w:tplc="C15A538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67E45E5"/>
    <w:multiLevelType w:val="hybridMultilevel"/>
    <w:tmpl w:val="54442B66"/>
    <w:lvl w:ilvl="0" w:tplc="0419000F">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1" w15:restartNumberingAfterBreak="0">
    <w:nsid w:val="67074430"/>
    <w:multiLevelType w:val="hybridMultilevel"/>
    <w:tmpl w:val="34B453C0"/>
    <w:lvl w:ilvl="0" w:tplc="C15A538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88759E7"/>
    <w:multiLevelType w:val="hybridMultilevel"/>
    <w:tmpl w:val="909C3EEA"/>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8CA6680"/>
    <w:multiLevelType w:val="hybridMultilevel"/>
    <w:tmpl w:val="265A8F96"/>
    <w:lvl w:ilvl="0" w:tplc="E00476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4" w15:restartNumberingAfterBreak="0">
    <w:nsid w:val="6A935439"/>
    <w:multiLevelType w:val="hybridMultilevel"/>
    <w:tmpl w:val="86A4B692"/>
    <w:lvl w:ilvl="0" w:tplc="BB9CF0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15:restartNumberingAfterBreak="0">
    <w:nsid w:val="6B1E3C26"/>
    <w:multiLevelType w:val="hybridMultilevel"/>
    <w:tmpl w:val="5C5E16AC"/>
    <w:lvl w:ilvl="0" w:tplc="C15A538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BC00479"/>
    <w:multiLevelType w:val="hybridMultilevel"/>
    <w:tmpl w:val="9A80A10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7" w15:restartNumberingAfterBreak="0">
    <w:nsid w:val="6C0D037A"/>
    <w:multiLevelType w:val="hybridMultilevel"/>
    <w:tmpl w:val="2FE00140"/>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C4E4C54"/>
    <w:multiLevelType w:val="hybridMultilevel"/>
    <w:tmpl w:val="0BD8B8E0"/>
    <w:lvl w:ilvl="0" w:tplc="0419000B">
      <w:start w:val="1"/>
      <w:numFmt w:val="bullet"/>
      <w:lvlText w:val=""/>
      <w:lvlJc w:val="left"/>
      <w:pPr>
        <w:ind w:left="403" w:hanging="360"/>
      </w:pPr>
      <w:rPr>
        <w:rFonts w:ascii="Wingdings" w:hAnsi="Wingding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29" w15:restartNumberingAfterBreak="0">
    <w:nsid w:val="6CC05A70"/>
    <w:multiLevelType w:val="hybridMultilevel"/>
    <w:tmpl w:val="1DA215D8"/>
    <w:lvl w:ilvl="0" w:tplc="C15A538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E72660A"/>
    <w:multiLevelType w:val="hybridMultilevel"/>
    <w:tmpl w:val="A2287F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EA17318"/>
    <w:multiLevelType w:val="hybridMultilevel"/>
    <w:tmpl w:val="0B62FA0A"/>
    <w:lvl w:ilvl="0" w:tplc="847ABA90">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2" w15:restartNumberingAfterBreak="0">
    <w:nsid w:val="6FA60DD4"/>
    <w:multiLevelType w:val="hybridMultilevel"/>
    <w:tmpl w:val="6A00E6BE"/>
    <w:lvl w:ilvl="0" w:tplc="BB9CF0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3" w15:restartNumberingAfterBreak="0">
    <w:nsid w:val="70F0058A"/>
    <w:multiLevelType w:val="hybridMultilevel"/>
    <w:tmpl w:val="6DA2518C"/>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2667AD4"/>
    <w:multiLevelType w:val="hybridMultilevel"/>
    <w:tmpl w:val="F94A1EF8"/>
    <w:lvl w:ilvl="0" w:tplc="6F1A9890">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5" w15:restartNumberingAfterBreak="0">
    <w:nsid w:val="734E3F71"/>
    <w:multiLevelType w:val="hybridMultilevel"/>
    <w:tmpl w:val="46CEBF8C"/>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35C71B6"/>
    <w:multiLevelType w:val="hybridMultilevel"/>
    <w:tmpl w:val="41CA3BB4"/>
    <w:lvl w:ilvl="0" w:tplc="40CEB2F4">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7" w15:restartNumberingAfterBreak="0">
    <w:nsid w:val="73B5380F"/>
    <w:multiLevelType w:val="hybridMultilevel"/>
    <w:tmpl w:val="89C49894"/>
    <w:lvl w:ilvl="0" w:tplc="B630CF6A">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8" w15:restartNumberingAfterBreak="0">
    <w:nsid w:val="74175A2A"/>
    <w:multiLevelType w:val="hybridMultilevel"/>
    <w:tmpl w:val="8CAAF66A"/>
    <w:lvl w:ilvl="0" w:tplc="6DA27CA6">
      <w:start w:val="1"/>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9" w15:restartNumberingAfterBreak="0">
    <w:nsid w:val="745359F4"/>
    <w:multiLevelType w:val="singleLevel"/>
    <w:tmpl w:val="04190001"/>
    <w:lvl w:ilvl="0">
      <w:start w:val="1"/>
      <w:numFmt w:val="bullet"/>
      <w:lvlText w:val=""/>
      <w:lvlJc w:val="left"/>
      <w:pPr>
        <w:ind w:left="720" w:hanging="360"/>
      </w:pPr>
      <w:rPr>
        <w:rFonts w:ascii="Symbol" w:hAnsi="Symbol" w:hint="default"/>
      </w:rPr>
    </w:lvl>
  </w:abstractNum>
  <w:abstractNum w:abstractNumId="140" w15:restartNumberingAfterBreak="0">
    <w:nsid w:val="748F5955"/>
    <w:multiLevelType w:val="hybridMultilevel"/>
    <w:tmpl w:val="D764B4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75E1121D"/>
    <w:multiLevelType w:val="hybridMultilevel"/>
    <w:tmpl w:val="863899F8"/>
    <w:lvl w:ilvl="0" w:tplc="D43A30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2" w15:restartNumberingAfterBreak="0">
    <w:nsid w:val="75FC1B4B"/>
    <w:multiLevelType w:val="hybridMultilevel"/>
    <w:tmpl w:val="7018DACE"/>
    <w:lvl w:ilvl="0" w:tplc="C15A538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760C7370"/>
    <w:multiLevelType w:val="hybridMultilevel"/>
    <w:tmpl w:val="A11EA5BC"/>
    <w:lvl w:ilvl="0" w:tplc="70223F5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76DA4D5B"/>
    <w:multiLevelType w:val="hybridMultilevel"/>
    <w:tmpl w:val="FA009A02"/>
    <w:lvl w:ilvl="0" w:tplc="ECBC936C">
      <w:start w:val="1"/>
      <w:numFmt w:val="decimal"/>
      <w:lvlText w:val="%1."/>
      <w:lvlJc w:val="left"/>
      <w:pPr>
        <w:tabs>
          <w:tab w:val="num" w:pos="1665"/>
        </w:tabs>
        <w:ind w:left="1665" w:hanging="105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145" w15:restartNumberingAfterBreak="0">
    <w:nsid w:val="7801157A"/>
    <w:multiLevelType w:val="hybridMultilevel"/>
    <w:tmpl w:val="17BCD9EC"/>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78B03D6A"/>
    <w:multiLevelType w:val="hybridMultilevel"/>
    <w:tmpl w:val="7ED65774"/>
    <w:lvl w:ilvl="0" w:tplc="B630CF6A">
      <w:start w:val="1"/>
      <w:numFmt w:val="bullet"/>
      <w:lvlText w:val="-"/>
      <w:lvlJc w:val="left"/>
      <w:pPr>
        <w:ind w:left="2280" w:hanging="360"/>
      </w:pPr>
      <w:rPr>
        <w:rFonts w:ascii="Times New Roman" w:eastAsia="Times New Roman" w:hAnsi="Times New Roman"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47" w15:restartNumberingAfterBreak="0">
    <w:nsid w:val="79015BBC"/>
    <w:multiLevelType w:val="hybridMultilevel"/>
    <w:tmpl w:val="22FED392"/>
    <w:lvl w:ilvl="0" w:tplc="C15A538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79F32C1A"/>
    <w:multiLevelType w:val="hybridMultilevel"/>
    <w:tmpl w:val="F2AA1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7D5E6141"/>
    <w:multiLevelType w:val="hybridMultilevel"/>
    <w:tmpl w:val="EC68DBC6"/>
    <w:lvl w:ilvl="0" w:tplc="9D5A22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0" w15:restartNumberingAfterBreak="0">
    <w:nsid w:val="7D8702CF"/>
    <w:multiLevelType w:val="hybridMultilevel"/>
    <w:tmpl w:val="EA045A24"/>
    <w:lvl w:ilvl="0" w:tplc="B630CF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7DC673E1"/>
    <w:multiLevelType w:val="hybridMultilevel"/>
    <w:tmpl w:val="19C4C37C"/>
    <w:lvl w:ilvl="0" w:tplc="FD46FC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2" w15:restartNumberingAfterBreak="0">
    <w:nsid w:val="7FAD6E1B"/>
    <w:multiLevelType w:val="hybridMultilevel"/>
    <w:tmpl w:val="A24E3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2"/>
  </w:num>
  <w:num w:numId="2">
    <w:abstractNumId w:val="106"/>
  </w:num>
  <w:num w:numId="3">
    <w:abstractNumId w:val="53"/>
  </w:num>
  <w:num w:numId="4">
    <w:abstractNumId w:val="124"/>
  </w:num>
  <w:num w:numId="5">
    <w:abstractNumId w:val="77"/>
  </w:num>
  <w:num w:numId="6">
    <w:abstractNumId w:val="10"/>
  </w:num>
  <w:num w:numId="7">
    <w:abstractNumId w:val="13"/>
  </w:num>
  <w:num w:numId="8">
    <w:abstractNumId w:val="87"/>
  </w:num>
  <w:num w:numId="9">
    <w:abstractNumId w:val="1"/>
  </w:num>
  <w:num w:numId="10">
    <w:abstractNumId w:val="95"/>
  </w:num>
  <w:num w:numId="11">
    <w:abstractNumId w:val="17"/>
  </w:num>
  <w:num w:numId="12">
    <w:abstractNumId w:val="144"/>
  </w:num>
  <w:num w:numId="13">
    <w:abstractNumId w:val="132"/>
  </w:num>
  <w:num w:numId="14">
    <w:abstractNumId w:val="18"/>
  </w:num>
  <w:num w:numId="15">
    <w:abstractNumId w:val="138"/>
  </w:num>
  <w:num w:numId="16">
    <w:abstractNumId w:val="20"/>
  </w:num>
  <w:num w:numId="17">
    <w:abstractNumId w:val="79"/>
  </w:num>
  <w:num w:numId="18">
    <w:abstractNumId w:val="116"/>
  </w:num>
  <w:num w:numId="19">
    <w:abstractNumId w:val="51"/>
  </w:num>
  <w:num w:numId="20">
    <w:abstractNumId w:val="89"/>
  </w:num>
  <w:num w:numId="21">
    <w:abstractNumId w:val="61"/>
  </w:num>
  <w:num w:numId="22">
    <w:abstractNumId w:val="82"/>
  </w:num>
  <w:num w:numId="23">
    <w:abstractNumId w:val="47"/>
  </w:num>
  <w:num w:numId="24">
    <w:abstractNumId w:val="11"/>
  </w:num>
  <w:num w:numId="25">
    <w:abstractNumId w:val="107"/>
  </w:num>
  <w:num w:numId="26">
    <w:abstractNumId w:val="16"/>
  </w:num>
  <w:num w:numId="27">
    <w:abstractNumId w:val="111"/>
  </w:num>
  <w:num w:numId="28">
    <w:abstractNumId w:val="142"/>
  </w:num>
  <w:num w:numId="29">
    <w:abstractNumId w:val="109"/>
  </w:num>
  <w:num w:numId="30">
    <w:abstractNumId w:val="147"/>
  </w:num>
  <w:num w:numId="31">
    <w:abstractNumId w:val="125"/>
  </w:num>
  <w:num w:numId="32">
    <w:abstractNumId w:val="57"/>
  </w:num>
  <w:num w:numId="33">
    <w:abstractNumId w:val="141"/>
  </w:num>
  <w:num w:numId="34">
    <w:abstractNumId w:val="149"/>
  </w:num>
  <w:num w:numId="35">
    <w:abstractNumId w:val="63"/>
  </w:num>
  <w:num w:numId="36">
    <w:abstractNumId w:val="62"/>
  </w:num>
  <w:num w:numId="37">
    <w:abstractNumId w:val="123"/>
  </w:num>
  <w:num w:numId="38">
    <w:abstractNumId w:val="151"/>
  </w:num>
  <w:num w:numId="39">
    <w:abstractNumId w:val="90"/>
  </w:num>
  <w:num w:numId="40">
    <w:abstractNumId w:val="28"/>
  </w:num>
  <w:num w:numId="41">
    <w:abstractNumId w:val="148"/>
  </w:num>
  <w:num w:numId="42">
    <w:abstractNumId w:val="71"/>
  </w:num>
  <w:num w:numId="43">
    <w:abstractNumId w:val="119"/>
  </w:num>
  <w:num w:numId="44">
    <w:abstractNumId w:val="121"/>
  </w:num>
  <w:num w:numId="45">
    <w:abstractNumId w:val="103"/>
  </w:num>
  <w:num w:numId="46">
    <w:abstractNumId w:val="21"/>
  </w:num>
  <w:num w:numId="47">
    <w:abstractNumId w:val="34"/>
  </w:num>
  <w:num w:numId="48">
    <w:abstractNumId w:val="35"/>
  </w:num>
  <w:num w:numId="49">
    <w:abstractNumId w:val="55"/>
  </w:num>
  <w:num w:numId="50">
    <w:abstractNumId w:val="86"/>
  </w:num>
  <w:num w:numId="51">
    <w:abstractNumId w:val="96"/>
  </w:num>
  <w:num w:numId="52">
    <w:abstractNumId w:val="15"/>
  </w:num>
  <w:num w:numId="53">
    <w:abstractNumId w:val="15"/>
    <w:lvlOverride w:ilvl="0">
      <w:lvl w:ilvl="0">
        <w:start w:val="1"/>
        <w:numFmt w:val="decimal"/>
        <w:lvlText w:val="%1."/>
        <w:legacy w:legacy="1" w:legacySpace="0" w:legacyIndent="283"/>
        <w:lvlJc w:val="left"/>
        <w:rPr>
          <w:rFonts w:ascii="Times New Roman" w:hAnsi="Times New Roman" w:cs="Times New Roman" w:hint="default"/>
        </w:rPr>
      </w:lvl>
    </w:lvlOverride>
  </w:num>
  <w:num w:numId="54">
    <w:abstractNumId w:val="70"/>
  </w:num>
  <w:num w:numId="55">
    <w:abstractNumId w:val="59"/>
  </w:num>
  <w:num w:numId="56">
    <w:abstractNumId w:val="136"/>
  </w:num>
  <w:num w:numId="57">
    <w:abstractNumId w:val="81"/>
  </w:num>
  <w:num w:numId="58">
    <w:abstractNumId w:val="128"/>
  </w:num>
  <w:num w:numId="59">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60">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61">
    <w:abstractNumId w:val="23"/>
  </w:num>
  <w:num w:numId="62">
    <w:abstractNumId w:val="29"/>
  </w:num>
  <w:num w:numId="63">
    <w:abstractNumId w:val="48"/>
  </w:num>
  <w:num w:numId="64">
    <w:abstractNumId w:val="9"/>
  </w:num>
  <w:num w:numId="65">
    <w:abstractNumId w:val="130"/>
  </w:num>
  <w:num w:numId="66">
    <w:abstractNumId w:val="108"/>
  </w:num>
  <w:num w:numId="67">
    <w:abstractNumId w:val="140"/>
  </w:num>
  <w:num w:numId="68">
    <w:abstractNumId w:val="152"/>
  </w:num>
  <w:num w:numId="69">
    <w:abstractNumId w:val="129"/>
  </w:num>
  <w:num w:numId="70">
    <w:abstractNumId w:val="45"/>
  </w:num>
  <w:num w:numId="71">
    <w:abstractNumId w:val="139"/>
  </w:num>
  <w:num w:numId="72">
    <w:abstractNumId w:val="56"/>
  </w:num>
  <w:num w:numId="73">
    <w:abstractNumId w:val="44"/>
  </w:num>
  <w:num w:numId="74">
    <w:abstractNumId w:val="85"/>
  </w:num>
  <w:num w:numId="75">
    <w:abstractNumId w:val="6"/>
  </w:num>
  <w:num w:numId="76">
    <w:abstractNumId w:val="101"/>
  </w:num>
  <w:num w:numId="77">
    <w:abstractNumId w:val="46"/>
  </w:num>
  <w:num w:numId="78">
    <w:abstractNumId w:val="105"/>
  </w:num>
  <w:num w:numId="79">
    <w:abstractNumId w:val="37"/>
  </w:num>
  <w:num w:numId="80">
    <w:abstractNumId w:val="24"/>
  </w:num>
  <w:num w:numId="81">
    <w:abstractNumId w:val="72"/>
  </w:num>
  <w:num w:numId="82">
    <w:abstractNumId w:val="146"/>
  </w:num>
  <w:num w:numId="83">
    <w:abstractNumId w:val="83"/>
  </w:num>
  <w:num w:numId="84">
    <w:abstractNumId w:val="33"/>
  </w:num>
  <w:num w:numId="85">
    <w:abstractNumId w:val="150"/>
  </w:num>
  <w:num w:numId="86">
    <w:abstractNumId w:val="73"/>
  </w:num>
  <w:num w:numId="87">
    <w:abstractNumId w:val="80"/>
  </w:num>
  <w:num w:numId="88">
    <w:abstractNumId w:val="32"/>
  </w:num>
  <w:num w:numId="89">
    <w:abstractNumId w:val="8"/>
  </w:num>
  <w:num w:numId="90">
    <w:abstractNumId w:val="76"/>
  </w:num>
  <w:num w:numId="91">
    <w:abstractNumId w:val="122"/>
  </w:num>
  <w:num w:numId="92">
    <w:abstractNumId w:val="12"/>
  </w:num>
  <w:num w:numId="93">
    <w:abstractNumId w:val="30"/>
  </w:num>
  <w:num w:numId="94">
    <w:abstractNumId w:val="100"/>
  </w:num>
  <w:num w:numId="95">
    <w:abstractNumId w:val="69"/>
  </w:num>
  <w:num w:numId="96">
    <w:abstractNumId w:val="112"/>
  </w:num>
  <w:num w:numId="97">
    <w:abstractNumId w:val="67"/>
  </w:num>
  <w:num w:numId="98">
    <w:abstractNumId w:val="92"/>
  </w:num>
  <w:num w:numId="99">
    <w:abstractNumId w:val="126"/>
  </w:num>
  <w:num w:numId="100">
    <w:abstractNumId w:val="99"/>
  </w:num>
  <w:num w:numId="101">
    <w:abstractNumId w:val="114"/>
  </w:num>
  <w:num w:numId="102">
    <w:abstractNumId w:val="40"/>
  </w:num>
  <w:num w:numId="103">
    <w:abstractNumId w:val="41"/>
  </w:num>
  <w:num w:numId="104">
    <w:abstractNumId w:val="22"/>
  </w:num>
  <w:num w:numId="105">
    <w:abstractNumId w:val="27"/>
  </w:num>
  <w:num w:numId="106">
    <w:abstractNumId w:val="5"/>
  </w:num>
  <w:num w:numId="107">
    <w:abstractNumId w:val="88"/>
  </w:num>
  <w:num w:numId="108">
    <w:abstractNumId w:val="145"/>
  </w:num>
  <w:num w:numId="109">
    <w:abstractNumId w:val="54"/>
  </w:num>
  <w:num w:numId="110">
    <w:abstractNumId w:val="102"/>
  </w:num>
  <w:num w:numId="111">
    <w:abstractNumId w:val="14"/>
  </w:num>
  <w:num w:numId="112">
    <w:abstractNumId w:val="97"/>
  </w:num>
  <w:num w:numId="113">
    <w:abstractNumId w:val="49"/>
  </w:num>
  <w:num w:numId="114">
    <w:abstractNumId w:val="127"/>
  </w:num>
  <w:num w:numId="115">
    <w:abstractNumId w:val="3"/>
  </w:num>
  <w:num w:numId="116">
    <w:abstractNumId w:val="25"/>
  </w:num>
  <w:num w:numId="117">
    <w:abstractNumId w:val="38"/>
  </w:num>
  <w:num w:numId="118">
    <w:abstractNumId w:val="78"/>
  </w:num>
  <w:num w:numId="119">
    <w:abstractNumId w:val="39"/>
  </w:num>
  <w:num w:numId="120">
    <w:abstractNumId w:val="131"/>
  </w:num>
  <w:num w:numId="121">
    <w:abstractNumId w:val="117"/>
  </w:num>
  <w:num w:numId="122">
    <w:abstractNumId w:val="75"/>
  </w:num>
  <w:num w:numId="123">
    <w:abstractNumId w:val="60"/>
  </w:num>
  <w:num w:numId="124">
    <w:abstractNumId w:val="104"/>
  </w:num>
  <w:num w:numId="125">
    <w:abstractNumId w:val="135"/>
  </w:num>
  <w:num w:numId="126">
    <w:abstractNumId w:val="133"/>
  </w:num>
  <w:num w:numId="127">
    <w:abstractNumId w:val="134"/>
  </w:num>
  <w:num w:numId="128">
    <w:abstractNumId w:val="113"/>
  </w:num>
  <w:num w:numId="129">
    <w:abstractNumId w:val="65"/>
  </w:num>
  <w:num w:numId="130">
    <w:abstractNumId w:val="94"/>
  </w:num>
  <w:num w:numId="131">
    <w:abstractNumId w:val="91"/>
  </w:num>
  <w:num w:numId="132">
    <w:abstractNumId w:val="120"/>
  </w:num>
  <w:num w:numId="133">
    <w:abstractNumId w:val="43"/>
  </w:num>
  <w:num w:numId="134">
    <w:abstractNumId w:val="98"/>
  </w:num>
  <w:num w:numId="135">
    <w:abstractNumId w:val="2"/>
  </w:num>
  <w:num w:numId="136">
    <w:abstractNumId w:val="26"/>
  </w:num>
  <w:num w:numId="137">
    <w:abstractNumId w:val="84"/>
  </w:num>
  <w:num w:numId="138">
    <w:abstractNumId w:val="115"/>
  </w:num>
  <w:num w:numId="139">
    <w:abstractNumId w:val="143"/>
  </w:num>
  <w:num w:numId="140">
    <w:abstractNumId w:val="66"/>
  </w:num>
  <w:num w:numId="141">
    <w:abstractNumId w:val="93"/>
  </w:num>
  <w:num w:numId="142">
    <w:abstractNumId w:val="7"/>
  </w:num>
  <w:num w:numId="143">
    <w:abstractNumId w:val="42"/>
  </w:num>
  <w:num w:numId="144">
    <w:abstractNumId w:val="137"/>
  </w:num>
  <w:num w:numId="145">
    <w:abstractNumId w:val="19"/>
  </w:num>
  <w:num w:numId="146">
    <w:abstractNumId w:val="68"/>
  </w:num>
  <w:num w:numId="147">
    <w:abstractNumId w:val="36"/>
  </w:num>
  <w:num w:numId="148">
    <w:abstractNumId w:val="118"/>
  </w:num>
  <w:num w:numId="149">
    <w:abstractNumId w:val="64"/>
  </w:num>
  <w:num w:numId="150">
    <w:abstractNumId w:val="4"/>
  </w:num>
  <w:num w:numId="151">
    <w:abstractNumId w:val="31"/>
  </w:num>
  <w:num w:numId="152">
    <w:abstractNumId w:val="58"/>
  </w:num>
  <w:num w:numId="153">
    <w:abstractNumId w:val="50"/>
  </w:num>
  <w:num w:numId="154">
    <w:abstractNumId w:val="74"/>
  </w:num>
  <w:num w:numId="155">
    <w:abstractNumId w:val="11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95"/>
    <w:rsid w:val="0000693A"/>
    <w:rsid w:val="00021CF8"/>
    <w:rsid w:val="0002279C"/>
    <w:rsid w:val="00024287"/>
    <w:rsid w:val="00025A5E"/>
    <w:rsid w:val="00026DFF"/>
    <w:rsid w:val="0003072C"/>
    <w:rsid w:val="00045C88"/>
    <w:rsid w:val="00050EEB"/>
    <w:rsid w:val="00055445"/>
    <w:rsid w:val="000575CA"/>
    <w:rsid w:val="00070BCA"/>
    <w:rsid w:val="00071F01"/>
    <w:rsid w:val="00073A9C"/>
    <w:rsid w:val="0009158B"/>
    <w:rsid w:val="000A2BCC"/>
    <w:rsid w:val="000A2DDD"/>
    <w:rsid w:val="000A63A1"/>
    <w:rsid w:val="000B1F1F"/>
    <w:rsid w:val="000B2364"/>
    <w:rsid w:val="000C5B05"/>
    <w:rsid w:val="000D6B6F"/>
    <w:rsid w:val="000E3222"/>
    <w:rsid w:val="000F4F33"/>
    <w:rsid w:val="0012256F"/>
    <w:rsid w:val="001347D4"/>
    <w:rsid w:val="00140668"/>
    <w:rsid w:val="00147A31"/>
    <w:rsid w:val="00161973"/>
    <w:rsid w:val="00164CC6"/>
    <w:rsid w:val="00170801"/>
    <w:rsid w:val="00172315"/>
    <w:rsid w:val="001807CE"/>
    <w:rsid w:val="00181F8E"/>
    <w:rsid w:val="0018631D"/>
    <w:rsid w:val="00190BC8"/>
    <w:rsid w:val="001E268E"/>
    <w:rsid w:val="001E3D0A"/>
    <w:rsid w:val="001E4741"/>
    <w:rsid w:val="001E7007"/>
    <w:rsid w:val="001F2043"/>
    <w:rsid w:val="001F5303"/>
    <w:rsid w:val="001F7EEE"/>
    <w:rsid w:val="00212349"/>
    <w:rsid w:val="00215D6D"/>
    <w:rsid w:val="00217455"/>
    <w:rsid w:val="0022084C"/>
    <w:rsid w:val="00230976"/>
    <w:rsid w:val="00232507"/>
    <w:rsid w:val="00255BFB"/>
    <w:rsid w:val="00263E80"/>
    <w:rsid w:val="00271459"/>
    <w:rsid w:val="002715E4"/>
    <w:rsid w:val="00275C48"/>
    <w:rsid w:val="00283F0A"/>
    <w:rsid w:val="00291F95"/>
    <w:rsid w:val="002951FF"/>
    <w:rsid w:val="002A2737"/>
    <w:rsid w:val="002A2D58"/>
    <w:rsid w:val="002B0F9B"/>
    <w:rsid w:val="002B17FA"/>
    <w:rsid w:val="002B370B"/>
    <w:rsid w:val="002C604C"/>
    <w:rsid w:val="002D7844"/>
    <w:rsid w:val="002E568D"/>
    <w:rsid w:val="002E6E11"/>
    <w:rsid w:val="002F59C5"/>
    <w:rsid w:val="003039D8"/>
    <w:rsid w:val="0031207D"/>
    <w:rsid w:val="003200EF"/>
    <w:rsid w:val="00331C1A"/>
    <w:rsid w:val="0035028C"/>
    <w:rsid w:val="00354638"/>
    <w:rsid w:val="00356869"/>
    <w:rsid w:val="0037229E"/>
    <w:rsid w:val="00377917"/>
    <w:rsid w:val="00387BE2"/>
    <w:rsid w:val="003A0B3C"/>
    <w:rsid w:val="003A10B7"/>
    <w:rsid w:val="003A3EE2"/>
    <w:rsid w:val="003A5076"/>
    <w:rsid w:val="003B33C9"/>
    <w:rsid w:val="003C04DD"/>
    <w:rsid w:val="003C0840"/>
    <w:rsid w:val="003C56C2"/>
    <w:rsid w:val="003D56C6"/>
    <w:rsid w:val="003E3C2B"/>
    <w:rsid w:val="003E7D5F"/>
    <w:rsid w:val="003F298B"/>
    <w:rsid w:val="003F6EC5"/>
    <w:rsid w:val="00405CC8"/>
    <w:rsid w:val="00410A1C"/>
    <w:rsid w:val="00425421"/>
    <w:rsid w:val="004332BF"/>
    <w:rsid w:val="0044306A"/>
    <w:rsid w:val="00453780"/>
    <w:rsid w:val="00462E92"/>
    <w:rsid w:val="00465A18"/>
    <w:rsid w:val="00475CFE"/>
    <w:rsid w:val="004916DE"/>
    <w:rsid w:val="004D2DC9"/>
    <w:rsid w:val="004D3E0B"/>
    <w:rsid w:val="004D7AC7"/>
    <w:rsid w:val="004E0538"/>
    <w:rsid w:val="004E3092"/>
    <w:rsid w:val="004F64EA"/>
    <w:rsid w:val="005006DE"/>
    <w:rsid w:val="0050372D"/>
    <w:rsid w:val="00510795"/>
    <w:rsid w:val="00513523"/>
    <w:rsid w:val="00513582"/>
    <w:rsid w:val="005230BF"/>
    <w:rsid w:val="00524BB4"/>
    <w:rsid w:val="00532150"/>
    <w:rsid w:val="0053609D"/>
    <w:rsid w:val="00554293"/>
    <w:rsid w:val="005549F5"/>
    <w:rsid w:val="00555364"/>
    <w:rsid w:val="00560627"/>
    <w:rsid w:val="00576AA9"/>
    <w:rsid w:val="00586512"/>
    <w:rsid w:val="005A257E"/>
    <w:rsid w:val="005A6506"/>
    <w:rsid w:val="005B16DA"/>
    <w:rsid w:val="005B39FA"/>
    <w:rsid w:val="005B5B41"/>
    <w:rsid w:val="005B5C1E"/>
    <w:rsid w:val="005C511B"/>
    <w:rsid w:val="005C6BC2"/>
    <w:rsid w:val="005E2F32"/>
    <w:rsid w:val="005F4275"/>
    <w:rsid w:val="006117E2"/>
    <w:rsid w:val="006128F0"/>
    <w:rsid w:val="0061743D"/>
    <w:rsid w:val="006233E9"/>
    <w:rsid w:val="0064494B"/>
    <w:rsid w:val="00646839"/>
    <w:rsid w:val="0065720E"/>
    <w:rsid w:val="00681F72"/>
    <w:rsid w:val="00684788"/>
    <w:rsid w:val="006A0309"/>
    <w:rsid w:val="006C3AD0"/>
    <w:rsid w:val="006F17B1"/>
    <w:rsid w:val="00714015"/>
    <w:rsid w:val="0071720E"/>
    <w:rsid w:val="007214DB"/>
    <w:rsid w:val="00726865"/>
    <w:rsid w:val="007275C4"/>
    <w:rsid w:val="00727A30"/>
    <w:rsid w:val="00742E81"/>
    <w:rsid w:val="00744310"/>
    <w:rsid w:val="00744D66"/>
    <w:rsid w:val="00761784"/>
    <w:rsid w:val="00762A6F"/>
    <w:rsid w:val="007705A8"/>
    <w:rsid w:val="00772720"/>
    <w:rsid w:val="0077488D"/>
    <w:rsid w:val="00776BE4"/>
    <w:rsid w:val="00782282"/>
    <w:rsid w:val="0079501E"/>
    <w:rsid w:val="007C08D8"/>
    <w:rsid w:val="007C1D9D"/>
    <w:rsid w:val="007D14F2"/>
    <w:rsid w:val="007D2F5F"/>
    <w:rsid w:val="007E2A4E"/>
    <w:rsid w:val="007E47BA"/>
    <w:rsid w:val="007F5A08"/>
    <w:rsid w:val="00801164"/>
    <w:rsid w:val="008066D3"/>
    <w:rsid w:val="00815288"/>
    <w:rsid w:val="00830F46"/>
    <w:rsid w:val="00837107"/>
    <w:rsid w:val="00844A80"/>
    <w:rsid w:val="008511B0"/>
    <w:rsid w:val="00851AAC"/>
    <w:rsid w:val="008521A4"/>
    <w:rsid w:val="0085382A"/>
    <w:rsid w:val="0086371F"/>
    <w:rsid w:val="0086512F"/>
    <w:rsid w:val="008651EE"/>
    <w:rsid w:val="00877FF2"/>
    <w:rsid w:val="00881E86"/>
    <w:rsid w:val="00887B99"/>
    <w:rsid w:val="00891D2B"/>
    <w:rsid w:val="00896C3A"/>
    <w:rsid w:val="008B2BA4"/>
    <w:rsid w:val="008B4308"/>
    <w:rsid w:val="008B4948"/>
    <w:rsid w:val="008B797F"/>
    <w:rsid w:val="008B7FE4"/>
    <w:rsid w:val="008C22B3"/>
    <w:rsid w:val="008C3F33"/>
    <w:rsid w:val="008F6BB9"/>
    <w:rsid w:val="00904845"/>
    <w:rsid w:val="009143D5"/>
    <w:rsid w:val="00915BBC"/>
    <w:rsid w:val="00927495"/>
    <w:rsid w:val="00942A88"/>
    <w:rsid w:val="00945D43"/>
    <w:rsid w:val="00951873"/>
    <w:rsid w:val="009545E2"/>
    <w:rsid w:val="00960ACE"/>
    <w:rsid w:val="0096743A"/>
    <w:rsid w:val="00986102"/>
    <w:rsid w:val="00986B4A"/>
    <w:rsid w:val="009A0223"/>
    <w:rsid w:val="009A29C0"/>
    <w:rsid w:val="009C0388"/>
    <w:rsid w:val="009C292B"/>
    <w:rsid w:val="009E7723"/>
    <w:rsid w:val="009F1387"/>
    <w:rsid w:val="009F2A50"/>
    <w:rsid w:val="009F2FE7"/>
    <w:rsid w:val="009F3EE6"/>
    <w:rsid w:val="009F4306"/>
    <w:rsid w:val="00A13A88"/>
    <w:rsid w:val="00A22DE9"/>
    <w:rsid w:val="00A3260A"/>
    <w:rsid w:val="00A77E39"/>
    <w:rsid w:val="00A83046"/>
    <w:rsid w:val="00A834F5"/>
    <w:rsid w:val="00A93343"/>
    <w:rsid w:val="00A94E15"/>
    <w:rsid w:val="00AA255A"/>
    <w:rsid w:val="00AA6353"/>
    <w:rsid w:val="00AB2A5F"/>
    <w:rsid w:val="00AB585F"/>
    <w:rsid w:val="00AC4B8B"/>
    <w:rsid w:val="00AD1E08"/>
    <w:rsid w:val="00AD5E00"/>
    <w:rsid w:val="00AE0C43"/>
    <w:rsid w:val="00AF6571"/>
    <w:rsid w:val="00AF7838"/>
    <w:rsid w:val="00B04F34"/>
    <w:rsid w:val="00B14567"/>
    <w:rsid w:val="00B32CB7"/>
    <w:rsid w:val="00B41046"/>
    <w:rsid w:val="00B46D3D"/>
    <w:rsid w:val="00B46F42"/>
    <w:rsid w:val="00B52C20"/>
    <w:rsid w:val="00B52FA6"/>
    <w:rsid w:val="00B531D4"/>
    <w:rsid w:val="00B56E73"/>
    <w:rsid w:val="00B6095E"/>
    <w:rsid w:val="00B6146C"/>
    <w:rsid w:val="00B6594E"/>
    <w:rsid w:val="00B70C73"/>
    <w:rsid w:val="00B71943"/>
    <w:rsid w:val="00B7362B"/>
    <w:rsid w:val="00B76903"/>
    <w:rsid w:val="00B76A8F"/>
    <w:rsid w:val="00B84361"/>
    <w:rsid w:val="00B9683D"/>
    <w:rsid w:val="00BA18C1"/>
    <w:rsid w:val="00BA39F1"/>
    <w:rsid w:val="00BB50E6"/>
    <w:rsid w:val="00BC00BA"/>
    <w:rsid w:val="00BC0149"/>
    <w:rsid w:val="00BC4788"/>
    <w:rsid w:val="00BD75D7"/>
    <w:rsid w:val="00BD76A4"/>
    <w:rsid w:val="00BE0A7C"/>
    <w:rsid w:val="00BE24AA"/>
    <w:rsid w:val="00BE6C59"/>
    <w:rsid w:val="00BF22B1"/>
    <w:rsid w:val="00C06FE3"/>
    <w:rsid w:val="00C146F0"/>
    <w:rsid w:val="00C1501B"/>
    <w:rsid w:val="00C25A6B"/>
    <w:rsid w:val="00C32E59"/>
    <w:rsid w:val="00C33FC5"/>
    <w:rsid w:val="00C400AC"/>
    <w:rsid w:val="00C41073"/>
    <w:rsid w:val="00C5425C"/>
    <w:rsid w:val="00C6393D"/>
    <w:rsid w:val="00C70BAE"/>
    <w:rsid w:val="00C724E1"/>
    <w:rsid w:val="00C72EDB"/>
    <w:rsid w:val="00C7366A"/>
    <w:rsid w:val="00C7687B"/>
    <w:rsid w:val="00C81F13"/>
    <w:rsid w:val="00C83A39"/>
    <w:rsid w:val="00C87D77"/>
    <w:rsid w:val="00C97885"/>
    <w:rsid w:val="00CA1F3D"/>
    <w:rsid w:val="00CA2418"/>
    <w:rsid w:val="00CA34B8"/>
    <w:rsid w:val="00CA4EF9"/>
    <w:rsid w:val="00CB4D5C"/>
    <w:rsid w:val="00CB6759"/>
    <w:rsid w:val="00CD1EDD"/>
    <w:rsid w:val="00CD4DA5"/>
    <w:rsid w:val="00CE2F78"/>
    <w:rsid w:val="00CE46D7"/>
    <w:rsid w:val="00CF7915"/>
    <w:rsid w:val="00D01D94"/>
    <w:rsid w:val="00D11B45"/>
    <w:rsid w:val="00D14688"/>
    <w:rsid w:val="00D250C8"/>
    <w:rsid w:val="00D25C37"/>
    <w:rsid w:val="00D33467"/>
    <w:rsid w:val="00D44A9A"/>
    <w:rsid w:val="00D4750F"/>
    <w:rsid w:val="00D54D5D"/>
    <w:rsid w:val="00D63CAB"/>
    <w:rsid w:val="00D747F9"/>
    <w:rsid w:val="00D76ADE"/>
    <w:rsid w:val="00D84DC3"/>
    <w:rsid w:val="00D92885"/>
    <w:rsid w:val="00D968F9"/>
    <w:rsid w:val="00D97FC3"/>
    <w:rsid w:val="00DA042C"/>
    <w:rsid w:val="00DA4561"/>
    <w:rsid w:val="00DB2639"/>
    <w:rsid w:val="00DB6D53"/>
    <w:rsid w:val="00DC2DE4"/>
    <w:rsid w:val="00DD0988"/>
    <w:rsid w:val="00DD1C28"/>
    <w:rsid w:val="00DD314E"/>
    <w:rsid w:val="00DE3D6D"/>
    <w:rsid w:val="00DF4C88"/>
    <w:rsid w:val="00DF7C86"/>
    <w:rsid w:val="00E13A01"/>
    <w:rsid w:val="00E23E09"/>
    <w:rsid w:val="00E26F38"/>
    <w:rsid w:val="00E369E3"/>
    <w:rsid w:val="00E40BA8"/>
    <w:rsid w:val="00E42792"/>
    <w:rsid w:val="00E4561B"/>
    <w:rsid w:val="00E47B25"/>
    <w:rsid w:val="00E53F20"/>
    <w:rsid w:val="00E563D1"/>
    <w:rsid w:val="00E56A82"/>
    <w:rsid w:val="00E60741"/>
    <w:rsid w:val="00E65227"/>
    <w:rsid w:val="00E92D64"/>
    <w:rsid w:val="00EA6549"/>
    <w:rsid w:val="00EA7608"/>
    <w:rsid w:val="00EC09BE"/>
    <w:rsid w:val="00EC1A69"/>
    <w:rsid w:val="00EC76AC"/>
    <w:rsid w:val="00ED0CCA"/>
    <w:rsid w:val="00ED6FDE"/>
    <w:rsid w:val="00EE582A"/>
    <w:rsid w:val="00EF1F4D"/>
    <w:rsid w:val="00F03363"/>
    <w:rsid w:val="00F052DB"/>
    <w:rsid w:val="00F15EE5"/>
    <w:rsid w:val="00F4007D"/>
    <w:rsid w:val="00F5178A"/>
    <w:rsid w:val="00F5623B"/>
    <w:rsid w:val="00FA0096"/>
    <w:rsid w:val="00FA722B"/>
    <w:rsid w:val="00FB3FBA"/>
    <w:rsid w:val="00FB40F1"/>
    <w:rsid w:val="00FB41AE"/>
    <w:rsid w:val="00FB6840"/>
    <w:rsid w:val="00FC1352"/>
    <w:rsid w:val="00FD5B00"/>
    <w:rsid w:val="00FE2424"/>
    <w:rsid w:val="00FE3B24"/>
    <w:rsid w:val="00FF6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docId w15:val="{E418FFE3-54AD-454B-A0A3-AD81FE18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B41"/>
  </w:style>
  <w:style w:type="paragraph" w:styleId="1">
    <w:name w:val="heading 1"/>
    <w:basedOn w:val="a"/>
    <w:next w:val="a"/>
    <w:link w:val="10"/>
    <w:qFormat/>
    <w:rsid w:val="00B04F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04F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69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693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A3EE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AD5E00"/>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qFormat/>
    <w:rsid w:val="00DE3D6D"/>
    <w:pPr>
      <w:keepNext/>
      <w:spacing w:after="0" w:line="240" w:lineRule="auto"/>
      <w:ind w:left="360"/>
      <w:jc w:val="center"/>
      <w:outlineLvl w:val="6"/>
    </w:pPr>
    <w:rPr>
      <w:rFonts w:ascii="Arial" w:eastAsia="Times New Roman" w:hAnsi="Arial" w:cs="Arial"/>
      <w:b/>
      <w:bCs/>
      <w:sz w:val="32"/>
      <w:szCs w:val="24"/>
      <w:lang w:eastAsia="ru-RU"/>
    </w:rPr>
  </w:style>
  <w:style w:type="paragraph" w:styleId="8">
    <w:name w:val="heading 8"/>
    <w:basedOn w:val="a"/>
    <w:next w:val="a"/>
    <w:link w:val="80"/>
    <w:uiPriority w:val="9"/>
    <w:unhideWhenUsed/>
    <w:qFormat/>
    <w:rsid w:val="0050372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0069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4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7495"/>
  </w:style>
  <w:style w:type="paragraph" w:styleId="a5">
    <w:name w:val="footer"/>
    <w:basedOn w:val="a"/>
    <w:link w:val="a6"/>
    <w:uiPriority w:val="99"/>
    <w:unhideWhenUsed/>
    <w:rsid w:val="009274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7495"/>
  </w:style>
  <w:style w:type="paragraph" w:styleId="a7">
    <w:name w:val="Balloon Text"/>
    <w:basedOn w:val="a"/>
    <w:link w:val="a8"/>
    <w:uiPriority w:val="99"/>
    <w:semiHidden/>
    <w:unhideWhenUsed/>
    <w:rsid w:val="009274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7495"/>
    <w:rPr>
      <w:rFonts w:ascii="Tahoma" w:hAnsi="Tahoma" w:cs="Tahoma"/>
      <w:sz w:val="16"/>
      <w:szCs w:val="16"/>
    </w:rPr>
  </w:style>
  <w:style w:type="paragraph" w:styleId="a9">
    <w:name w:val="List Paragraph"/>
    <w:basedOn w:val="a"/>
    <w:uiPriority w:val="34"/>
    <w:qFormat/>
    <w:rsid w:val="00D97FC3"/>
    <w:pPr>
      <w:ind w:left="720"/>
      <w:contextualSpacing/>
    </w:pPr>
  </w:style>
  <w:style w:type="paragraph" w:styleId="aa">
    <w:name w:val="Body Text"/>
    <w:basedOn w:val="a"/>
    <w:link w:val="ab"/>
    <w:rsid w:val="00DC2DE4"/>
    <w:pPr>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DC2DE4"/>
    <w:rPr>
      <w:rFonts w:ascii="Times New Roman" w:eastAsia="Times New Roman" w:hAnsi="Times New Roman" w:cs="Times New Roman"/>
      <w:sz w:val="28"/>
      <w:szCs w:val="24"/>
      <w:lang w:eastAsia="ru-RU"/>
    </w:rPr>
  </w:style>
  <w:style w:type="paragraph" w:styleId="ac">
    <w:name w:val="Body Text Indent"/>
    <w:basedOn w:val="a"/>
    <w:link w:val="ad"/>
    <w:unhideWhenUsed/>
    <w:rsid w:val="00DE3D6D"/>
    <w:pPr>
      <w:spacing w:after="120"/>
      <w:ind w:left="283"/>
    </w:pPr>
  </w:style>
  <w:style w:type="character" w:customStyle="1" w:styleId="ad">
    <w:name w:val="Основной текст с отступом Знак"/>
    <w:basedOn w:val="a0"/>
    <w:link w:val="ac"/>
    <w:rsid w:val="00DE3D6D"/>
  </w:style>
  <w:style w:type="character" w:customStyle="1" w:styleId="70">
    <w:name w:val="Заголовок 7 Знак"/>
    <w:basedOn w:val="a0"/>
    <w:link w:val="7"/>
    <w:rsid w:val="00DE3D6D"/>
    <w:rPr>
      <w:rFonts w:ascii="Arial" w:eastAsia="Times New Roman" w:hAnsi="Arial" w:cs="Arial"/>
      <w:b/>
      <w:bCs/>
      <w:sz w:val="32"/>
      <w:szCs w:val="24"/>
      <w:lang w:eastAsia="ru-RU"/>
    </w:rPr>
  </w:style>
  <w:style w:type="character" w:customStyle="1" w:styleId="80">
    <w:name w:val="Заголовок 8 Знак"/>
    <w:basedOn w:val="a0"/>
    <w:link w:val="8"/>
    <w:uiPriority w:val="9"/>
    <w:rsid w:val="0050372D"/>
    <w:rPr>
      <w:rFonts w:asciiTheme="majorHAnsi" w:eastAsiaTheme="majorEastAsia" w:hAnsiTheme="majorHAnsi" w:cstheme="majorBidi"/>
      <w:color w:val="404040" w:themeColor="text1" w:themeTint="BF"/>
      <w:sz w:val="20"/>
      <w:szCs w:val="20"/>
    </w:rPr>
  </w:style>
  <w:style w:type="character" w:customStyle="1" w:styleId="50">
    <w:name w:val="Заголовок 5 Знак"/>
    <w:basedOn w:val="a0"/>
    <w:link w:val="5"/>
    <w:uiPriority w:val="9"/>
    <w:rsid w:val="003A3EE2"/>
    <w:rPr>
      <w:rFonts w:asciiTheme="majorHAnsi" w:eastAsiaTheme="majorEastAsia" w:hAnsiTheme="majorHAnsi" w:cstheme="majorBidi"/>
      <w:color w:val="243F60" w:themeColor="accent1" w:themeShade="7F"/>
    </w:rPr>
  </w:style>
  <w:style w:type="paragraph" w:styleId="ae">
    <w:name w:val="Title"/>
    <w:basedOn w:val="a"/>
    <w:link w:val="af"/>
    <w:qFormat/>
    <w:rsid w:val="003A3EE2"/>
    <w:pPr>
      <w:spacing w:after="0" w:line="240" w:lineRule="auto"/>
      <w:jc w:val="center"/>
    </w:pPr>
    <w:rPr>
      <w:rFonts w:ascii="Times New Roman" w:eastAsia="Times New Roman" w:hAnsi="Times New Roman" w:cs="Times New Roman"/>
      <w:b/>
      <w:bCs/>
      <w:sz w:val="40"/>
      <w:szCs w:val="24"/>
      <w:lang w:eastAsia="ru-RU"/>
    </w:rPr>
  </w:style>
  <w:style w:type="character" w:customStyle="1" w:styleId="af">
    <w:name w:val="Заголовок Знак"/>
    <w:basedOn w:val="a0"/>
    <w:link w:val="ae"/>
    <w:rsid w:val="003A3EE2"/>
    <w:rPr>
      <w:rFonts w:ascii="Times New Roman" w:eastAsia="Times New Roman" w:hAnsi="Times New Roman" w:cs="Times New Roman"/>
      <w:b/>
      <w:bCs/>
      <w:sz w:val="40"/>
      <w:szCs w:val="24"/>
      <w:lang w:eastAsia="ru-RU"/>
    </w:rPr>
  </w:style>
  <w:style w:type="paragraph" w:styleId="21">
    <w:name w:val="Body Text Indent 2"/>
    <w:basedOn w:val="a"/>
    <w:link w:val="22"/>
    <w:uiPriority w:val="99"/>
    <w:semiHidden/>
    <w:unhideWhenUsed/>
    <w:rsid w:val="000A2BCC"/>
    <w:pPr>
      <w:spacing w:after="120" w:line="480" w:lineRule="auto"/>
      <w:ind w:left="283"/>
    </w:pPr>
  </w:style>
  <w:style w:type="character" w:customStyle="1" w:styleId="22">
    <w:name w:val="Основной текст с отступом 2 Знак"/>
    <w:basedOn w:val="a0"/>
    <w:link w:val="21"/>
    <w:uiPriority w:val="99"/>
    <w:semiHidden/>
    <w:rsid w:val="000A2BCC"/>
  </w:style>
  <w:style w:type="character" w:customStyle="1" w:styleId="10">
    <w:name w:val="Заголовок 1 Знак"/>
    <w:basedOn w:val="a0"/>
    <w:link w:val="1"/>
    <w:rsid w:val="00B04F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04F34"/>
    <w:rPr>
      <w:rFonts w:asciiTheme="majorHAnsi" w:eastAsiaTheme="majorEastAsia" w:hAnsiTheme="majorHAnsi" w:cstheme="majorBidi"/>
      <w:b/>
      <w:bCs/>
      <w:color w:val="4F81BD" w:themeColor="accent1"/>
      <w:sz w:val="26"/>
      <w:szCs w:val="26"/>
    </w:rPr>
  </w:style>
  <w:style w:type="paragraph" w:styleId="31">
    <w:name w:val="Body Text 3"/>
    <w:basedOn w:val="a"/>
    <w:link w:val="32"/>
    <w:unhideWhenUsed/>
    <w:rsid w:val="00AF6571"/>
    <w:pPr>
      <w:spacing w:after="120"/>
    </w:pPr>
    <w:rPr>
      <w:sz w:val="16"/>
      <w:szCs w:val="16"/>
    </w:rPr>
  </w:style>
  <w:style w:type="character" w:customStyle="1" w:styleId="32">
    <w:name w:val="Основной текст 3 Знак"/>
    <w:basedOn w:val="a0"/>
    <w:link w:val="31"/>
    <w:rsid w:val="00AF6571"/>
    <w:rPr>
      <w:sz w:val="16"/>
      <w:szCs w:val="16"/>
    </w:rPr>
  </w:style>
  <w:style w:type="character" w:customStyle="1" w:styleId="30">
    <w:name w:val="Заголовок 3 Знак"/>
    <w:basedOn w:val="a0"/>
    <w:link w:val="3"/>
    <w:uiPriority w:val="9"/>
    <w:rsid w:val="0000693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693A"/>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uiPriority w:val="9"/>
    <w:rsid w:val="0000693A"/>
    <w:rPr>
      <w:rFonts w:asciiTheme="majorHAnsi" w:eastAsiaTheme="majorEastAsia" w:hAnsiTheme="majorHAnsi" w:cstheme="majorBidi"/>
      <w:i/>
      <w:iCs/>
      <w:color w:val="404040" w:themeColor="text1" w:themeTint="BF"/>
      <w:sz w:val="20"/>
      <w:szCs w:val="20"/>
    </w:rPr>
  </w:style>
  <w:style w:type="paragraph" w:styleId="23">
    <w:name w:val="Body Text 2"/>
    <w:basedOn w:val="a"/>
    <w:link w:val="24"/>
    <w:unhideWhenUsed/>
    <w:rsid w:val="00C83A39"/>
    <w:pPr>
      <w:spacing w:after="120" w:line="480" w:lineRule="auto"/>
    </w:pPr>
  </w:style>
  <w:style w:type="character" w:customStyle="1" w:styleId="24">
    <w:name w:val="Основной текст 2 Знак"/>
    <w:basedOn w:val="a0"/>
    <w:link w:val="23"/>
    <w:rsid w:val="00C83A39"/>
  </w:style>
  <w:style w:type="paragraph" w:styleId="af0">
    <w:name w:val="Normal (Web)"/>
    <w:basedOn w:val="a"/>
    <w:rsid w:val="00405CC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59"/>
    <w:rsid w:val="00C410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3">
    <w:name w:val="Body Text Indent 3"/>
    <w:basedOn w:val="a"/>
    <w:link w:val="34"/>
    <w:uiPriority w:val="99"/>
    <w:semiHidden/>
    <w:unhideWhenUsed/>
    <w:rsid w:val="00212349"/>
    <w:pPr>
      <w:spacing w:after="120"/>
      <w:ind w:left="283"/>
    </w:pPr>
    <w:rPr>
      <w:sz w:val="16"/>
      <w:szCs w:val="16"/>
    </w:rPr>
  </w:style>
  <w:style w:type="character" w:customStyle="1" w:styleId="34">
    <w:name w:val="Основной текст с отступом 3 Знак"/>
    <w:basedOn w:val="a0"/>
    <w:link w:val="33"/>
    <w:uiPriority w:val="99"/>
    <w:semiHidden/>
    <w:rsid w:val="00212349"/>
    <w:rPr>
      <w:sz w:val="16"/>
      <w:szCs w:val="16"/>
    </w:rPr>
  </w:style>
  <w:style w:type="character" w:customStyle="1" w:styleId="60">
    <w:name w:val="Заголовок 6 Знак"/>
    <w:basedOn w:val="a0"/>
    <w:link w:val="6"/>
    <w:rsid w:val="00AD5E00"/>
    <w:rPr>
      <w:rFonts w:asciiTheme="majorHAnsi" w:eastAsiaTheme="majorEastAsia" w:hAnsiTheme="majorHAnsi" w:cstheme="majorBidi"/>
      <w:i/>
      <w:iCs/>
      <w:color w:val="243F60" w:themeColor="accent1" w:themeShade="7F"/>
      <w:lang w:eastAsia="ru-RU"/>
    </w:rPr>
  </w:style>
  <w:style w:type="paragraph" w:styleId="af2">
    <w:name w:val="caption"/>
    <w:basedOn w:val="a"/>
    <w:next w:val="a"/>
    <w:qFormat/>
    <w:rsid w:val="00AD5E00"/>
    <w:pPr>
      <w:spacing w:after="0" w:line="240" w:lineRule="auto"/>
      <w:ind w:firstLine="851"/>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315991-3BE7-4E86-8581-1D65725B57E4}" type="doc">
      <dgm:prSet loTypeId="urn:microsoft.com/office/officeart/2005/8/layout/radial1" loCatId="relationship" qsTypeId="urn:microsoft.com/office/officeart/2005/8/quickstyle/simple1" qsCatId="simple" csTypeId="urn:microsoft.com/office/officeart/2005/8/colors/colorful1#1" csCatId="colorful" phldr="1"/>
      <dgm:spPr/>
    </dgm:pt>
    <dgm:pt modelId="{98D76AC2-0C56-47AD-A7B2-778CF4ABBE77}">
      <dgm:prSet custT="1">
        <dgm:style>
          <a:lnRef idx="2">
            <a:schemeClr val="accent4"/>
          </a:lnRef>
          <a:fillRef idx="1">
            <a:schemeClr val="lt1"/>
          </a:fillRef>
          <a:effectRef idx="0">
            <a:schemeClr val="accent4"/>
          </a:effectRef>
          <a:fontRef idx="minor">
            <a:schemeClr val="dk1"/>
          </a:fontRef>
        </dgm:style>
      </dgm:prSet>
      <dgm:spPr/>
      <dgm:t>
        <a:bodyPr/>
        <a:lstStyle/>
        <a:p>
          <a:pPr marR="0" algn="ctr" rtl="0">
            <a:lnSpc>
              <a:spcPct val="100000"/>
            </a:lnSpc>
            <a:spcAft>
              <a:spcPts val="0"/>
            </a:spcAft>
          </a:pPr>
          <a:r>
            <a:rPr lang="ru-RU" sz="1400" b="1" baseline="0" smtClean="0">
              <a:solidFill>
                <a:schemeClr val="accent4">
                  <a:lumMod val="50000"/>
                </a:schemeClr>
              </a:solidFill>
              <a:latin typeface="Times New Roman"/>
            </a:rPr>
            <a:t>Традици-</a:t>
          </a:r>
        </a:p>
        <a:p>
          <a:pPr marR="0" algn="ctr" rtl="0">
            <a:lnSpc>
              <a:spcPct val="100000"/>
            </a:lnSpc>
            <a:spcAft>
              <a:spcPts val="0"/>
            </a:spcAft>
          </a:pPr>
          <a:r>
            <a:rPr lang="ru-RU" sz="1400" b="1" baseline="0" smtClean="0">
              <a:solidFill>
                <a:schemeClr val="accent4">
                  <a:lumMod val="50000"/>
                </a:schemeClr>
              </a:solidFill>
              <a:latin typeface="Times New Roman"/>
            </a:rPr>
            <a:t>онные </a:t>
          </a:r>
        </a:p>
        <a:p>
          <a:pPr marR="0" algn="ctr" rtl="0">
            <a:lnSpc>
              <a:spcPct val="100000"/>
            </a:lnSpc>
            <a:spcAft>
              <a:spcPts val="0"/>
            </a:spcAft>
          </a:pPr>
          <a:r>
            <a:rPr lang="ru-RU" sz="1400" b="1" baseline="0" smtClean="0">
              <a:solidFill>
                <a:schemeClr val="accent4">
                  <a:lumMod val="50000"/>
                </a:schemeClr>
              </a:solidFill>
              <a:latin typeface="Times New Roman"/>
            </a:rPr>
            <a:t>формы</a:t>
          </a:r>
          <a:endParaRPr lang="ru-RU" sz="1400" smtClean="0">
            <a:solidFill>
              <a:schemeClr val="accent4">
                <a:lumMod val="50000"/>
              </a:schemeClr>
            </a:solidFill>
          </a:endParaRPr>
        </a:p>
      </dgm:t>
    </dgm:pt>
    <dgm:pt modelId="{23FAEC63-7BB0-4F04-A337-1260E2993331}" type="parTrans" cxnId="{32ECC9DD-A592-43E6-9747-F0AB3676F8F3}">
      <dgm:prSet/>
      <dgm:spPr/>
      <dgm:t>
        <a:bodyPr/>
        <a:lstStyle/>
        <a:p>
          <a:endParaRPr lang="ru-RU">
            <a:solidFill>
              <a:sysClr val="windowText" lastClr="000000"/>
            </a:solidFill>
          </a:endParaRPr>
        </a:p>
      </dgm:t>
    </dgm:pt>
    <dgm:pt modelId="{630D25DC-DB1D-4C89-8740-11592F0AB629}" type="sibTrans" cxnId="{32ECC9DD-A592-43E6-9747-F0AB3676F8F3}">
      <dgm:prSet/>
      <dgm:spPr/>
      <dgm:t>
        <a:bodyPr/>
        <a:lstStyle/>
        <a:p>
          <a:endParaRPr lang="ru-RU">
            <a:solidFill>
              <a:sysClr val="windowText" lastClr="000000"/>
            </a:solidFill>
          </a:endParaRPr>
        </a:p>
      </dgm:t>
    </dgm:pt>
    <dgm:pt modelId="{44ADA494-DDC2-4860-8DAD-A4764D74DB31}">
      <dgm:prSet custT="1"/>
      <dgm:spPr/>
      <dgm:t>
        <a:bodyPr/>
        <a:lstStyle/>
        <a:p>
          <a:pPr marR="0" algn="ctr" rtl="0"/>
          <a:r>
            <a:rPr lang="ru-RU" sz="1050" b="1" baseline="0" smtClean="0">
              <a:solidFill>
                <a:sysClr val="windowText" lastClr="000000"/>
              </a:solidFill>
              <a:latin typeface="Times New Roman" pitchFamily="18" charset="0"/>
              <a:cs typeface="Times New Roman" pitchFamily="18" charset="0"/>
            </a:rPr>
            <a:t>Работа творческих групп</a:t>
          </a:r>
          <a:endParaRPr lang="ru-RU" sz="1050" smtClean="0">
            <a:solidFill>
              <a:sysClr val="windowText" lastClr="000000"/>
            </a:solidFill>
            <a:latin typeface="Times New Roman" pitchFamily="18" charset="0"/>
            <a:cs typeface="Times New Roman" pitchFamily="18" charset="0"/>
          </a:endParaRPr>
        </a:p>
      </dgm:t>
    </dgm:pt>
    <dgm:pt modelId="{DB53B4D9-E3E9-48CD-9742-ED76B9C73DD3}" type="parTrans" cxnId="{20AD47A9-9976-454C-8649-F95C180A040D}">
      <dgm:prSet>
        <dgm:style>
          <a:lnRef idx="1">
            <a:schemeClr val="accent4"/>
          </a:lnRef>
          <a:fillRef idx="0">
            <a:schemeClr val="accent4"/>
          </a:fillRef>
          <a:effectRef idx="0">
            <a:schemeClr val="accent4"/>
          </a:effectRef>
          <a:fontRef idx="minor">
            <a:schemeClr val="tx1"/>
          </a:fontRef>
        </dgm:style>
      </dgm:prSet>
      <dgm:spPr/>
      <dgm:t>
        <a:bodyPr/>
        <a:lstStyle/>
        <a:p>
          <a:endParaRPr lang="ru-RU">
            <a:solidFill>
              <a:sysClr val="windowText" lastClr="000000"/>
            </a:solidFill>
          </a:endParaRPr>
        </a:p>
      </dgm:t>
    </dgm:pt>
    <dgm:pt modelId="{ED0A4331-F2EB-4533-B534-126AB31B141E}" type="sibTrans" cxnId="{20AD47A9-9976-454C-8649-F95C180A040D}">
      <dgm:prSet/>
      <dgm:spPr/>
      <dgm:t>
        <a:bodyPr/>
        <a:lstStyle/>
        <a:p>
          <a:endParaRPr lang="ru-RU">
            <a:solidFill>
              <a:sysClr val="windowText" lastClr="000000"/>
            </a:solidFill>
          </a:endParaRPr>
        </a:p>
      </dgm:t>
    </dgm:pt>
    <dgm:pt modelId="{9E539CEC-E9C3-42E3-9668-D3158D65D652}">
      <dgm:prSet custT="1"/>
      <dgm:spPr/>
      <dgm:t>
        <a:bodyPr/>
        <a:lstStyle/>
        <a:p>
          <a:pPr marR="0" algn="ctr" rtl="0"/>
          <a:r>
            <a:rPr lang="ru-RU" sz="1050" b="1" baseline="0" smtClean="0">
              <a:solidFill>
                <a:sysClr val="windowText" lastClr="000000"/>
              </a:solidFill>
              <a:latin typeface="Times New Roman" pitchFamily="18" charset="0"/>
              <a:cs typeface="Times New Roman" pitchFamily="18" charset="0"/>
            </a:rPr>
            <a:t>Творческие встречи с педагогами других регионов</a:t>
          </a:r>
          <a:endParaRPr lang="ru-RU" sz="1050" smtClean="0">
            <a:solidFill>
              <a:sysClr val="windowText" lastClr="000000"/>
            </a:solidFill>
            <a:latin typeface="Times New Roman" pitchFamily="18" charset="0"/>
            <a:cs typeface="Times New Roman" pitchFamily="18" charset="0"/>
          </a:endParaRPr>
        </a:p>
      </dgm:t>
    </dgm:pt>
    <dgm:pt modelId="{A551AA4B-E7AB-4953-8930-561A42115265}" type="parTrans" cxnId="{EC6211F4-5ECD-436F-9106-24A6900E8B2D}">
      <dgm:prSet>
        <dgm:style>
          <a:lnRef idx="1">
            <a:schemeClr val="accent4"/>
          </a:lnRef>
          <a:fillRef idx="0">
            <a:schemeClr val="accent4"/>
          </a:fillRef>
          <a:effectRef idx="0">
            <a:schemeClr val="accent4"/>
          </a:effectRef>
          <a:fontRef idx="minor">
            <a:schemeClr val="tx1"/>
          </a:fontRef>
        </dgm:style>
      </dgm:prSet>
      <dgm:spPr/>
      <dgm:t>
        <a:bodyPr/>
        <a:lstStyle/>
        <a:p>
          <a:endParaRPr lang="ru-RU">
            <a:solidFill>
              <a:sysClr val="windowText" lastClr="000000"/>
            </a:solidFill>
          </a:endParaRPr>
        </a:p>
      </dgm:t>
    </dgm:pt>
    <dgm:pt modelId="{28836FB3-AAFC-4EBB-9D73-99337C912718}" type="sibTrans" cxnId="{EC6211F4-5ECD-436F-9106-24A6900E8B2D}">
      <dgm:prSet/>
      <dgm:spPr/>
      <dgm:t>
        <a:bodyPr/>
        <a:lstStyle/>
        <a:p>
          <a:endParaRPr lang="ru-RU">
            <a:solidFill>
              <a:sysClr val="windowText" lastClr="000000"/>
            </a:solidFill>
          </a:endParaRPr>
        </a:p>
      </dgm:t>
    </dgm:pt>
    <dgm:pt modelId="{EE41BF28-0BB9-4B44-BC6D-9A131FEE986C}">
      <dgm:prSet custT="1"/>
      <dgm:spPr/>
      <dgm:t>
        <a:bodyPr/>
        <a:lstStyle/>
        <a:p>
          <a:pPr marR="0" algn="ctr" rtl="0"/>
          <a:r>
            <a:rPr lang="ru-RU" sz="1050" b="1" baseline="0" smtClean="0">
              <a:solidFill>
                <a:sysClr val="windowText" lastClr="000000"/>
              </a:solidFill>
              <a:latin typeface="Times New Roman" pitchFamily="18" charset="0"/>
              <a:cs typeface="Times New Roman" pitchFamily="18" charset="0"/>
            </a:rPr>
            <a:t>Научно-практические  конференции</a:t>
          </a:r>
          <a:endParaRPr lang="ru-RU" sz="1050" smtClean="0">
            <a:solidFill>
              <a:sysClr val="windowText" lastClr="000000"/>
            </a:solidFill>
            <a:latin typeface="Times New Roman" pitchFamily="18" charset="0"/>
            <a:cs typeface="Times New Roman" pitchFamily="18" charset="0"/>
          </a:endParaRPr>
        </a:p>
      </dgm:t>
    </dgm:pt>
    <dgm:pt modelId="{94BA1DB1-1518-4668-B896-0A6D81FE6FEA}" type="parTrans" cxnId="{F6FDF809-8164-4EB2-AED4-F0E9E582F60F}">
      <dgm:prSet>
        <dgm:style>
          <a:lnRef idx="1">
            <a:schemeClr val="accent4"/>
          </a:lnRef>
          <a:fillRef idx="0">
            <a:schemeClr val="accent4"/>
          </a:fillRef>
          <a:effectRef idx="0">
            <a:schemeClr val="accent4"/>
          </a:effectRef>
          <a:fontRef idx="minor">
            <a:schemeClr val="tx1"/>
          </a:fontRef>
        </dgm:style>
      </dgm:prSet>
      <dgm:spPr/>
      <dgm:t>
        <a:bodyPr/>
        <a:lstStyle/>
        <a:p>
          <a:endParaRPr lang="ru-RU">
            <a:solidFill>
              <a:sysClr val="windowText" lastClr="000000"/>
            </a:solidFill>
          </a:endParaRPr>
        </a:p>
      </dgm:t>
    </dgm:pt>
    <dgm:pt modelId="{55672DD8-1E61-4568-A316-26C5FD1B016F}" type="sibTrans" cxnId="{F6FDF809-8164-4EB2-AED4-F0E9E582F60F}">
      <dgm:prSet/>
      <dgm:spPr/>
      <dgm:t>
        <a:bodyPr/>
        <a:lstStyle/>
        <a:p>
          <a:endParaRPr lang="ru-RU">
            <a:solidFill>
              <a:sysClr val="windowText" lastClr="000000"/>
            </a:solidFill>
          </a:endParaRPr>
        </a:p>
      </dgm:t>
    </dgm:pt>
    <dgm:pt modelId="{7560CB59-C523-4BCC-9A69-7DE8062B6846}">
      <dgm:prSet custT="1"/>
      <dgm:spPr/>
      <dgm:t>
        <a:bodyPr/>
        <a:lstStyle/>
        <a:p>
          <a:pPr marR="0" algn="ctr" rtl="0">
            <a:lnSpc>
              <a:spcPct val="100000"/>
            </a:lnSpc>
            <a:spcAft>
              <a:spcPts val="0"/>
            </a:spcAft>
          </a:pPr>
          <a:r>
            <a:rPr lang="ru-RU" sz="1050" b="1" baseline="0" smtClean="0">
              <a:solidFill>
                <a:sysClr val="windowText" lastClr="000000"/>
              </a:solidFill>
              <a:latin typeface="Times New Roman" pitchFamily="18" charset="0"/>
              <a:cs typeface="Times New Roman" pitchFamily="18" charset="0"/>
            </a:rPr>
            <a:t>Школа педагоги</a:t>
          </a:r>
        </a:p>
        <a:p>
          <a:pPr marR="0" algn="ctr" rtl="0">
            <a:lnSpc>
              <a:spcPct val="100000"/>
            </a:lnSpc>
            <a:spcAft>
              <a:spcPts val="0"/>
            </a:spcAft>
          </a:pPr>
          <a:r>
            <a:rPr lang="ru-RU" sz="1050" b="1" baseline="0" smtClean="0">
              <a:solidFill>
                <a:sysClr val="windowText" lastClr="000000"/>
              </a:solidFill>
              <a:latin typeface="Times New Roman" pitchFamily="18" charset="0"/>
              <a:cs typeface="Times New Roman" pitchFamily="18" charset="0"/>
            </a:rPr>
            <a:t>ческого мастерства</a:t>
          </a:r>
          <a:endParaRPr lang="ru-RU" sz="1050" smtClean="0">
            <a:solidFill>
              <a:sysClr val="windowText" lastClr="000000"/>
            </a:solidFill>
            <a:latin typeface="Times New Roman" pitchFamily="18" charset="0"/>
            <a:cs typeface="Times New Roman" pitchFamily="18" charset="0"/>
          </a:endParaRPr>
        </a:p>
      </dgm:t>
    </dgm:pt>
    <dgm:pt modelId="{024A8781-561E-422C-AE18-3D7E0C921370}" type="parTrans" cxnId="{6ED8DCA7-C678-42C7-9070-093D8DCD5AC7}">
      <dgm:prSet>
        <dgm:style>
          <a:lnRef idx="1">
            <a:schemeClr val="accent4"/>
          </a:lnRef>
          <a:fillRef idx="0">
            <a:schemeClr val="accent4"/>
          </a:fillRef>
          <a:effectRef idx="0">
            <a:schemeClr val="accent4"/>
          </a:effectRef>
          <a:fontRef idx="minor">
            <a:schemeClr val="tx1"/>
          </a:fontRef>
        </dgm:style>
      </dgm:prSet>
      <dgm:spPr/>
      <dgm:t>
        <a:bodyPr/>
        <a:lstStyle/>
        <a:p>
          <a:endParaRPr lang="ru-RU">
            <a:solidFill>
              <a:sysClr val="windowText" lastClr="000000"/>
            </a:solidFill>
          </a:endParaRPr>
        </a:p>
      </dgm:t>
    </dgm:pt>
    <dgm:pt modelId="{623B7098-2CBB-4E41-8CE9-3C0472566990}" type="sibTrans" cxnId="{6ED8DCA7-C678-42C7-9070-093D8DCD5AC7}">
      <dgm:prSet/>
      <dgm:spPr/>
      <dgm:t>
        <a:bodyPr/>
        <a:lstStyle/>
        <a:p>
          <a:endParaRPr lang="ru-RU">
            <a:solidFill>
              <a:sysClr val="windowText" lastClr="000000"/>
            </a:solidFill>
          </a:endParaRPr>
        </a:p>
      </dgm:t>
    </dgm:pt>
    <dgm:pt modelId="{ADCAC5A5-7283-48DB-8DF1-A5D7DA7D3BEF}">
      <dgm:prSet custT="1"/>
      <dgm:spPr/>
      <dgm:t>
        <a:bodyPr/>
        <a:lstStyle/>
        <a:p>
          <a:pPr marR="0" algn="ctr" rtl="0"/>
          <a:r>
            <a:rPr lang="ru-RU" sz="1050" b="1" baseline="0" smtClean="0">
              <a:solidFill>
                <a:sysClr val="windowText" lastClr="000000"/>
              </a:solidFill>
              <a:latin typeface="Times New Roman" pitchFamily="18" charset="0"/>
              <a:cs typeface="Times New Roman" pitchFamily="18" charset="0"/>
            </a:rPr>
            <a:t>Деловые игры</a:t>
          </a:r>
          <a:endParaRPr lang="ru-RU" sz="1050" smtClean="0">
            <a:solidFill>
              <a:sysClr val="windowText" lastClr="000000"/>
            </a:solidFill>
            <a:latin typeface="Times New Roman" pitchFamily="18" charset="0"/>
            <a:cs typeface="Times New Roman" pitchFamily="18" charset="0"/>
          </a:endParaRPr>
        </a:p>
      </dgm:t>
    </dgm:pt>
    <dgm:pt modelId="{1B1FA06A-D97D-4019-B930-2ECC38A70460}" type="parTrans" cxnId="{5B090067-059C-4C47-86B2-E3A8CC3E5018}">
      <dgm:prSet>
        <dgm:style>
          <a:lnRef idx="1">
            <a:schemeClr val="accent4"/>
          </a:lnRef>
          <a:fillRef idx="0">
            <a:schemeClr val="accent4"/>
          </a:fillRef>
          <a:effectRef idx="0">
            <a:schemeClr val="accent4"/>
          </a:effectRef>
          <a:fontRef idx="minor">
            <a:schemeClr val="tx1"/>
          </a:fontRef>
        </dgm:style>
      </dgm:prSet>
      <dgm:spPr/>
      <dgm:t>
        <a:bodyPr/>
        <a:lstStyle/>
        <a:p>
          <a:endParaRPr lang="ru-RU">
            <a:solidFill>
              <a:sysClr val="windowText" lastClr="000000"/>
            </a:solidFill>
          </a:endParaRPr>
        </a:p>
      </dgm:t>
    </dgm:pt>
    <dgm:pt modelId="{51C87870-011D-4401-9DFE-53376C6F3DF7}" type="sibTrans" cxnId="{5B090067-059C-4C47-86B2-E3A8CC3E5018}">
      <dgm:prSet/>
      <dgm:spPr/>
      <dgm:t>
        <a:bodyPr/>
        <a:lstStyle/>
        <a:p>
          <a:endParaRPr lang="ru-RU">
            <a:solidFill>
              <a:sysClr val="windowText" lastClr="000000"/>
            </a:solidFill>
          </a:endParaRPr>
        </a:p>
      </dgm:t>
    </dgm:pt>
    <dgm:pt modelId="{11407114-9F30-4B79-89A8-9ADED3BF93C8}">
      <dgm:prSet custT="1"/>
      <dgm:spPr/>
      <dgm:t>
        <a:bodyPr/>
        <a:lstStyle/>
        <a:p>
          <a:pPr marR="0" algn="ctr" rtl="0">
            <a:lnSpc>
              <a:spcPct val="100000"/>
            </a:lnSpc>
            <a:spcAft>
              <a:spcPts val="0"/>
            </a:spcAft>
          </a:pPr>
          <a:r>
            <a:rPr lang="ru-RU" sz="1050" b="1" baseline="0" smtClean="0">
              <a:solidFill>
                <a:sysClr val="windowText" lastClr="000000"/>
              </a:solidFill>
              <a:latin typeface="Times New Roman" pitchFamily="18" charset="0"/>
              <a:cs typeface="Times New Roman" pitchFamily="18" charset="0"/>
            </a:rPr>
            <a:t>Инструк</a:t>
          </a:r>
        </a:p>
        <a:p>
          <a:pPr marR="0" algn="ctr" rtl="0">
            <a:lnSpc>
              <a:spcPct val="100000"/>
            </a:lnSpc>
            <a:spcAft>
              <a:spcPts val="0"/>
            </a:spcAft>
          </a:pPr>
          <a:r>
            <a:rPr lang="ru-RU" sz="1050" b="1" baseline="0" smtClean="0">
              <a:solidFill>
                <a:sysClr val="windowText" lastClr="000000"/>
              </a:solidFill>
              <a:latin typeface="Times New Roman" pitchFamily="18" charset="0"/>
              <a:cs typeface="Times New Roman" pitchFamily="18" charset="0"/>
            </a:rPr>
            <a:t>тивно-методичес</a:t>
          </a:r>
        </a:p>
        <a:p>
          <a:pPr marR="0" algn="ctr" rtl="0">
            <a:lnSpc>
              <a:spcPct val="100000"/>
            </a:lnSpc>
            <a:spcAft>
              <a:spcPts val="0"/>
            </a:spcAft>
          </a:pPr>
          <a:r>
            <a:rPr lang="ru-RU" sz="1050" b="1" baseline="0" smtClean="0">
              <a:solidFill>
                <a:sysClr val="windowText" lastClr="000000"/>
              </a:solidFill>
              <a:latin typeface="Times New Roman" pitchFamily="18" charset="0"/>
              <a:cs typeface="Times New Roman" pitchFamily="18" charset="0"/>
            </a:rPr>
            <a:t>кие сборы</a:t>
          </a:r>
          <a:endParaRPr lang="ru-RU" sz="1050" smtClean="0">
            <a:solidFill>
              <a:sysClr val="windowText" lastClr="000000"/>
            </a:solidFill>
            <a:latin typeface="Times New Roman" pitchFamily="18" charset="0"/>
            <a:cs typeface="Times New Roman" pitchFamily="18" charset="0"/>
          </a:endParaRPr>
        </a:p>
      </dgm:t>
    </dgm:pt>
    <dgm:pt modelId="{4269013A-43AC-4104-B7B2-F50C77D0C8EA}" type="parTrans" cxnId="{41890A95-55E5-44AC-9957-1CD143281DD0}">
      <dgm:prSet>
        <dgm:style>
          <a:lnRef idx="1">
            <a:schemeClr val="accent4"/>
          </a:lnRef>
          <a:fillRef idx="0">
            <a:schemeClr val="accent4"/>
          </a:fillRef>
          <a:effectRef idx="0">
            <a:schemeClr val="accent4"/>
          </a:effectRef>
          <a:fontRef idx="minor">
            <a:schemeClr val="tx1"/>
          </a:fontRef>
        </dgm:style>
      </dgm:prSet>
      <dgm:spPr/>
      <dgm:t>
        <a:bodyPr/>
        <a:lstStyle/>
        <a:p>
          <a:endParaRPr lang="ru-RU">
            <a:solidFill>
              <a:sysClr val="windowText" lastClr="000000"/>
            </a:solidFill>
          </a:endParaRPr>
        </a:p>
      </dgm:t>
    </dgm:pt>
    <dgm:pt modelId="{09975CAA-871E-4492-BB30-DC312FD79D6A}" type="sibTrans" cxnId="{41890A95-55E5-44AC-9957-1CD143281DD0}">
      <dgm:prSet/>
      <dgm:spPr/>
      <dgm:t>
        <a:bodyPr/>
        <a:lstStyle/>
        <a:p>
          <a:endParaRPr lang="ru-RU">
            <a:solidFill>
              <a:sysClr val="windowText" lastClr="000000"/>
            </a:solidFill>
          </a:endParaRPr>
        </a:p>
      </dgm:t>
    </dgm:pt>
    <dgm:pt modelId="{9C82FD6E-C2F4-40A0-A846-E12BBD8DAB61}">
      <dgm:prSet custT="1"/>
      <dgm:spPr/>
      <dgm:t>
        <a:bodyPr/>
        <a:lstStyle/>
        <a:p>
          <a:pPr marR="0" algn="ctr" rtl="0"/>
          <a:r>
            <a:rPr lang="ru-RU" sz="1050" b="1" baseline="0" smtClean="0">
              <a:solidFill>
                <a:sysClr val="windowText" lastClr="000000"/>
              </a:solidFill>
              <a:latin typeface="Times New Roman" pitchFamily="18" charset="0"/>
              <a:cs typeface="Times New Roman" pitchFamily="18" charset="0"/>
            </a:rPr>
            <a:t>Школа молодого педагога</a:t>
          </a:r>
          <a:endParaRPr lang="ru-RU" sz="1050" smtClean="0">
            <a:solidFill>
              <a:sysClr val="windowText" lastClr="000000"/>
            </a:solidFill>
            <a:latin typeface="Times New Roman" pitchFamily="18" charset="0"/>
            <a:cs typeface="Times New Roman" pitchFamily="18" charset="0"/>
          </a:endParaRPr>
        </a:p>
      </dgm:t>
    </dgm:pt>
    <dgm:pt modelId="{3E4C2278-C5BE-4D6B-AA2F-68EC7C1943CA}" type="parTrans" cxnId="{7BF8F444-B08B-4C99-9FFC-57B31C6FDB36}">
      <dgm:prSet>
        <dgm:style>
          <a:lnRef idx="1">
            <a:schemeClr val="accent4"/>
          </a:lnRef>
          <a:fillRef idx="0">
            <a:schemeClr val="accent4"/>
          </a:fillRef>
          <a:effectRef idx="0">
            <a:schemeClr val="accent4"/>
          </a:effectRef>
          <a:fontRef idx="minor">
            <a:schemeClr val="tx1"/>
          </a:fontRef>
        </dgm:style>
      </dgm:prSet>
      <dgm:spPr/>
      <dgm:t>
        <a:bodyPr/>
        <a:lstStyle/>
        <a:p>
          <a:endParaRPr lang="ru-RU">
            <a:solidFill>
              <a:sysClr val="windowText" lastClr="000000"/>
            </a:solidFill>
          </a:endParaRPr>
        </a:p>
      </dgm:t>
    </dgm:pt>
    <dgm:pt modelId="{E797B450-6763-47C9-AD6B-0EEE9FCCADE3}" type="sibTrans" cxnId="{7BF8F444-B08B-4C99-9FFC-57B31C6FDB36}">
      <dgm:prSet/>
      <dgm:spPr/>
      <dgm:t>
        <a:bodyPr/>
        <a:lstStyle/>
        <a:p>
          <a:endParaRPr lang="ru-RU">
            <a:solidFill>
              <a:sysClr val="windowText" lastClr="000000"/>
            </a:solidFill>
          </a:endParaRPr>
        </a:p>
      </dgm:t>
    </dgm:pt>
    <dgm:pt modelId="{EC36A495-21D5-417F-BC04-8B97EF9CDBF4}">
      <dgm:prSet custT="1"/>
      <dgm:spPr/>
      <dgm:t>
        <a:bodyPr/>
        <a:lstStyle/>
        <a:p>
          <a:pPr marR="0" algn="ctr" rtl="0"/>
          <a:r>
            <a:rPr lang="ru-RU" sz="1050" b="1" baseline="0" smtClean="0">
              <a:solidFill>
                <a:sysClr val="windowText" lastClr="000000"/>
              </a:solidFill>
              <a:latin typeface="Times New Roman" pitchFamily="18" charset="0"/>
              <a:cs typeface="Times New Roman" pitchFamily="18" charset="0"/>
            </a:rPr>
            <a:t>Смотры-конкурсы</a:t>
          </a:r>
          <a:endParaRPr lang="ru-RU" sz="1050" smtClean="0">
            <a:solidFill>
              <a:sysClr val="windowText" lastClr="000000"/>
            </a:solidFill>
            <a:latin typeface="Times New Roman" pitchFamily="18" charset="0"/>
            <a:cs typeface="Times New Roman" pitchFamily="18" charset="0"/>
          </a:endParaRPr>
        </a:p>
      </dgm:t>
    </dgm:pt>
    <dgm:pt modelId="{4C549649-0DDA-443A-99F4-FCC1D7A3170B}" type="parTrans" cxnId="{7A665766-74D2-4F89-AC1A-B7118AE1294A}">
      <dgm:prSet>
        <dgm:style>
          <a:lnRef idx="1">
            <a:schemeClr val="accent4"/>
          </a:lnRef>
          <a:fillRef idx="0">
            <a:schemeClr val="accent4"/>
          </a:fillRef>
          <a:effectRef idx="0">
            <a:schemeClr val="accent4"/>
          </a:effectRef>
          <a:fontRef idx="minor">
            <a:schemeClr val="tx1"/>
          </a:fontRef>
        </dgm:style>
      </dgm:prSet>
      <dgm:spPr/>
      <dgm:t>
        <a:bodyPr/>
        <a:lstStyle/>
        <a:p>
          <a:endParaRPr lang="ru-RU">
            <a:solidFill>
              <a:sysClr val="windowText" lastClr="000000"/>
            </a:solidFill>
          </a:endParaRPr>
        </a:p>
      </dgm:t>
    </dgm:pt>
    <dgm:pt modelId="{F24DB60D-FB7F-4264-91BE-8379069F66C6}" type="sibTrans" cxnId="{7A665766-74D2-4F89-AC1A-B7118AE1294A}">
      <dgm:prSet/>
      <dgm:spPr/>
      <dgm:t>
        <a:bodyPr/>
        <a:lstStyle/>
        <a:p>
          <a:endParaRPr lang="ru-RU">
            <a:solidFill>
              <a:sysClr val="windowText" lastClr="000000"/>
            </a:solidFill>
          </a:endParaRPr>
        </a:p>
      </dgm:t>
    </dgm:pt>
    <dgm:pt modelId="{68EE6D64-C80C-48A7-A618-ADD5993F4EE5}">
      <dgm:prSet custT="1"/>
      <dgm:spPr/>
      <dgm:t>
        <a:bodyPr/>
        <a:lstStyle/>
        <a:p>
          <a:pPr marR="0" algn="ctr" rtl="0"/>
          <a:r>
            <a:rPr lang="ru-RU" sz="1050" b="1" baseline="0" smtClean="0">
              <a:solidFill>
                <a:sysClr val="windowText" lastClr="000000"/>
              </a:solidFill>
              <a:latin typeface="Times New Roman" pitchFamily="18" charset="0"/>
              <a:cs typeface="Times New Roman" pitchFamily="18" charset="0"/>
            </a:rPr>
            <a:t>Школа передового опыта</a:t>
          </a:r>
          <a:endParaRPr lang="ru-RU" sz="1050" smtClean="0">
            <a:solidFill>
              <a:sysClr val="windowText" lastClr="000000"/>
            </a:solidFill>
            <a:latin typeface="Times New Roman" pitchFamily="18" charset="0"/>
            <a:cs typeface="Times New Roman" pitchFamily="18" charset="0"/>
          </a:endParaRPr>
        </a:p>
      </dgm:t>
    </dgm:pt>
    <dgm:pt modelId="{AEB13AF8-4094-41B0-9AE6-6D6C5125B3FE}" type="parTrans" cxnId="{2ECAE875-0640-4299-911B-1027F5B751F4}">
      <dgm:prSet>
        <dgm:style>
          <a:lnRef idx="1">
            <a:schemeClr val="accent4"/>
          </a:lnRef>
          <a:fillRef idx="0">
            <a:schemeClr val="accent4"/>
          </a:fillRef>
          <a:effectRef idx="0">
            <a:schemeClr val="accent4"/>
          </a:effectRef>
          <a:fontRef idx="minor">
            <a:schemeClr val="tx1"/>
          </a:fontRef>
        </dgm:style>
      </dgm:prSet>
      <dgm:spPr/>
      <dgm:t>
        <a:bodyPr/>
        <a:lstStyle/>
        <a:p>
          <a:endParaRPr lang="ru-RU">
            <a:solidFill>
              <a:sysClr val="windowText" lastClr="000000"/>
            </a:solidFill>
          </a:endParaRPr>
        </a:p>
      </dgm:t>
    </dgm:pt>
    <dgm:pt modelId="{854EC8B8-2BF7-470A-B69E-E6A97C1E8E2E}" type="sibTrans" cxnId="{2ECAE875-0640-4299-911B-1027F5B751F4}">
      <dgm:prSet/>
      <dgm:spPr/>
      <dgm:t>
        <a:bodyPr/>
        <a:lstStyle/>
        <a:p>
          <a:endParaRPr lang="ru-RU">
            <a:solidFill>
              <a:sysClr val="windowText" lastClr="000000"/>
            </a:solidFill>
          </a:endParaRPr>
        </a:p>
      </dgm:t>
    </dgm:pt>
    <dgm:pt modelId="{2424BBEF-4855-472C-BCD8-6E7DD0007FC8}">
      <dgm:prSet custT="1"/>
      <dgm:spPr/>
      <dgm:t>
        <a:bodyPr/>
        <a:lstStyle/>
        <a:p>
          <a:pPr marR="0" algn="ctr" rtl="0">
            <a:lnSpc>
              <a:spcPct val="100000"/>
            </a:lnSpc>
            <a:spcAft>
              <a:spcPts val="0"/>
            </a:spcAft>
          </a:pPr>
          <a:r>
            <a:rPr lang="ru-RU" sz="1050" b="1" baseline="0" smtClean="0">
              <a:solidFill>
                <a:sysClr val="windowText" lastClr="000000"/>
              </a:solidFill>
              <a:latin typeface="Times New Roman" pitchFamily="18" charset="0"/>
              <a:cs typeface="Times New Roman" pitchFamily="18" charset="0"/>
            </a:rPr>
            <a:t>Постоянно-действую</a:t>
          </a:r>
        </a:p>
        <a:p>
          <a:pPr marR="0" algn="ctr" rtl="0">
            <a:lnSpc>
              <a:spcPct val="100000"/>
            </a:lnSpc>
            <a:spcAft>
              <a:spcPts val="0"/>
            </a:spcAft>
          </a:pPr>
          <a:r>
            <a:rPr lang="ru-RU" sz="1050" b="1" baseline="0" smtClean="0">
              <a:solidFill>
                <a:sysClr val="windowText" lastClr="000000"/>
              </a:solidFill>
              <a:latin typeface="Times New Roman" pitchFamily="18" charset="0"/>
              <a:cs typeface="Times New Roman" pitchFamily="18" charset="0"/>
            </a:rPr>
            <a:t>щие семинары</a:t>
          </a:r>
          <a:endParaRPr lang="ru-RU" sz="1050" smtClean="0">
            <a:solidFill>
              <a:sysClr val="windowText" lastClr="000000"/>
            </a:solidFill>
            <a:latin typeface="Times New Roman" pitchFamily="18" charset="0"/>
            <a:cs typeface="Times New Roman" pitchFamily="18" charset="0"/>
          </a:endParaRPr>
        </a:p>
      </dgm:t>
    </dgm:pt>
    <dgm:pt modelId="{C46CDD51-A3DD-4912-A10B-D20BEE15C0BF}" type="parTrans" cxnId="{DF6A6AC7-4DA0-4363-B014-FEF16E6F3F5A}">
      <dgm:prSet>
        <dgm:style>
          <a:lnRef idx="1">
            <a:schemeClr val="accent4"/>
          </a:lnRef>
          <a:fillRef idx="0">
            <a:schemeClr val="accent4"/>
          </a:fillRef>
          <a:effectRef idx="0">
            <a:schemeClr val="accent4"/>
          </a:effectRef>
          <a:fontRef idx="minor">
            <a:schemeClr val="tx1"/>
          </a:fontRef>
        </dgm:style>
      </dgm:prSet>
      <dgm:spPr/>
      <dgm:t>
        <a:bodyPr/>
        <a:lstStyle/>
        <a:p>
          <a:endParaRPr lang="ru-RU">
            <a:solidFill>
              <a:sysClr val="windowText" lastClr="000000"/>
            </a:solidFill>
          </a:endParaRPr>
        </a:p>
      </dgm:t>
    </dgm:pt>
    <dgm:pt modelId="{983EADF6-ADA8-4EC1-8EC3-AD4346547715}" type="sibTrans" cxnId="{DF6A6AC7-4DA0-4363-B014-FEF16E6F3F5A}">
      <dgm:prSet/>
      <dgm:spPr/>
      <dgm:t>
        <a:bodyPr/>
        <a:lstStyle/>
        <a:p>
          <a:endParaRPr lang="ru-RU">
            <a:solidFill>
              <a:sysClr val="windowText" lastClr="000000"/>
            </a:solidFill>
          </a:endParaRPr>
        </a:p>
      </dgm:t>
    </dgm:pt>
    <dgm:pt modelId="{E09B9959-82C1-4491-B7F0-EF8A21CDB5AA}">
      <dgm:prSet custT="1"/>
      <dgm:spPr/>
      <dgm:t>
        <a:bodyPr/>
        <a:lstStyle/>
        <a:p>
          <a:pPr marR="0" algn="ctr" rtl="0">
            <a:lnSpc>
              <a:spcPct val="100000"/>
            </a:lnSpc>
            <a:spcAft>
              <a:spcPts val="0"/>
            </a:spcAft>
          </a:pPr>
          <a:r>
            <a:rPr lang="ru-RU" sz="1050" b="1" baseline="0" smtClean="0">
              <a:solidFill>
                <a:sysClr val="windowText" lastClr="000000"/>
              </a:solidFill>
              <a:latin typeface="Times New Roman" pitchFamily="18" charset="0"/>
              <a:cs typeface="Times New Roman" pitchFamily="18" charset="0"/>
            </a:rPr>
            <a:t>Методичес-кие объедине</a:t>
          </a:r>
        </a:p>
        <a:p>
          <a:pPr marR="0" algn="ctr" rtl="0">
            <a:lnSpc>
              <a:spcPct val="100000"/>
            </a:lnSpc>
            <a:spcAft>
              <a:spcPts val="0"/>
            </a:spcAft>
          </a:pPr>
          <a:r>
            <a:rPr lang="ru-RU" sz="1050" b="1" baseline="0" smtClean="0">
              <a:solidFill>
                <a:sysClr val="windowText" lastClr="000000"/>
              </a:solidFill>
              <a:latin typeface="Times New Roman" pitchFamily="18" charset="0"/>
              <a:cs typeface="Times New Roman" pitchFamily="18" charset="0"/>
            </a:rPr>
            <a:t>ния</a:t>
          </a:r>
          <a:endParaRPr lang="ru-RU" sz="1050" smtClean="0">
            <a:solidFill>
              <a:sysClr val="windowText" lastClr="000000"/>
            </a:solidFill>
            <a:latin typeface="Times New Roman" pitchFamily="18" charset="0"/>
            <a:cs typeface="Times New Roman" pitchFamily="18" charset="0"/>
          </a:endParaRPr>
        </a:p>
      </dgm:t>
    </dgm:pt>
    <dgm:pt modelId="{21543082-1BF9-499D-AABC-6B78A6096838}" type="parTrans" cxnId="{97BB6BC4-B069-4182-9E3F-1961ABF95633}">
      <dgm:prSet>
        <dgm:style>
          <a:lnRef idx="1">
            <a:schemeClr val="accent2"/>
          </a:lnRef>
          <a:fillRef idx="0">
            <a:schemeClr val="accent2"/>
          </a:fillRef>
          <a:effectRef idx="0">
            <a:schemeClr val="accent2"/>
          </a:effectRef>
          <a:fontRef idx="minor">
            <a:schemeClr val="tx1"/>
          </a:fontRef>
        </dgm:style>
      </dgm:prSet>
      <dgm:spPr/>
      <dgm:t>
        <a:bodyPr/>
        <a:lstStyle/>
        <a:p>
          <a:endParaRPr lang="ru-RU">
            <a:solidFill>
              <a:sysClr val="windowText" lastClr="000000"/>
            </a:solidFill>
          </a:endParaRPr>
        </a:p>
      </dgm:t>
    </dgm:pt>
    <dgm:pt modelId="{BD17E0D5-7346-4998-8CE9-242810361DA7}" type="sibTrans" cxnId="{97BB6BC4-B069-4182-9E3F-1961ABF95633}">
      <dgm:prSet/>
      <dgm:spPr/>
      <dgm:t>
        <a:bodyPr/>
        <a:lstStyle/>
        <a:p>
          <a:endParaRPr lang="ru-RU">
            <a:solidFill>
              <a:sysClr val="windowText" lastClr="000000"/>
            </a:solidFill>
          </a:endParaRPr>
        </a:p>
      </dgm:t>
    </dgm:pt>
    <dgm:pt modelId="{2C61A3DC-6412-415C-961A-66A0B47A0C44}">
      <dgm:prSet custT="1"/>
      <dgm:spPr/>
      <dgm:t>
        <a:bodyPr/>
        <a:lstStyle/>
        <a:p>
          <a:pPr marR="0" algn="ctr" rtl="0"/>
          <a:r>
            <a:rPr lang="ru-RU" sz="1050" b="1" baseline="0" smtClean="0">
              <a:solidFill>
                <a:sysClr val="windowText" lastClr="000000"/>
              </a:solidFill>
              <a:latin typeface="Times New Roman" pitchFamily="18" charset="0"/>
              <a:cs typeface="Times New Roman" pitchFamily="18" charset="0"/>
            </a:rPr>
            <a:t>Круглые столы</a:t>
          </a:r>
          <a:endParaRPr lang="ru-RU" sz="1050" smtClean="0">
            <a:solidFill>
              <a:sysClr val="windowText" lastClr="000000"/>
            </a:solidFill>
            <a:latin typeface="Times New Roman" pitchFamily="18" charset="0"/>
            <a:cs typeface="Times New Roman" pitchFamily="18" charset="0"/>
          </a:endParaRPr>
        </a:p>
      </dgm:t>
    </dgm:pt>
    <dgm:pt modelId="{645CC993-923F-4F9B-A4E6-82ED148B369C}" type="parTrans" cxnId="{AA37F50E-998D-45F5-9223-F788E2D3FDA3}">
      <dgm:prSet>
        <dgm:style>
          <a:lnRef idx="1">
            <a:schemeClr val="accent4"/>
          </a:lnRef>
          <a:fillRef idx="0">
            <a:schemeClr val="accent4"/>
          </a:fillRef>
          <a:effectRef idx="0">
            <a:schemeClr val="accent4"/>
          </a:effectRef>
          <a:fontRef idx="minor">
            <a:schemeClr val="tx1"/>
          </a:fontRef>
        </dgm:style>
      </dgm:prSet>
      <dgm:spPr/>
      <dgm:t>
        <a:bodyPr/>
        <a:lstStyle/>
        <a:p>
          <a:endParaRPr lang="ru-RU">
            <a:solidFill>
              <a:sysClr val="windowText" lastClr="000000"/>
            </a:solidFill>
          </a:endParaRPr>
        </a:p>
      </dgm:t>
    </dgm:pt>
    <dgm:pt modelId="{CEF2EA17-F2FF-4F86-B03E-549BBAB6C3CE}" type="sibTrans" cxnId="{AA37F50E-998D-45F5-9223-F788E2D3FDA3}">
      <dgm:prSet/>
      <dgm:spPr/>
      <dgm:t>
        <a:bodyPr/>
        <a:lstStyle/>
        <a:p>
          <a:endParaRPr lang="ru-RU">
            <a:solidFill>
              <a:sysClr val="windowText" lastClr="000000"/>
            </a:solidFill>
          </a:endParaRPr>
        </a:p>
      </dgm:t>
    </dgm:pt>
    <dgm:pt modelId="{EDD449B1-6EC4-4E71-8C52-B42576CF14A5}">
      <dgm:prSet custT="1"/>
      <dgm:spPr/>
      <dgm:t>
        <a:bodyPr/>
        <a:lstStyle/>
        <a:p>
          <a:pPr marR="0" algn="ctr" rtl="0">
            <a:lnSpc>
              <a:spcPct val="100000"/>
            </a:lnSpc>
            <a:spcAft>
              <a:spcPts val="0"/>
            </a:spcAft>
          </a:pPr>
          <a:r>
            <a:rPr lang="ru-RU" sz="1050" b="1" baseline="0" smtClean="0">
              <a:solidFill>
                <a:sysClr val="windowText" lastClr="000000"/>
              </a:solidFill>
              <a:latin typeface="Times New Roman" pitchFamily="18" charset="0"/>
              <a:cs typeface="Times New Roman" pitchFamily="18" charset="0"/>
            </a:rPr>
            <a:t>Консульта</a:t>
          </a:r>
        </a:p>
        <a:p>
          <a:pPr marR="0" algn="ctr" rtl="0">
            <a:lnSpc>
              <a:spcPct val="100000"/>
            </a:lnSpc>
            <a:spcAft>
              <a:spcPts val="0"/>
            </a:spcAft>
          </a:pPr>
          <a:r>
            <a:rPr lang="ru-RU" sz="1050" b="1" baseline="0" smtClean="0">
              <a:solidFill>
                <a:sysClr val="windowText" lastClr="000000"/>
              </a:solidFill>
              <a:latin typeface="Times New Roman" pitchFamily="18" charset="0"/>
              <a:cs typeface="Times New Roman" pitchFamily="18" charset="0"/>
            </a:rPr>
            <a:t>ционные пункты</a:t>
          </a:r>
          <a:endParaRPr lang="ru-RU" sz="1050" smtClean="0">
            <a:solidFill>
              <a:sysClr val="windowText" lastClr="000000"/>
            </a:solidFill>
            <a:latin typeface="Times New Roman" pitchFamily="18" charset="0"/>
            <a:cs typeface="Times New Roman" pitchFamily="18" charset="0"/>
          </a:endParaRPr>
        </a:p>
      </dgm:t>
    </dgm:pt>
    <dgm:pt modelId="{100C579A-334B-43E4-892D-E3C74D2DF84A}" type="parTrans" cxnId="{7FC73469-B039-4DA5-B81D-764CE13E46A3}">
      <dgm:prSet>
        <dgm:style>
          <a:lnRef idx="1">
            <a:schemeClr val="accent4"/>
          </a:lnRef>
          <a:fillRef idx="0">
            <a:schemeClr val="accent4"/>
          </a:fillRef>
          <a:effectRef idx="0">
            <a:schemeClr val="accent4"/>
          </a:effectRef>
          <a:fontRef idx="minor">
            <a:schemeClr val="tx1"/>
          </a:fontRef>
        </dgm:style>
      </dgm:prSet>
      <dgm:spPr/>
      <dgm:t>
        <a:bodyPr/>
        <a:lstStyle/>
        <a:p>
          <a:endParaRPr lang="ru-RU">
            <a:solidFill>
              <a:sysClr val="windowText" lastClr="000000"/>
            </a:solidFill>
          </a:endParaRPr>
        </a:p>
      </dgm:t>
    </dgm:pt>
    <dgm:pt modelId="{F2E815BB-2848-4190-9D0F-1FC6EAC5042E}" type="sibTrans" cxnId="{7FC73469-B039-4DA5-B81D-764CE13E46A3}">
      <dgm:prSet/>
      <dgm:spPr/>
      <dgm:t>
        <a:bodyPr/>
        <a:lstStyle/>
        <a:p>
          <a:endParaRPr lang="ru-RU">
            <a:solidFill>
              <a:sysClr val="windowText" lastClr="000000"/>
            </a:solidFill>
          </a:endParaRPr>
        </a:p>
      </dgm:t>
    </dgm:pt>
    <dgm:pt modelId="{230E5A5A-BFFD-47DF-82A3-542310618A80}">
      <dgm:prSet custT="1"/>
      <dgm:spPr/>
      <dgm:t>
        <a:bodyPr/>
        <a:lstStyle/>
        <a:p>
          <a:pPr marR="0" algn="ctr" rtl="0">
            <a:lnSpc>
              <a:spcPct val="100000"/>
            </a:lnSpc>
            <a:spcAft>
              <a:spcPts val="0"/>
            </a:spcAft>
          </a:pPr>
          <a:r>
            <a:rPr lang="ru-RU" sz="1050" b="1" baseline="0" smtClean="0">
              <a:solidFill>
                <a:sysClr val="windowText" lastClr="000000"/>
              </a:solidFill>
              <a:latin typeface="Times New Roman" pitchFamily="18" charset="0"/>
              <a:cs typeface="Times New Roman" pitchFamily="18" charset="0"/>
            </a:rPr>
            <a:t>День </a:t>
          </a:r>
        </a:p>
        <a:p>
          <a:pPr marR="0" algn="ctr" rtl="0">
            <a:lnSpc>
              <a:spcPct val="100000"/>
            </a:lnSpc>
            <a:spcAft>
              <a:spcPts val="0"/>
            </a:spcAft>
          </a:pPr>
          <a:r>
            <a:rPr lang="ru-RU" sz="1050" b="1" baseline="0" smtClean="0">
              <a:solidFill>
                <a:sysClr val="windowText" lastClr="000000"/>
              </a:solidFill>
              <a:latin typeface="Times New Roman" pitchFamily="18" charset="0"/>
              <a:cs typeface="Times New Roman" pitchFamily="18" charset="0"/>
            </a:rPr>
            <a:t>УДОД и М </a:t>
          </a:r>
        </a:p>
        <a:p>
          <a:pPr marR="0" algn="ctr" rtl="0">
            <a:lnSpc>
              <a:spcPct val="100000"/>
            </a:lnSpc>
            <a:spcAft>
              <a:spcPts val="0"/>
            </a:spcAft>
          </a:pPr>
          <a:r>
            <a:rPr lang="ru-RU" sz="1050" b="1" baseline="0" smtClean="0">
              <a:solidFill>
                <a:sysClr val="windowText" lastClr="000000"/>
              </a:solidFill>
              <a:latin typeface="Times New Roman" pitchFamily="18" charset="0"/>
              <a:cs typeface="Times New Roman" pitchFamily="18" charset="0"/>
            </a:rPr>
            <a:t>в учреждении образования</a:t>
          </a:r>
          <a:endParaRPr lang="ru-RU" sz="1050" smtClean="0">
            <a:solidFill>
              <a:sysClr val="windowText" lastClr="000000"/>
            </a:solidFill>
            <a:latin typeface="Times New Roman" pitchFamily="18" charset="0"/>
            <a:cs typeface="Times New Roman" pitchFamily="18" charset="0"/>
          </a:endParaRPr>
        </a:p>
      </dgm:t>
    </dgm:pt>
    <dgm:pt modelId="{F657BB59-3B2D-46C8-BB2A-B67674EFF502}" type="parTrans" cxnId="{637EBD98-9D0B-4082-A59B-4B73FEF5BA40}">
      <dgm:prSet>
        <dgm:style>
          <a:lnRef idx="1">
            <a:schemeClr val="accent4"/>
          </a:lnRef>
          <a:fillRef idx="0">
            <a:schemeClr val="accent4"/>
          </a:fillRef>
          <a:effectRef idx="0">
            <a:schemeClr val="accent4"/>
          </a:effectRef>
          <a:fontRef idx="minor">
            <a:schemeClr val="tx1"/>
          </a:fontRef>
        </dgm:style>
      </dgm:prSet>
      <dgm:spPr/>
      <dgm:t>
        <a:bodyPr/>
        <a:lstStyle/>
        <a:p>
          <a:endParaRPr lang="ru-RU">
            <a:solidFill>
              <a:sysClr val="windowText" lastClr="000000"/>
            </a:solidFill>
          </a:endParaRPr>
        </a:p>
      </dgm:t>
    </dgm:pt>
    <dgm:pt modelId="{AB9746B4-ED87-4C92-9C77-26E5C52732DB}" type="sibTrans" cxnId="{637EBD98-9D0B-4082-A59B-4B73FEF5BA40}">
      <dgm:prSet/>
      <dgm:spPr/>
      <dgm:t>
        <a:bodyPr/>
        <a:lstStyle/>
        <a:p>
          <a:endParaRPr lang="ru-RU">
            <a:solidFill>
              <a:sysClr val="windowText" lastClr="000000"/>
            </a:solidFill>
          </a:endParaRPr>
        </a:p>
      </dgm:t>
    </dgm:pt>
    <dgm:pt modelId="{8AA20195-9F41-43B6-8BE1-7822EAB0BBD1}" type="pres">
      <dgm:prSet presAssocID="{A4315991-3BE7-4E86-8581-1D65725B57E4}" presName="cycle" presStyleCnt="0">
        <dgm:presLayoutVars>
          <dgm:chMax val="1"/>
          <dgm:dir/>
          <dgm:animLvl val="ctr"/>
          <dgm:resizeHandles val="exact"/>
        </dgm:presLayoutVars>
      </dgm:prSet>
      <dgm:spPr/>
    </dgm:pt>
    <dgm:pt modelId="{B2550CEB-6FD1-419D-BC68-0AE29DC66F04}" type="pres">
      <dgm:prSet presAssocID="{98D76AC2-0C56-47AD-A7B2-778CF4ABBE77}" presName="centerShape" presStyleLbl="node0" presStyleIdx="0" presStyleCnt="1" custScaleX="150268" custScaleY="141614"/>
      <dgm:spPr/>
      <dgm:t>
        <a:bodyPr/>
        <a:lstStyle/>
        <a:p>
          <a:endParaRPr lang="ru-RU"/>
        </a:p>
      </dgm:t>
    </dgm:pt>
    <dgm:pt modelId="{5A802381-FE75-4446-88C0-157FD52DEB83}" type="pres">
      <dgm:prSet presAssocID="{DB53B4D9-E3E9-48CD-9742-ED76B9C73DD3}" presName="Name9" presStyleLbl="parChTrans1D2" presStyleIdx="0" presStyleCnt="14"/>
      <dgm:spPr/>
      <dgm:t>
        <a:bodyPr/>
        <a:lstStyle/>
        <a:p>
          <a:endParaRPr lang="ru-RU"/>
        </a:p>
      </dgm:t>
    </dgm:pt>
    <dgm:pt modelId="{53CC42E5-624E-40FA-BC7B-15FE3EECF30A}" type="pres">
      <dgm:prSet presAssocID="{DB53B4D9-E3E9-48CD-9742-ED76B9C73DD3}" presName="connTx" presStyleLbl="parChTrans1D2" presStyleIdx="0" presStyleCnt="14"/>
      <dgm:spPr/>
      <dgm:t>
        <a:bodyPr/>
        <a:lstStyle/>
        <a:p>
          <a:endParaRPr lang="ru-RU"/>
        </a:p>
      </dgm:t>
    </dgm:pt>
    <dgm:pt modelId="{B8013F41-DE29-47FB-833D-AD239C856786}" type="pres">
      <dgm:prSet presAssocID="{44ADA494-DDC2-4860-8DAD-A4764D74DB31}" presName="node" presStyleLbl="node1" presStyleIdx="0" presStyleCnt="14" custScaleX="128747" custScaleY="121573" custRadScaleRad="48633" custRadScaleInc="12816">
        <dgm:presLayoutVars>
          <dgm:bulletEnabled val="1"/>
        </dgm:presLayoutVars>
      </dgm:prSet>
      <dgm:spPr/>
      <dgm:t>
        <a:bodyPr/>
        <a:lstStyle/>
        <a:p>
          <a:endParaRPr lang="ru-RU"/>
        </a:p>
      </dgm:t>
    </dgm:pt>
    <dgm:pt modelId="{AACF08C6-C013-408E-80DF-95DCD8703988}" type="pres">
      <dgm:prSet presAssocID="{A551AA4B-E7AB-4953-8930-561A42115265}" presName="Name9" presStyleLbl="parChTrans1D2" presStyleIdx="1" presStyleCnt="14"/>
      <dgm:spPr/>
      <dgm:t>
        <a:bodyPr/>
        <a:lstStyle/>
        <a:p>
          <a:endParaRPr lang="ru-RU"/>
        </a:p>
      </dgm:t>
    </dgm:pt>
    <dgm:pt modelId="{8B777FB1-DC7D-43B8-A4EB-D422C7F97EC4}" type="pres">
      <dgm:prSet presAssocID="{A551AA4B-E7AB-4953-8930-561A42115265}" presName="connTx" presStyleLbl="parChTrans1D2" presStyleIdx="1" presStyleCnt="14"/>
      <dgm:spPr/>
      <dgm:t>
        <a:bodyPr/>
        <a:lstStyle/>
        <a:p>
          <a:endParaRPr lang="ru-RU"/>
        </a:p>
      </dgm:t>
    </dgm:pt>
    <dgm:pt modelId="{96FF10A4-4094-44BE-A3AE-EC81DCD68E8B}" type="pres">
      <dgm:prSet presAssocID="{9E539CEC-E9C3-42E3-9668-D3158D65D652}" presName="node" presStyleLbl="node1" presStyleIdx="1" presStyleCnt="14" custScaleX="133648" custScaleY="131885" custRadScaleRad="78162" custRadScaleInc="4947">
        <dgm:presLayoutVars>
          <dgm:bulletEnabled val="1"/>
        </dgm:presLayoutVars>
      </dgm:prSet>
      <dgm:spPr/>
      <dgm:t>
        <a:bodyPr/>
        <a:lstStyle/>
        <a:p>
          <a:endParaRPr lang="ru-RU"/>
        </a:p>
      </dgm:t>
    </dgm:pt>
    <dgm:pt modelId="{63A49D3F-5504-4E1B-9FC1-06A5BDD71EDD}" type="pres">
      <dgm:prSet presAssocID="{94BA1DB1-1518-4668-B896-0A6D81FE6FEA}" presName="Name9" presStyleLbl="parChTrans1D2" presStyleIdx="2" presStyleCnt="14"/>
      <dgm:spPr/>
      <dgm:t>
        <a:bodyPr/>
        <a:lstStyle/>
        <a:p>
          <a:endParaRPr lang="ru-RU"/>
        </a:p>
      </dgm:t>
    </dgm:pt>
    <dgm:pt modelId="{2FAF0982-D395-40D3-BE3F-F496B3296226}" type="pres">
      <dgm:prSet presAssocID="{94BA1DB1-1518-4668-B896-0A6D81FE6FEA}" presName="connTx" presStyleLbl="parChTrans1D2" presStyleIdx="2" presStyleCnt="14"/>
      <dgm:spPr/>
      <dgm:t>
        <a:bodyPr/>
        <a:lstStyle/>
        <a:p>
          <a:endParaRPr lang="ru-RU"/>
        </a:p>
      </dgm:t>
    </dgm:pt>
    <dgm:pt modelId="{17A29762-9A6E-4DB4-AD05-FDE1501D2AF3}" type="pres">
      <dgm:prSet presAssocID="{EE41BF28-0BB9-4B44-BC6D-9A131FEE986C}" presName="node" presStyleLbl="node1" presStyleIdx="2" presStyleCnt="14" custScaleX="151735" custScaleY="137364" custRadScaleRad="53818" custRadScaleInc="23589">
        <dgm:presLayoutVars>
          <dgm:bulletEnabled val="1"/>
        </dgm:presLayoutVars>
      </dgm:prSet>
      <dgm:spPr/>
      <dgm:t>
        <a:bodyPr/>
        <a:lstStyle/>
        <a:p>
          <a:endParaRPr lang="ru-RU"/>
        </a:p>
      </dgm:t>
    </dgm:pt>
    <dgm:pt modelId="{4A267B63-84E9-433B-9E34-A51FEAE9B5B9}" type="pres">
      <dgm:prSet presAssocID="{024A8781-561E-422C-AE18-3D7E0C921370}" presName="Name9" presStyleLbl="parChTrans1D2" presStyleIdx="3" presStyleCnt="14"/>
      <dgm:spPr/>
      <dgm:t>
        <a:bodyPr/>
        <a:lstStyle/>
        <a:p>
          <a:endParaRPr lang="ru-RU"/>
        </a:p>
      </dgm:t>
    </dgm:pt>
    <dgm:pt modelId="{360C45F6-0BFE-4997-9A92-29F56E321037}" type="pres">
      <dgm:prSet presAssocID="{024A8781-561E-422C-AE18-3D7E0C921370}" presName="connTx" presStyleLbl="parChTrans1D2" presStyleIdx="3" presStyleCnt="14"/>
      <dgm:spPr/>
      <dgm:t>
        <a:bodyPr/>
        <a:lstStyle/>
        <a:p>
          <a:endParaRPr lang="ru-RU"/>
        </a:p>
      </dgm:t>
    </dgm:pt>
    <dgm:pt modelId="{98B6B741-4133-482D-9D94-B5EA8C53F906}" type="pres">
      <dgm:prSet presAssocID="{7560CB59-C523-4BCC-9A69-7DE8062B6846}" presName="node" presStyleLbl="node1" presStyleIdx="3" presStyleCnt="14" custScaleX="129399" custScaleY="123906" custRadScaleRad="81769" custRadScaleInc="19814">
        <dgm:presLayoutVars>
          <dgm:bulletEnabled val="1"/>
        </dgm:presLayoutVars>
      </dgm:prSet>
      <dgm:spPr/>
      <dgm:t>
        <a:bodyPr/>
        <a:lstStyle/>
        <a:p>
          <a:endParaRPr lang="ru-RU"/>
        </a:p>
      </dgm:t>
    </dgm:pt>
    <dgm:pt modelId="{242669D6-01FD-4A9E-AF03-3EF82398A129}" type="pres">
      <dgm:prSet presAssocID="{1B1FA06A-D97D-4019-B930-2ECC38A70460}" presName="Name9" presStyleLbl="parChTrans1D2" presStyleIdx="4" presStyleCnt="14"/>
      <dgm:spPr/>
      <dgm:t>
        <a:bodyPr/>
        <a:lstStyle/>
        <a:p>
          <a:endParaRPr lang="ru-RU"/>
        </a:p>
      </dgm:t>
    </dgm:pt>
    <dgm:pt modelId="{9EEBEFDF-52DD-47FA-82E9-B8CE1F40496D}" type="pres">
      <dgm:prSet presAssocID="{1B1FA06A-D97D-4019-B930-2ECC38A70460}" presName="connTx" presStyleLbl="parChTrans1D2" presStyleIdx="4" presStyleCnt="14"/>
      <dgm:spPr/>
      <dgm:t>
        <a:bodyPr/>
        <a:lstStyle/>
        <a:p>
          <a:endParaRPr lang="ru-RU"/>
        </a:p>
      </dgm:t>
    </dgm:pt>
    <dgm:pt modelId="{FDE6A5B1-03F6-4A26-898E-1811B6710138}" type="pres">
      <dgm:prSet presAssocID="{ADCAC5A5-7283-48DB-8DF1-A5D7DA7D3BEF}" presName="node" presStyleLbl="node1" presStyleIdx="4" presStyleCnt="14" custScaleX="121568" custScaleY="118427" custRadScaleRad="47358" custRadScaleInc="-45242">
        <dgm:presLayoutVars>
          <dgm:bulletEnabled val="1"/>
        </dgm:presLayoutVars>
      </dgm:prSet>
      <dgm:spPr/>
      <dgm:t>
        <a:bodyPr/>
        <a:lstStyle/>
        <a:p>
          <a:endParaRPr lang="ru-RU"/>
        </a:p>
      </dgm:t>
    </dgm:pt>
    <dgm:pt modelId="{50112319-4A53-4601-8E2E-1B9AE92EA8CF}" type="pres">
      <dgm:prSet presAssocID="{4269013A-43AC-4104-B7B2-F50C77D0C8EA}" presName="Name9" presStyleLbl="parChTrans1D2" presStyleIdx="5" presStyleCnt="14"/>
      <dgm:spPr/>
      <dgm:t>
        <a:bodyPr/>
        <a:lstStyle/>
        <a:p>
          <a:endParaRPr lang="ru-RU"/>
        </a:p>
      </dgm:t>
    </dgm:pt>
    <dgm:pt modelId="{D33551A3-8AAF-4A69-9507-12C46763EEC8}" type="pres">
      <dgm:prSet presAssocID="{4269013A-43AC-4104-B7B2-F50C77D0C8EA}" presName="connTx" presStyleLbl="parChTrans1D2" presStyleIdx="5" presStyleCnt="14"/>
      <dgm:spPr/>
      <dgm:t>
        <a:bodyPr/>
        <a:lstStyle/>
        <a:p>
          <a:endParaRPr lang="ru-RU"/>
        </a:p>
      </dgm:t>
    </dgm:pt>
    <dgm:pt modelId="{F12717D9-BC57-40ED-9C43-D12C37A176DA}" type="pres">
      <dgm:prSet presAssocID="{11407114-9F30-4B79-89A8-9ADED3BF93C8}" presName="node" presStyleLbl="node1" presStyleIdx="5" presStyleCnt="14" custScaleX="127796" custScaleY="118237" custRadScaleRad="75315" custRadScaleInc="-105271">
        <dgm:presLayoutVars>
          <dgm:bulletEnabled val="1"/>
        </dgm:presLayoutVars>
      </dgm:prSet>
      <dgm:spPr/>
      <dgm:t>
        <a:bodyPr/>
        <a:lstStyle/>
        <a:p>
          <a:endParaRPr lang="ru-RU"/>
        </a:p>
      </dgm:t>
    </dgm:pt>
    <dgm:pt modelId="{5E6373F1-8539-4F91-931F-08A730AD5E36}" type="pres">
      <dgm:prSet presAssocID="{3E4C2278-C5BE-4D6B-AA2F-68EC7C1943CA}" presName="Name9" presStyleLbl="parChTrans1D2" presStyleIdx="6" presStyleCnt="14"/>
      <dgm:spPr/>
      <dgm:t>
        <a:bodyPr/>
        <a:lstStyle/>
        <a:p>
          <a:endParaRPr lang="ru-RU"/>
        </a:p>
      </dgm:t>
    </dgm:pt>
    <dgm:pt modelId="{81889532-D969-4D1C-8E1F-B99506437865}" type="pres">
      <dgm:prSet presAssocID="{3E4C2278-C5BE-4D6B-AA2F-68EC7C1943CA}" presName="connTx" presStyleLbl="parChTrans1D2" presStyleIdx="6" presStyleCnt="14"/>
      <dgm:spPr/>
      <dgm:t>
        <a:bodyPr/>
        <a:lstStyle/>
        <a:p>
          <a:endParaRPr lang="ru-RU"/>
        </a:p>
      </dgm:t>
    </dgm:pt>
    <dgm:pt modelId="{B57366CB-FE06-41DD-A7D8-FA8280EC2EFB}" type="pres">
      <dgm:prSet presAssocID="{9C82FD6E-C2F4-40A0-A846-E12BBD8DAB61}" presName="node" presStyleLbl="node1" presStyleIdx="6" presStyleCnt="14" custScaleX="131497" custScaleY="128775" custRadScaleRad="56460" custRadScaleInc="-64626">
        <dgm:presLayoutVars>
          <dgm:bulletEnabled val="1"/>
        </dgm:presLayoutVars>
      </dgm:prSet>
      <dgm:spPr/>
      <dgm:t>
        <a:bodyPr/>
        <a:lstStyle/>
        <a:p>
          <a:endParaRPr lang="ru-RU"/>
        </a:p>
      </dgm:t>
    </dgm:pt>
    <dgm:pt modelId="{DAD55FFA-DC1C-4DEB-9C6C-E4463863522C}" type="pres">
      <dgm:prSet presAssocID="{4C549649-0DDA-443A-99F4-FCC1D7A3170B}" presName="Name9" presStyleLbl="parChTrans1D2" presStyleIdx="7" presStyleCnt="14"/>
      <dgm:spPr/>
      <dgm:t>
        <a:bodyPr/>
        <a:lstStyle/>
        <a:p>
          <a:endParaRPr lang="ru-RU"/>
        </a:p>
      </dgm:t>
    </dgm:pt>
    <dgm:pt modelId="{71A1C4CD-82B9-4472-A768-7BD3DA46C051}" type="pres">
      <dgm:prSet presAssocID="{4C549649-0DDA-443A-99F4-FCC1D7A3170B}" presName="connTx" presStyleLbl="parChTrans1D2" presStyleIdx="7" presStyleCnt="14"/>
      <dgm:spPr/>
      <dgm:t>
        <a:bodyPr/>
        <a:lstStyle/>
        <a:p>
          <a:endParaRPr lang="ru-RU"/>
        </a:p>
      </dgm:t>
    </dgm:pt>
    <dgm:pt modelId="{E41703F6-E906-4C7D-90DC-806A6348083E}" type="pres">
      <dgm:prSet presAssocID="{EC36A495-21D5-417F-BC04-8B97EF9CDBF4}" presName="node" presStyleLbl="node1" presStyleIdx="7" presStyleCnt="14" custScaleX="136910" custScaleY="131578" custRadScaleRad="74520" custRadScaleInc="-34593">
        <dgm:presLayoutVars>
          <dgm:bulletEnabled val="1"/>
        </dgm:presLayoutVars>
      </dgm:prSet>
      <dgm:spPr/>
      <dgm:t>
        <a:bodyPr/>
        <a:lstStyle/>
        <a:p>
          <a:endParaRPr lang="ru-RU"/>
        </a:p>
      </dgm:t>
    </dgm:pt>
    <dgm:pt modelId="{D9EE9E66-95FB-4A13-9CCE-C7FFD2551522}" type="pres">
      <dgm:prSet presAssocID="{AEB13AF8-4094-41B0-9AE6-6D6C5125B3FE}" presName="Name9" presStyleLbl="parChTrans1D2" presStyleIdx="8" presStyleCnt="14"/>
      <dgm:spPr/>
      <dgm:t>
        <a:bodyPr/>
        <a:lstStyle/>
        <a:p>
          <a:endParaRPr lang="ru-RU"/>
        </a:p>
      </dgm:t>
    </dgm:pt>
    <dgm:pt modelId="{9FF9B4F7-2EB1-4C8C-A6DB-A7AB917F9368}" type="pres">
      <dgm:prSet presAssocID="{AEB13AF8-4094-41B0-9AE6-6D6C5125B3FE}" presName="connTx" presStyleLbl="parChTrans1D2" presStyleIdx="8" presStyleCnt="14"/>
      <dgm:spPr/>
      <dgm:t>
        <a:bodyPr/>
        <a:lstStyle/>
        <a:p>
          <a:endParaRPr lang="ru-RU"/>
        </a:p>
      </dgm:t>
    </dgm:pt>
    <dgm:pt modelId="{14336E81-853A-4926-94F2-E9F9321C007F}" type="pres">
      <dgm:prSet presAssocID="{68EE6D64-C80C-48A7-A618-ADD5993F4EE5}" presName="node" presStyleLbl="node1" presStyleIdx="8" presStyleCnt="14" custScaleX="127915" custScaleY="124686" custRadScaleRad="52203" custRadScaleInc="-29828">
        <dgm:presLayoutVars>
          <dgm:bulletEnabled val="1"/>
        </dgm:presLayoutVars>
      </dgm:prSet>
      <dgm:spPr/>
      <dgm:t>
        <a:bodyPr/>
        <a:lstStyle/>
        <a:p>
          <a:endParaRPr lang="ru-RU"/>
        </a:p>
      </dgm:t>
    </dgm:pt>
    <dgm:pt modelId="{115C8FEB-5F9A-4005-BEE0-421B4C4E8123}" type="pres">
      <dgm:prSet presAssocID="{C46CDD51-A3DD-4912-A10B-D20BEE15C0BF}" presName="Name9" presStyleLbl="parChTrans1D2" presStyleIdx="9" presStyleCnt="14"/>
      <dgm:spPr/>
      <dgm:t>
        <a:bodyPr/>
        <a:lstStyle/>
        <a:p>
          <a:endParaRPr lang="ru-RU"/>
        </a:p>
      </dgm:t>
    </dgm:pt>
    <dgm:pt modelId="{FCF0D403-7435-4347-A910-722B8492AF2A}" type="pres">
      <dgm:prSet presAssocID="{C46CDD51-A3DD-4912-A10B-D20BEE15C0BF}" presName="connTx" presStyleLbl="parChTrans1D2" presStyleIdx="9" presStyleCnt="14"/>
      <dgm:spPr/>
      <dgm:t>
        <a:bodyPr/>
        <a:lstStyle/>
        <a:p>
          <a:endParaRPr lang="ru-RU"/>
        </a:p>
      </dgm:t>
    </dgm:pt>
    <dgm:pt modelId="{2EBC8010-190B-4F1C-AD2C-94527B6ECC80}" type="pres">
      <dgm:prSet presAssocID="{2424BBEF-4855-472C-BCD8-6E7DD0007FC8}" presName="node" presStyleLbl="node1" presStyleIdx="9" presStyleCnt="14" custScaleX="130112" custScaleY="119312" custRadScaleRad="74111" custRadScaleInc="4221">
        <dgm:presLayoutVars>
          <dgm:bulletEnabled val="1"/>
        </dgm:presLayoutVars>
      </dgm:prSet>
      <dgm:spPr/>
      <dgm:t>
        <a:bodyPr/>
        <a:lstStyle/>
        <a:p>
          <a:endParaRPr lang="ru-RU"/>
        </a:p>
      </dgm:t>
    </dgm:pt>
    <dgm:pt modelId="{C1F350CA-DF3E-434C-B0E5-2E54188B3D66}" type="pres">
      <dgm:prSet presAssocID="{21543082-1BF9-499D-AABC-6B78A6096838}" presName="Name9" presStyleLbl="parChTrans1D2" presStyleIdx="10" presStyleCnt="14"/>
      <dgm:spPr/>
      <dgm:t>
        <a:bodyPr/>
        <a:lstStyle/>
        <a:p>
          <a:endParaRPr lang="ru-RU"/>
        </a:p>
      </dgm:t>
    </dgm:pt>
    <dgm:pt modelId="{DA2790E6-88C2-4CFA-BB4A-38A8904BCBB9}" type="pres">
      <dgm:prSet presAssocID="{21543082-1BF9-499D-AABC-6B78A6096838}" presName="connTx" presStyleLbl="parChTrans1D2" presStyleIdx="10" presStyleCnt="14"/>
      <dgm:spPr/>
      <dgm:t>
        <a:bodyPr/>
        <a:lstStyle/>
        <a:p>
          <a:endParaRPr lang="ru-RU"/>
        </a:p>
      </dgm:t>
    </dgm:pt>
    <dgm:pt modelId="{0E949389-2537-46E8-BA25-042787B821D2}" type="pres">
      <dgm:prSet presAssocID="{E09B9959-82C1-4491-B7F0-EF8A21CDB5AA}" presName="node" presStyleLbl="node1" presStyleIdx="10" presStyleCnt="14" custScaleX="133724" custScaleY="126602" custRadScaleRad="49721" custRadScaleInc="3195">
        <dgm:presLayoutVars>
          <dgm:bulletEnabled val="1"/>
        </dgm:presLayoutVars>
      </dgm:prSet>
      <dgm:spPr/>
      <dgm:t>
        <a:bodyPr/>
        <a:lstStyle/>
        <a:p>
          <a:endParaRPr lang="ru-RU"/>
        </a:p>
      </dgm:t>
    </dgm:pt>
    <dgm:pt modelId="{BFF739D0-B8BD-490C-9AC1-C1F218654E92}" type="pres">
      <dgm:prSet presAssocID="{645CC993-923F-4F9B-A4E6-82ED148B369C}" presName="Name9" presStyleLbl="parChTrans1D2" presStyleIdx="11" presStyleCnt="14"/>
      <dgm:spPr/>
      <dgm:t>
        <a:bodyPr/>
        <a:lstStyle/>
        <a:p>
          <a:endParaRPr lang="ru-RU"/>
        </a:p>
      </dgm:t>
    </dgm:pt>
    <dgm:pt modelId="{17F9C049-E266-4CB4-9F6A-B3C2C2A3529B}" type="pres">
      <dgm:prSet presAssocID="{645CC993-923F-4F9B-A4E6-82ED148B369C}" presName="connTx" presStyleLbl="parChTrans1D2" presStyleIdx="11" presStyleCnt="14"/>
      <dgm:spPr/>
      <dgm:t>
        <a:bodyPr/>
        <a:lstStyle/>
        <a:p>
          <a:endParaRPr lang="ru-RU"/>
        </a:p>
      </dgm:t>
    </dgm:pt>
    <dgm:pt modelId="{4EB49C97-9FF2-46F6-9A7F-74824FC6C78B}" type="pres">
      <dgm:prSet presAssocID="{2C61A3DC-6412-415C-961A-66A0B47A0C44}" presName="node" presStyleLbl="node1" presStyleIdx="11" presStyleCnt="14" custScaleX="122911" custScaleY="118365" custRadScaleRad="77559" custRadScaleInc="-18380">
        <dgm:presLayoutVars>
          <dgm:bulletEnabled val="1"/>
        </dgm:presLayoutVars>
      </dgm:prSet>
      <dgm:spPr/>
      <dgm:t>
        <a:bodyPr/>
        <a:lstStyle/>
        <a:p>
          <a:endParaRPr lang="ru-RU"/>
        </a:p>
      </dgm:t>
    </dgm:pt>
    <dgm:pt modelId="{8E56F512-174C-4D98-AC17-4FCD94FB6BB1}" type="pres">
      <dgm:prSet presAssocID="{100C579A-334B-43E4-892D-E3C74D2DF84A}" presName="Name9" presStyleLbl="parChTrans1D2" presStyleIdx="12" presStyleCnt="14"/>
      <dgm:spPr/>
      <dgm:t>
        <a:bodyPr/>
        <a:lstStyle/>
        <a:p>
          <a:endParaRPr lang="ru-RU"/>
        </a:p>
      </dgm:t>
    </dgm:pt>
    <dgm:pt modelId="{0FD7D169-7EC1-407F-B779-4D298B9FC69F}" type="pres">
      <dgm:prSet presAssocID="{100C579A-334B-43E4-892D-E3C74D2DF84A}" presName="connTx" presStyleLbl="parChTrans1D2" presStyleIdx="12" presStyleCnt="14"/>
      <dgm:spPr/>
      <dgm:t>
        <a:bodyPr/>
        <a:lstStyle/>
        <a:p>
          <a:endParaRPr lang="ru-RU"/>
        </a:p>
      </dgm:t>
    </dgm:pt>
    <dgm:pt modelId="{508C8CBD-A409-4559-B5C3-3E5603FE9C51}" type="pres">
      <dgm:prSet presAssocID="{EDD449B1-6EC4-4E71-8C52-B42576CF14A5}" presName="node" presStyleLbl="node1" presStyleIdx="12" presStyleCnt="14" custScaleX="127072" custScaleY="118477" custRadScaleRad="77831" custRadScaleInc="217111">
        <dgm:presLayoutVars>
          <dgm:bulletEnabled val="1"/>
        </dgm:presLayoutVars>
      </dgm:prSet>
      <dgm:spPr/>
      <dgm:t>
        <a:bodyPr/>
        <a:lstStyle/>
        <a:p>
          <a:endParaRPr lang="ru-RU"/>
        </a:p>
      </dgm:t>
    </dgm:pt>
    <dgm:pt modelId="{E9924581-2987-4828-8999-49D02D616FB9}" type="pres">
      <dgm:prSet presAssocID="{F657BB59-3B2D-46C8-BB2A-B67674EFF502}" presName="Name9" presStyleLbl="parChTrans1D2" presStyleIdx="13" presStyleCnt="14"/>
      <dgm:spPr/>
      <dgm:t>
        <a:bodyPr/>
        <a:lstStyle/>
        <a:p>
          <a:endParaRPr lang="ru-RU"/>
        </a:p>
      </dgm:t>
    </dgm:pt>
    <dgm:pt modelId="{B8683CC4-EF6D-4CC6-BBEF-18BF35FDC239}" type="pres">
      <dgm:prSet presAssocID="{F657BB59-3B2D-46C8-BB2A-B67674EFF502}" presName="connTx" presStyleLbl="parChTrans1D2" presStyleIdx="13" presStyleCnt="14"/>
      <dgm:spPr/>
      <dgm:t>
        <a:bodyPr/>
        <a:lstStyle/>
        <a:p>
          <a:endParaRPr lang="ru-RU"/>
        </a:p>
      </dgm:t>
    </dgm:pt>
    <dgm:pt modelId="{A18BA7CD-8FBA-40FE-ADBE-F2D948B44502}" type="pres">
      <dgm:prSet presAssocID="{230E5A5A-BFFD-47DF-82A3-542310618A80}" presName="node" presStyleLbl="node1" presStyleIdx="13" presStyleCnt="14" custScaleX="144957" custScaleY="140629" custRadScaleRad="56935" custRadScaleInc="-182544">
        <dgm:presLayoutVars>
          <dgm:bulletEnabled val="1"/>
        </dgm:presLayoutVars>
      </dgm:prSet>
      <dgm:spPr/>
      <dgm:t>
        <a:bodyPr/>
        <a:lstStyle/>
        <a:p>
          <a:endParaRPr lang="ru-RU"/>
        </a:p>
      </dgm:t>
    </dgm:pt>
  </dgm:ptLst>
  <dgm:cxnLst>
    <dgm:cxn modelId="{9582A5D1-4CAB-4F85-8FB1-D73FE3B5F93F}" type="presOf" srcId="{4C549649-0DDA-443A-99F4-FCC1D7A3170B}" destId="{71A1C4CD-82B9-4472-A768-7BD3DA46C051}" srcOrd="1" destOrd="0" presId="urn:microsoft.com/office/officeart/2005/8/layout/radial1"/>
    <dgm:cxn modelId="{479B73C7-0D61-47BD-B3D8-2E5708DD6A84}" type="presOf" srcId="{21543082-1BF9-499D-AABC-6B78A6096838}" destId="{DA2790E6-88C2-4CFA-BB4A-38A8904BCBB9}" srcOrd="1" destOrd="0" presId="urn:microsoft.com/office/officeart/2005/8/layout/radial1"/>
    <dgm:cxn modelId="{05BC9CB0-C90C-47A9-9B2D-C678054E13C4}" type="presOf" srcId="{DB53B4D9-E3E9-48CD-9742-ED76B9C73DD3}" destId="{53CC42E5-624E-40FA-BC7B-15FE3EECF30A}" srcOrd="1" destOrd="0" presId="urn:microsoft.com/office/officeart/2005/8/layout/radial1"/>
    <dgm:cxn modelId="{9D347731-06A5-416E-B0F8-31888D8A144F}" type="presOf" srcId="{44ADA494-DDC2-4860-8DAD-A4764D74DB31}" destId="{B8013F41-DE29-47FB-833D-AD239C856786}" srcOrd="0" destOrd="0" presId="urn:microsoft.com/office/officeart/2005/8/layout/radial1"/>
    <dgm:cxn modelId="{7FC73469-B039-4DA5-B81D-764CE13E46A3}" srcId="{98D76AC2-0C56-47AD-A7B2-778CF4ABBE77}" destId="{EDD449B1-6EC4-4E71-8C52-B42576CF14A5}" srcOrd="12" destOrd="0" parTransId="{100C579A-334B-43E4-892D-E3C74D2DF84A}" sibTransId="{F2E815BB-2848-4190-9D0F-1FC6EAC5042E}"/>
    <dgm:cxn modelId="{B3702CA6-C392-4CB9-A16F-8EEC24AB62DE}" type="presOf" srcId="{4269013A-43AC-4104-B7B2-F50C77D0C8EA}" destId="{50112319-4A53-4601-8E2E-1B9AE92EA8CF}" srcOrd="0" destOrd="0" presId="urn:microsoft.com/office/officeart/2005/8/layout/radial1"/>
    <dgm:cxn modelId="{1ECD6D87-586A-42EC-B316-77874BC866DD}" type="presOf" srcId="{100C579A-334B-43E4-892D-E3C74D2DF84A}" destId="{8E56F512-174C-4D98-AC17-4FCD94FB6BB1}" srcOrd="0" destOrd="0" presId="urn:microsoft.com/office/officeart/2005/8/layout/radial1"/>
    <dgm:cxn modelId="{6926EB1E-E1CC-40F9-AEAE-1CE5A29ADD3B}" type="presOf" srcId="{68EE6D64-C80C-48A7-A618-ADD5993F4EE5}" destId="{14336E81-853A-4926-94F2-E9F9321C007F}" srcOrd="0" destOrd="0" presId="urn:microsoft.com/office/officeart/2005/8/layout/radial1"/>
    <dgm:cxn modelId="{41890A95-55E5-44AC-9957-1CD143281DD0}" srcId="{98D76AC2-0C56-47AD-A7B2-778CF4ABBE77}" destId="{11407114-9F30-4B79-89A8-9ADED3BF93C8}" srcOrd="5" destOrd="0" parTransId="{4269013A-43AC-4104-B7B2-F50C77D0C8EA}" sibTransId="{09975CAA-871E-4492-BB30-DC312FD79D6A}"/>
    <dgm:cxn modelId="{3127A448-C52F-4986-8F78-BF4C73F039A6}" type="presOf" srcId="{C46CDD51-A3DD-4912-A10B-D20BEE15C0BF}" destId="{FCF0D403-7435-4347-A910-722B8492AF2A}" srcOrd="1" destOrd="0" presId="urn:microsoft.com/office/officeart/2005/8/layout/radial1"/>
    <dgm:cxn modelId="{97BB6BC4-B069-4182-9E3F-1961ABF95633}" srcId="{98D76AC2-0C56-47AD-A7B2-778CF4ABBE77}" destId="{E09B9959-82C1-4491-B7F0-EF8A21CDB5AA}" srcOrd="10" destOrd="0" parTransId="{21543082-1BF9-499D-AABC-6B78A6096838}" sibTransId="{BD17E0D5-7346-4998-8CE9-242810361DA7}"/>
    <dgm:cxn modelId="{7A665766-74D2-4F89-AC1A-B7118AE1294A}" srcId="{98D76AC2-0C56-47AD-A7B2-778CF4ABBE77}" destId="{EC36A495-21D5-417F-BC04-8B97EF9CDBF4}" srcOrd="7" destOrd="0" parTransId="{4C549649-0DDA-443A-99F4-FCC1D7A3170B}" sibTransId="{F24DB60D-FB7F-4264-91BE-8379069F66C6}"/>
    <dgm:cxn modelId="{D389C336-A3F8-420F-8D33-B8A52C22E8E0}" type="presOf" srcId="{3E4C2278-C5BE-4D6B-AA2F-68EC7C1943CA}" destId="{81889532-D969-4D1C-8E1F-B99506437865}" srcOrd="1" destOrd="0" presId="urn:microsoft.com/office/officeart/2005/8/layout/radial1"/>
    <dgm:cxn modelId="{D5B7E113-8508-4A1E-AE4B-CADC624C425D}" type="presOf" srcId="{645CC993-923F-4F9B-A4E6-82ED148B369C}" destId="{17F9C049-E266-4CB4-9F6A-B3C2C2A3529B}" srcOrd="1" destOrd="0" presId="urn:microsoft.com/office/officeart/2005/8/layout/radial1"/>
    <dgm:cxn modelId="{A1E856DB-7F9A-4A20-BB4B-C6D09BF48636}" type="presOf" srcId="{9C82FD6E-C2F4-40A0-A846-E12BBD8DAB61}" destId="{B57366CB-FE06-41DD-A7D8-FA8280EC2EFB}" srcOrd="0" destOrd="0" presId="urn:microsoft.com/office/officeart/2005/8/layout/radial1"/>
    <dgm:cxn modelId="{88447C94-32E6-4EFA-BB97-EA2865E03E41}" type="presOf" srcId="{98D76AC2-0C56-47AD-A7B2-778CF4ABBE77}" destId="{B2550CEB-6FD1-419D-BC68-0AE29DC66F04}" srcOrd="0" destOrd="0" presId="urn:microsoft.com/office/officeart/2005/8/layout/radial1"/>
    <dgm:cxn modelId="{F28BEE39-E364-4E77-9866-8193DCC33024}" type="presOf" srcId="{A4315991-3BE7-4E86-8581-1D65725B57E4}" destId="{8AA20195-9F41-43B6-8BE1-7822EAB0BBD1}" srcOrd="0" destOrd="0" presId="urn:microsoft.com/office/officeart/2005/8/layout/radial1"/>
    <dgm:cxn modelId="{2C3C2848-34FD-49CF-8B70-98582B42E17B}" type="presOf" srcId="{F657BB59-3B2D-46C8-BB2A-B67674EFF502}" destId="{B8683CC4-EF6D-4CC6-BBEF-18BF35FDC239}" srcOrd="1" destOrd="0" presId="urn:microsoft.com/office/officeart/2005/8/layout/radial1"/>
    <dgm:cxn modelId="{20AD47A9-9976-454C-8649-F95C180A040D}" srcId="{98D76AC2-0C56-47AD-A7B2-778CF4ABBE77}" destId="{44ADA494-DDC2-4860-8DAD-A4764D74DB31}" srcOrd="0" destOrd="0" parTransId="{DB53B4D9-E3E9-48CD-9742-ED76B9C73DD3}" sibTransId="{ED0A4331-F2EB-4533-B534-126AB31B141E}"/>
    <dgm:cxn modelId="{E0627938-3EBC-4516-85A8-11E78CFBE7CE}" type="presOf" srcId="{11407114-9F30-4B79-89A8-9ADED3BF93C8}" destId="{F12717D9-BC57-40ED-9C43-D12C37A176DA}" srcOrd="0" destOrd="0" presId="urn:microsoft.com/office/officeart/2005/8/layout/radial1"/>
    <dgm:cxn modelId="{31652351-4B5D-4EF7-AD5E-8E5F9AC26CE8}" type="presOf" srcId="{A551AA4B-E7AB-4953-8930-561A42115265}" destId="{8B777FB1-DC7D-43B8-A4EB-D422C7F97EC4}" srcOrd="1" destOrd="0" presId="urn:microsoft.com/office/officeart/2005/8/layout/radial1"/>
    <dgm:cxn modelId="{5B090067-059C-4C47-86B2-E3A8CC3E5018}" srcId="{98D76AC2-0C56-47AD-A7B2-778CF4ABBE77}" destId="{ADCAC5A5-7283-48DB-8DF1-A5D7DA7D3BEF}" srcOrd="4" destOrd="0" parTransId="{1B1FA06A-D97D-4019-B930-2ECC38A70460}" sibTransId="{51C87870-011D-4401-9DFE-53376C6F3DF7}"/>
    <dgm:cxn modelId="{113399FB-E83D-4957-AFBE-D92FA71763DF}" type="presOf" srcId="{9E539CEC-E9C3-42E3-9668-D3158D65D652}" destId="{96FF10A4-4094-44BE-A3AE-EC81DCD68E8B}" srcOrd="0" destOrd="0" presId="urn:microsoft.com/office/officeart/2005/8/layout/radial1"/>
    <dgm:cxn modelId="{5260CAF2-F55E-48B5-89B4-5A71A7A98221}" type="presOf" srcId="{1B1FA06A-D97D-4019-B930-2ECC38A70460}" destId="{9EEBEFDF-52DD-47FA-82E9-B8CE1F40496D}" srcOrd="1" destOrd="0" presId="urn:microsoft.com/office/officeart/2005/8/layout/radial1"/>
    <dgm:cxn modelId="{E26353A0-310F-4D21-8B57-0FD389D37661}" type="presOf" srcId="{ADCAC5A5-7283-48DB-8DF1-A5D7DA7D3BEF}" destId="{FDE6A5B1-03F6-4A26-898E-1811B6710138}" srcOrd="0" destOrd="0" presId="urn:microsoft.com/office/officeart/2005/8/layout/radial1"/>
    <dgm:cxn modelId="{3A90E8E5-BEC3-479A-B891-D4C18503A588}" type="presOf" srcId="{F657BB59-3B2D-46C8-BB2A-B67674EFF502}" destId="{E9924581-2987-4828-8999-49D02D616FB9}" srcOrd="0" destOrd="0" presId="urn:microsoft.com/office/officeart/2005/8/layout/radial1"/>
    <dgm:cxn modelId="{9B9FDDA2-9B01-48DF-9AAA-3EBC6700729B}" type="presOf" srcId="{94BA1DB1-1518-4668-B896-0A6D81FE6FEA}" destId="{63A49D3F-5504-4E1B-9FC1-06A5BDD71EDD}" srcOrd="0" destOrd="0" presId="urn:microsoft.com/office/officeart/2005/8/layout/radial1"/>
    <dgm:cxn modelId="{2C476893-7D32-4C2A-A298-07DCA11663F2}" type="presOf" srcId="{2424BBEF-4855-472C-BCD8-6E7DD0007FC8}" destId="{2EBC8010-190B-4F1C-AD2C-94527B6ECC80}" srcOrd="0" destOrd="0" presId="urn:microsoft.com/office/officeart/2005/8/layout/radial1"/>
    <dgm:cxn modelId="{7FE32800-E841-4ECF-B62D-DDDD5ECBBB8E}" type="presOf" srcId="{024A8781-561E-422C-AE18-3D7E0C921370}" destId="{4A267B63-84E9-433B-9E34-A51FEAE9B5B9}" srcOrd="0" destOrd="0" presId="urn:microsoft.com/office/officeart/2005/8/layout/radial1"/>
    <dgm:cxn modelId="{7BF8F444-B08B-4C99-9FFC-57B31C6FDB36}" srcId="{98D76AC2-0C56-47AD-A7B2-778CF4ABBE77}" destId="{9C82FD6E-C2F4-40A0-A846-E12BBD8DAB61}" srcOrd="6" destOrd="0" parTransId="{3E4C2278-C5BE-4D6B-AA2F-68EC7C1943CA}" sibTransId="{E797B450-6763-47C9-AD6B-0EEE9FCCADE3}"/>
    <dgm:cxn modelId="{27A961EA-8787-4978-A13B-221B01AAACDD}" type="presOf" srcId="{21543082-1BF9-499D-AABC-6B78A6096838}" destId="{C1F350CA-DF3E-434C-B0E5-2E54188B3D66}" srcOrd="0" destOrd="0" presId="urn:microsoft.com/office/officeart/2005/8/layout/radial1"/>
    <dgm:cxn modelId="{46BBA9B1-BDA0-470E-89D0-CB1C02DA7AB0}" type="presOf" srcId="{AEB13AF8-4094-41B0-9AE6-6D6C5125B3FE}" destId="{D9EE9E66-95FB-4A13-9CCE-C7FFD2551522}" srcOrd="0" destOrd="0" presId="urn:microsoft.com/office/officeart/2005/8/layout/radial1"/>
    <dgm:cxn modelId="{2DC29449-5318-460E-A908-0F5003D5D11D}" type="presOf" srcId="{2C61A3DC-6412-415C-961A-66A0B47A0C44}" destId="{4EB49C97-9FF2-46F6-9A7F-74824FC6C78B}" srcOrd="0" destOrd="0" presId="urn:microsoft.com/office/officeart/2005/8/layout/radial1"/>
    <dgm:cxn modelId="{DF6A6AC7-4DA0-4363-B014-FEF16E6F3F5A}" srcId="{98D76AC2-0C56-47AD-A7B2-778CF4ABBE77}" destId="{2424BBEF-4855-472C-BCD8-6E7DD0007FC8}" srcOrd="9" destOrd="0" parTransId="{C46CDD51-A3DD-4912-A10B-D20BEE15C0BF}" sibTransId="{983EADF6-ADA8-4EC1-8EC3-AD4346547715}"/>
    <dgm:cxn modelId="{464A2B35-5A07-496C-AA15-C2E19E2F9793}" type="presOf" srcId="{A551AA4B-E7AB-4953-8930-561A42115265}" destId="{AACF08C6-C013-408E-80DF-95DCD8703988}" srcOrd="0" destOrd="0" presId="urn:microsoft.com/office/officeart/2005/8/layout/radial1"/>
    <dgm:cxn modelId="{1D6EB170-D42C-4872-9E39-1F45D8A73266}" type="presOf" srcId="{EC36A495-21D5-417F-BC04-8B97EF9CDBF4}" destId="{E41703F6-E906-4C7D-90DC-806A6348083E}" srcOrd="0" destOrd="0" presId="urn:microsoft.com/office/officeart/2005/8/layout/radial1"/>
    <dgm:cxn modelId="{AA37F50E-998D-45F5-9223-F788E2D3FDA3}" srcId="{98D76AC2-0C56-47AD-A7B2-778CF4ABBE77}" destId="{2C61A3DC-6412-415C-961A-66A0B47A0C44}" srcOrd="11" destOrd="0" parTransId="{645CC993-923F-4F9B-A4E6-82ED148B369C}" sibTransId="{CEF2EA17-F2FF-4F86-B03E-549BBAB6C3CE}"/>
    <dgm:cxn modelId="{DD634F9B-81A4-4BCF-B91D-E2F0BF871DDA}" type="presOf" srcId="{E09B9959-82C1-4491-B7F0-EF8A21CDB5AA}" destId="{0E949389-2537-46E8-BA25-042787B821D2}" srcOrd="0" destOrd="0" presId="urn:microsoft.com/office/officeart/2005/8/layout/radial1"/>
    <dgm:cxn modelId="{75E1DD28-CA49-4E47-AB81-7BF8A0D44C13}" type="presOf" srcId="{4269013A-43AC-4104-B7B2-F50C77D0C8EA}" destId="{D33551A3-8AAF-4A69-9507-12C46763EEC8}" srcOrd="1" destOrd="0" presId="urn:microsoft.com/office/officeart/2005/8/layout/radial1"/>
    <dgm:cxn modelId="{821F8628-F162-4F69-9ADA-4DB40228F66F}" type="presOf" srcId="{4C549649-0DDA-443A-99F4-FCC1D7A3170B}" destId="{DAD55FFA-DC1C-4DEB-9C6C-E4463863522C}" srcOrd="0" destOrd="0" presId="urn:microsoft.com/office/officeart/2005/8/layout/radial1"/>
    <dgm:cxn modelId="{44B8EB26-A6A7-4885-BDFB-D3CF53E981D8}" type="presOf" srcId="{C46CDD51-A3DD-4912-A10B-D20BEE15C0BF}" destId="{115C8FEB-5F9A-4005-BEE0-421B4C4E8123}" srcOrd="0" destOrd="0" presId="urn:microsoft.com/office/officeart/2005/8/layout/radial1"/>
    <dgm:cxn modelId="{80A014F6-585C-4F22-9F17-4CCBEB17260F}" type="presOf" srcId="{024A8781-561E-422C-AE18-3D7E0C921370}" destId="{360C45F6-0BFE-4997-9A92-29F56E321037}" srcOrd="1" destOrd="0" presId="urn:microsoft.com/office/officeart/2005/8/layout/radial1"/>
    <dgm:cxn modelId="{0FF3933A-C373-446D-A35C-B3DCBF89B5DA}" type="presOf" srcId="{100C579A-334B-43E4-892D-E3C74D2DF84A}" destId="{0FD7D169-7EC1-407F-B779-4D298B9FC69F}" srcOrd="1" destOrd="0" presId="urn:microsoft.com/office/officeart/2005/8/layout/radial1"/>
    <dgm:cxn modelId="{2ECD8BCA-16AE-4D52-8AAA-4A4B1F5FE435}" type="presOf" srcId="{1B1FA06A-D97D-4019-B930-2ECC38A70460}" destId="{242669D6-01FD-4A9E-AF03-3EF82398A129}" srcOrd="0" destOrd="0" presId="urn:microsoft.com/office/officeart/2005/8/layout/radial1"/>
    <dgm:cxn modelId="{4A09430D-A042-4619-9BD2-16200AC79628}" type="presOf" srcId="{94BA1DB1-1518-4668-B896-0A6D81FE6FEA}" destId="{2FAF0982-D395-40D3-BE3F-F496B3296226}" srcOrd="1" destOrd="0" presId="urn:microsoft.com/office/officeart/2005/8/layout/radial1"/>
    <dgm:cxn modelId="{C7437731-0832-40F3-A16E-6E0C449D09FF}" type="presOf" srcId="{AEB13AF8-4094-41B0-9AE6-6D6C5125B3FE}" destId="{9FF9B4F7-2EB1-4C8C-A6DB-A7AB917F9368}" srcOrd="1" destOrd="0" presId="urn:microsoft.com/office/officeart/2005/8/layout/radial1"/>
    <dgm:cxn modelId="{DCBC48B6-2E00-4282-8F89-7D03143F2B32}" type="presOf" srcId="{EDD449B1-6EC4-4E71-8C52-B42576CF14A5}" destId="{508C8CBD-A409-4559-B5C3-3E5603FE9C51}" srcOrd="0" destOrd="0" presId="urn:microsoft.com/office/officeart/2005/8/layout/radial1"/>
    <dgm:cxn modelId="{7DEEC3AD-899C-418E-B2E4-8E22CE841BD1}" type="presOf" srcId="{7560CB59-C523-4BCC-9A69-7DE8062B6846}" destId="{98B6B741-4133-482D-9D94-B5EA8C53F906}" srcOrd="0" destOrd="0" presId="urn:microsoft.com/office/officeart/2005/8/layout/radial1"/>
    <dgm:cxn modelId="{2ECAE875-0640-4299-911B-1027F5B751F4}" srcId="{98D76AC2-0C56-47AD-A7B2-778CF4ABBE77}" destId="{68EE6D64-C80C-48A7-A618-ADD5993F4EE5}" srcOrd="8" destOrd="0" parTransId="{AEB13AF8-4094-41B0-9AE6-6D6C5125B3FE}" sibTransId="{854EC8B8-2BF7-470A-B69E-E6A97C1E8E2E}"/>
    <dgm:cxn modelId="{6047C951-1873-4F54-AE0D-5B5D187FC129}" type="presOf" srcId="{645CC993-923F-4F9B-A4E6-82ED148B369C}" destId="{BFF739D0-B8BD-490C-9AC1-C1F218654E92}" srcOrd="0" destOrd="0" presId="urn:microsoft.com/office/officeart/2005/8/layout/radial1"/>
    <dgm:cxn modelId="{BAF95E40-FB45-4965-BC7F-3E6A7EDAFFEF}" type="presOf" srcId="{230E5A5A-BFFD-47DF-82A3-542310618A80}" destId="{A18BA7CD-8FBA-40FE-ADBE-F2D948B44502}" srcOrd="0" destOrd="0" presId="urn:microsoft.com/office/officeart/2005/8/layout/radial1"/>
    <dgm:cxn modelId="{637EBD98-9D0B-4082-A59B-4B73FEF5BA40}" srcId="{98D76AC2-0C56-47AD-A7B2-778CF4ABBE77}" destId="{230E5A5A-BFFD-47DF-82A3-542310618A80}" srcOrd="13" destOrd="0" parTransId="{F657BB59-3B2D-46C8-BB2A-B67674EFF502}" sibTransId="{AB9746B4-ED87-4C92-9C77-26E5C52732DB}"/>
    <dgm:cxn modelId="{32ECC9DD-A592-43E6-9747-F0AB3676F8F3}" srcId="{A4315991-3BE7-4E86-8581-1D65725B57E4}" destId="{98D76AC2-0C56-47AD-A7B2-778CF4ABBE77}" srcOrd="0" destOrd="0" parTransId="{23FAEC63-7BB0-4F04-A337-1260E2993331}" sibTransId="{630D25DC-DB1D-4C89-8740-11592F0AB629}"/>
    <dgm:cxn modelId="{02144165-F31D-4A69-ABA3-ED86D80E5517}" type="presOf" srcId="{3E4C2278-C5BE-4D6B-AA2F-68EC7C1943CA}" destId="{5E6373F1-8539-4F91-931F-08A730AD5E36}" srcOrd="0" destOrd="0" presId="urn:microsoft.com/office/officeart/2005/8/layout/radial1"/>
    <dgm:cxn modelId="{6ED8DCA7-C678-42C7-9070-093D8DCD5AC7}" srcId="{98D76AC2-0C56-47AD-A7B2-778CF4ABBE77}" destId="{7560CB59-C523-4BCC-9A69-7DE8062B6846}" srcOrd="3" destOrd="0" parTransId="{024A8781-561E-422C-AE18-3D7E0C921370}" sibTransId="{623B7098-2CBB-4E41-8CE9-3C0472566990}"/>
    <dgm:cxn modelId="{AB61D69B-995D-4899-B5FB-C557AD8252F4}" type="presOf" srcId="{EE41BF28-0BB9-4B44-BC6D-9A131FEE986C}" destId="{17A29762-9A6E-4DB4-AD05-FDE1501D2AF3}" srcOrd="0" destOrd="0" presId="urn:microsoft.com/office/officeart/2005/8/layout/radial1"/>
    <dgm:cxn modelId="{EC6211F4-5ECD-436F-9106-24A6900E8B2D}" srcId="{98D76AC2-0C56-47AD-A7B2-778CF4ABBE77}" destId="{9E539CEC-E9C3-42E3-9668-D3158D65D652}" srcOrd="1" destOrd="0" parTransId="{A551AA4B-E7AB-4953-8930-561A42115265}" sibTransId="{28836FB3-AAFC-4EBB-9D73-99337C912718}"/>
    <dgm:cxn modelId="{5245D74E-DD74-4AB9-AF0B-40DE2A1D2BCD}" type="presOf" srcId="{DB53B4D9-E3E9-48CD-9742-ED76B9C73DD3}" destId="{5A802381-FE75-4446-88C0-157FD52DEB83}" srcOrd="0" destOrd="0" presId="urn:microsoft.com/office/officeart/2005/8/layout/radial1"/>
    <dgm:cxn modelId="{F6FDF809-8164-4EB2-AED4-F0E9E582F60F}" srcId="{98D76AC2-0C56-47AD-A7B2-778CF4ABBE77}" destId="{EE41BF28-0BB9-4B44-BC6D-9A131FEE986C}" srcOrd="2" destOrd="0" parTransId="{94BA1DB1-1518-4668-B896-0A6D81FE6FEA}" sibTransId="{55672DD8-1E61-4568-A316-26C5FD1B016F}"/>
    <dgm:cxn modelId="{B58D7BFF-E071-4EDF-AB1D-EEE509B3C5A8}" type="presParOf" srcId="{8AA20195-9F41-43B6-8BE1-7822EAB0BBD1}" destId="{B2550CEB-6FD1-419D-BC68-0AE29DC66F04}" srcOrd="0" destOrd="0" presId="urn:microsoft.com/office/officeart/2005/8/layout/radial1"/>
    <dgm:cxn modelId="{71B04ED0-510F-449F-A435-D5156D309249}" type="presParOf" srcId="{8AA20195-9F41-43B6-8BE1-7822EAB0BBD1}" destId="{5A802381-FE75-4446-88C0-157FD52DEB83}" srcOrd="1" destOrd="0" presId="urn:microsoft.com/office/officeart/2005/8/layout/radial1"/>
    <dgm:cxn modelId="{B12E0845-E367-427B-9E3D-120C0B1292F7}" type="presParOf" srcId="{5A802381-FE75-4446-88C0-157FD52DEB83}" destId="{53CC42E5-624E-40FA-BC7B-15FE3EECF30A}" srcOrd="0" destOrd="0" presId="urn:microsoft.com/office/officeart/2005/8/layout/radial1"/>
    <dgm:cxn modelId="{CF89CDD7-8DE6-46FC-90CB-35FBFF0F4058}" type="presParOf" srcId="{8AA20195-9F41-43B6-8BE1-7822EAB0BBD1}" destId="{B8013F41-DE29-47FB-833D-AD239C856786}" srcOrd="2" destOrd="0" presId="urn:microsoft.com/office/officeart/2005/8/layout/radial1"/>
    <dgm:cxn modelId="{AEDDE258-5190-4D8E-8B3C-4AF6D1E3FD76}" type="presParOf" srcId="{8AA20195-9F41-43B6-8BE1-7822EAB0BBD1}" destId="{AACF08C6-C013-408E-80DF-95DCD8703988}" srcOrd="3" destOrd="0" presId="urn:microsoft.com/office/officeart/2005/8/layout/radial1"/>
    <dgm:cxn modelId="{EA8FCA17-D3E5-4E3B-A470-1EDC004B34CF}" type="presParOf" srcId="{AACF08C6-C013-408E-80DF-95DCD8703988}" destId="{8B777FB1-DC7D-43B8-A4EB-D422C7F97EC4}" srcOrd="0" destOrd="0" presId="urn:microsoft.com/office/officeart/2005/8/layout/radial1"/>
    <dgm:cxn modelId="{CBFDA2C8-772B-461E-9FAE-9D8F912BD893}" type="presParOf" srcId="{8AA20195-9F41-43B6-8BE1-7822EAB0BBD1}" destId="{96FF10A4-4094-44BE-A3AE-EC81DCD68E8B}" srcOrd="4" destOrd="0" presId="urn:microsoft.com/office/officeart/2005/8/layout/radial1"/>
    <dgm:cxn modelId="{777C86A6-0E8B-443D-930B-30EF1EC14761}" type="presParOf" srcId="{8AA20195-9F41-43B6-8BE1-7822EAB0BBD1}" destId="{63A49D3F-5504-4E1B-9FC1-06A5BDD71EDD}" srcOrd="5" destOrd="0" presId="urn:microsoft.com/office/officeart/2005/8/layout/radial1"/>
    <dgm:cxn modelId="{1E998447-DFC9-4397-8D24-B1F23B32B817}" type="presParOf" srcId="{63A49D3F-5504-4E1B-9FC1-06A5BDD71EDD}" destId="{2FAF0982-D395-40D3-BE3F-F496B3296226}" srcOrd="0" destOrd="0" presId="urn:microsoft.com/office/officeart/2005/8/layout/radial1"/>
    <dgm:cxn modelId="{504F645B-7805-4AF0-B3D8-C25340F431C3}" type="presParOf" srcId="{8AA20195-9F41-43B6-8BE1-7822EAB0BBD1}" destId="{17A29762-9A6E-4DB4-AD05-FDE1501D2AF3}" srcOrd="6" destOrd="0" presId="urn:microsoft.com/office/officeart/2005/8/layout/radial1"/>
    <dgm:cxn modelId="{674674D8-0597-4C07-849C-AEB58C013760}" type="presParOf" srcId="{8AA20195-9F41-43B6-8BE1-7822EAB0BBD1}" destId="{4A267B63-84E9-433B-9E34-A51FEAE9B5B9}" srcOrd="7" destOrd="0" presId="urn:microsoft.com/office/officeart/2005/8/layout/radial1"/>
    <dgm:cxn modelId="{2DE7F8CA-CB3D-4DB3-B3D6-7313582599ED}" type="presParOf" srcId="{4A267B63-84E9-433B-9E34-A51FEAE9B5B9}" destId="{360C45F6-0BFE-4997-9A92-29F56E321037}" srcOrd="0" destOrd="0" presId="urn:microsoft.com/office/officeart/2005/8/layout/radial1"/>
    <dgm:cxn modelId="{388B1D01-1CEA-4B44-8AA5-E2BF09593187}" type="presParOf" srcId="{8AA20195-9F41-43B6-8BE1-7822EAB0BBD1}" destId="{98B6B741-4133-482D-9D94-B5EA8C53F906}" srcOrd="8" destOrd="0" presId="urn:microsoft.com/office/officeart/2005/8/layout/radial1"/>
    <dgm:cxn modelId="{95FE4071-68FF-4A38-A92A-EEBE6CA64A15}" type="presParOf" srcId="{8AA20195-9F41-43B6-8BE1-7822EAB0BBD1}" destId="{242669D6-01FD-4A9E-AF03-3EF82398A129}" srcOrd="9" destOrd="0" presId="urn:microsoft.com/office/officeart/2005/8/layout/radial1"/>
    <dgm:cxn modelId="{CC3E3F37-5457-4101-BC7A-70721CF40A1A}" type="presParOf" srcId="{242669D6-01FD-4A9E-AF03-3EF82398A129}" destId="{9EEBEFDF-52DD-47FA-82E9-B8CE1F40496D}" srcOrd="0" destOrd="0" presId="urn:microsoft.com/office/officeart/2005/8/layout/radial1"/>
    <dgm:cxn modelId="{1B978B30-613E-4EDA-AE85-D90764EB95C4}" type="presParOf" srcId="{8AA20195-9F41-43B6-8BE1-7822EAB0BBD1}" destId="{FDE6A5B1-03F6-4A26-898E-1811B6710138}" srcOrd="10" destOrd="0" presId="urn:microsoft.com/office/officeart/2005/8/layout/radial1"/>
    <dgm:cxn modelId="{E0537E48-F7F8-486E-B267-A02FEA3A9E67}" type="presParOf" srcId="{8AA20195-9F41-43B6-8BE1-7822EAB0BBD1}" destId="{50112319-4A53-4601-8E2E-1B9AE92EA8CF}" srcOrd="11" destOrd="0" presId="urn:microsoft.com/office/officeart/2005/8/layout/radial1"/>
    <dgm:cxn modelId="{5800C792-F313-4C36-8AE1-32128B7AFE08}" type="presParOf" srcId="{50112319-4A53-4601-8E2E-1B9AE92EA8CF}" destId="{D33551A3-8AAF-4A69-9507-12C46763EEC8}" srcOrd="0" destOrd="0" presId="urn:microsoft.com/office/officeart/2005/8/layout/radial1"/>
    <dgm:cxn modelId="{5A557648-AC7C-4EF3-B58E-50E5B0C39659}" type="presParOf" srcId="{8AA20195-9F41-43B6-8BE1-7822EAB0BBD1}" destId="{F12717D9-BC57-40ED-9C43-D12C37A176DA}" srcOrd="12" destOrd="0" presId="urn:microsoft.com/office/officeart/2005/8/layout/radial1"/>
    <dgm:cxn modelId="{46A6EDD1-8A97-4CF9-87BF-5F4D0E3A9872}" type="presParOf" srcId="{8AA20195-9F41-43B6-8BE1-7822EAB0BBD1}" destId="{5E6373F1-8539-4F91-931F-08A730AD5E36}" srcOrd="13" destOrd="0" presId="urn:microsoft.com/office/officeart/2005/8/layout/radial1"/>
    <dgm:cxn modelId="{94441ED1-8188-4D0E-B31E-43C050AB9E4D}" type="presParOf" srcId="{5E6373F1-8539-4F91-931F-08A730AD5E36}" destId="{81889532-D969-4D1C-8E1F-B99506437865}" srcOrd="0" destOrd="0" presId="urn:microsoft.com/office/officeart/2005/8/layout/radial1"/>
    <dgm:cxn modelId="{A3DBBEAF-A00E-4137-A414-FBA02F0BEC93}" type="presParOf" srcId="{8AA20195-9F41-43B6-8BE1-7822EAB0BBD1}" destId="{B57366CB-FE06-41DD-A7D8-FA8280EC2EFB}" srcOrd="14" destOrd="0" presId="urn:microsoft.com/office/officeart/2005/8/layout/radial1"/>
    <dgm:cxn modelId="{2B90F622-E673-461F-882C-449B4ED6D75F}" type="presParOf" srcId="{8AA20195-9F41-43B6-8BE1-7822EAB0BBD1}" destId="{DAD55FFA-DC1C-4DEB-9C6C-E4463863522C}" srcOrd="15" destOrd="0" presId="urn:microsoft.com/office/officeart/2005/8/layout/radial1"/>
    <dgm:cxn modelId="{1E4A9CF8-87CD-44C5-8602-16CBC58E2639}" type="presParOf" srcId="{DAD55FFA-DC1C-4DEB-9C6C-E4463863522C}" destId="{71A1C4CD-82B9-4472-A768-7BD3DA46C051}" srcOrd="0" destOrd="0" presId="urn:microsoft.com/office/officeart/2005/8/layout/radial1"/>
    <dgm:cxn modelId="{61692AB2-4CD8-4CDF-9125-658819D9732D}" type="presParOf" srcId="{8AA20195-9F41-43B6-8BE1-7822EAB0BBD1}" destId="{E41703F6-E906-4C7D-90DC-806A6348083E}" srcOrd="16" destOrd="0" presId="urn:microsoft.com/office/officeart/2005/8/layout/radial1"/>
    <dgm:cxn modelId="{A995CFC1-100F-44BB-AFA5-B7D875539B19}" type="presParOf" srcId="{8AA20195-9F41-43B6-8BE1-7822EAB0BBD1}" destId="{D9EE9E66-95FB-4A13-9CCE-C7FFD2551522}" srcOrd="17" destOrd="0" presId="urn:microsoft.com/office/officeart/2005/8/layout/radial1"/>
    <dgm:cxn modelId="{2199FE51-066F-492D-BB4C-64CB76886240}" type="presParOf" srcId="{D9EE9E66-95FB-4A13-9CCE-C7FFD2551522}" destId="{9FF9B4F7-2EB1-4C8C-A6DB-A7AB917F9368}" srcOrd="0" destOrd="0" presId="urn:microsoft.com/office/officeart/2005/8/layout/radial1"/>
    <dgm:cxn modelId="{61F35038-3DE9-463B-85C2-FF407062BF64}" type="presParOf" srcId="{8AA20195-9F41-43B6-8BE1-7822EAB0BBD1}" destId="{14336E81-853A-4926-94F2-E9F9321C007F}" srcOrd="18" destOrd="0" presId="urn:microsoft.com/office/officeart/2005/8/layout/radial1"/>
    <dgm:cxn modelId="{5F0DF6AC-6C9E-4477-BEE3-2963E3FFC022}" type="presParOf" srcId="{8AA20195-9F41-43B6-8BE1-7822EAB0BBD1}" destId="{115C8FEB-5F9A-4005-BEE0-421B4C4E8123}" srcOrd="19" destOrd="0" presId="urn:microsoft.com/office/officeart/2005/8/layout/radial1"/>
    <dgm:cxn modelId="{0F43063C-D816-4179-9F08-A2B448EE2FF3}" type="presParOf" srcId="{115C8FEB-5F9A-4005-BEE0-421B4C4E8123}" destId="{FCF0D403-7435-4347-A910-722B8492AF2A}" srcOrd="0" destOrd="0" presId="urn:microsoft.com/office/officeart/2005/8/layout/radial1"/>
    <dgm:cxn modelId="{445FF102-1140-4866-8B53-74820A6084C4}" type="presParOf" srcId="{8AA20195-9F41-43B6-8BE1-7822EAB0BBD1}" destId="{2EBC8010-190B-4F1C-AD2C-94527B6ECC80}" srcOrd="20" destOrd="0" presId="urn:microsoft.com/office/officeart/2005/8/layout/radial1"/>
    <dgm:cxn modelId="{5CA06234-EED1-4DBC-A3F3-F90103AC9EBE}" type="presParOf" srcId="{8AA20195-9F41-43B6-8BE1-7822EAB0BBD1}" destId="{C1F350CA-DF3E-434C-B0E5-2E54188B3D66}" srcOrd="21" destOrd="0" presId="urn:microsoft.com/office/officeart/2005/8/layout/radial1"/>
    <dgm:cxn modelId="{CADBD1CC-71F3-43A6-91F9-C03829356DAC}" type="presParOf" srcId="{C1F350CA-DF3E-434C-B0E5-2E54188B3D66}" destId="{DA2790E6-88C2-4CFA-BB4A-38A8904BCBB9}" srcOrd="0" destOrd="0" presId="urn:microsoft.com/office/officeart/2005/8/layout/radial1"/>
    <dgm:cxn modelId="{597891B9-8FB2-4A07-851F-E6829CF4C56B}" type="presParOf" srcId="{8AA20195-9F41-43B6-8BE1-7822EAB0BBD1}" destId="{0E949389-2537-46E8-BA25-042787B821D2}" srcOrd="22" destOrd="0" presId="urn:microsoft.com/office/officeart/2005/8/layout/radial1"/>
    <dgm:cxn modelId="{5597D451-103B-4E70-9A82-4BA10ACA9077}" type="presParOf" srcId="{8AA20195-9F41-43B6-8BE1-7822EAB0BBD1}" destId="{BFF739D0-B8BD-490C-9AC1-C1F218654E92}" srcOrd="23" destOrd="0" presId="urn:microsoft.com/office/officeart/2005/8/layout/radial1"/>
    <dgm:cxn modelId="{3B2219E4-FD58-4F8F-A8C1-3D22C215E08D}" type="presParOf" srcId="{BFF739D0-B8BD-490C-9AC1-C1F218654E92}" destId="{17F9C049-E266-4CB4-9F6A-B3C2C2A3529B}" srcOrd="0" destOrd="0" presId="urn:microsoft.com/office/officeart/2005/8/layout/radial1"/>
    <dgm:cxn modelId="{8957D6F7-C9A2-4DB0-8ACF-4256D317F335}" type="presParOf" srcId="{8AA20195-9F41-43B6-8BE1-7822EAB0BBD1}" destId="{4EB49C97-9FF2-46F6-9A7F-74824FC6C78B}" srcOrd="24" destOrd="0" presId="urn:microsoft.com/office/officeart/2005/8/layout/radial1"/>
    <dgm:cxn modelId="{C1E9F96B-163C-4422-AB48-F5C3B725FC1E}" type="presParOf" srcId="{8AA20195-9F41-43B6-8BE1-7822EAB0BBD1}" destId="{8E56F512-174C-4D98-AC17-4FCD94FB6BB1}" srcOrd="25" destOrd="0" presId="urn:microsoft.com/office/officeart/2005/8/layout/radial1"/>
    <dgm:cxn modelId="{0FEAFAE8-5CEE-44BA-A76D-280394FECFBB}" type="presParOf" srcId="{8E56F512-174C-4D98-AC17-4FCD94FB6BB1}" destId="{0FD7D169-7EC1-407F-B779-4D298B9FC69F}" srcOrd="0" destOrd="0" presId="urn:microsoft.com/office/officeart/2005/8/layout/radial1"/>
    <dgm:cxn modelId="{2729B1D6-9DE1-4A86-A49E-842A1155A6F5}" type="presParOf" srcId="{8AA20195-9F41-43B6-8BE1-7822EAB0BBD1}" destId="{508C8CBD-A409-4559-B5C3-3E5603FE9C51}" srcOrd="26" destOrd="0" presId="urn:microsoft.com/office/officeart/2005/8/layout/radial1"/>
    <dgm:cxn modelId="{FFE1C4C7-4736-4722-B1E8-B1AE17A66B0F}" type="presParOf" srcId="{8AA20195-9F41-43B6-8BE1-7822EAB0BBD1}" destId="{E9924581-2987-4828-8999-49D02D616FB9}" srcOrd="27" destOrd="0" presId="urn:microsoft.com/office/officeart/2005/8/layout/radial1"/>
    <dgm:cxn modelId="{8008F548-90E8-46A6-B6C2-91332C7A7F06}" type="presParOf" srcId="{E9924581-2987-4828-8999-49D02D616FB9}" destId="{B8683CC4-EF6D-4CC6-BBEF-18BF35FDC239}" srcOrd="0" destOrd="0" presId="urn:microsoft.com/office/officeart/2005/8/layout/radial1"/>
    <dgm:cxn modelId="{F9170DC7-993C-4172-A925-21548234074D}" type="presParOf" srcId="{8AA20195-9F41-43B6-8BE1-7822EAB0BBD1}" destId="{A18BA7CD-8FBA-40FE-ADBE-F2D948B44502}" srcOrd="28"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4315991-3BE7-4E86-8581-1D65725B57E4}" type="doc">
      <dgm:prSet loTypeId="urn:microsoft.com/office/officeart/2005/8/layout/radial1" loCatId="relationship" qsTypeId="urn:microsoft.com/office/officeart/2005/8/quickstyle/simple1" qsCatId="simple" csTypeId="urn:microsoft.com/office/officeart/2005/8/colors/colorful1#2" csCatId="colorful" phldr="1"/>
      <dgm:spPr/>
    </dgm:pt>
    <dgm:pt modelId="{98D76AC2-0C56-47AD-A7B2-778CF4ABBE77}">
      <dgm:prSet custT="1">
        <dgm:style>
          <a:lnRef idx="2">
            <a:schemeClr val="accent1"/>
          </a:lnRef>
          <a:fillRef idx="1">
            <a:schemeClr val="lt1"/>
          </a:fillRef>
          <a:effectRef idx="0">
            <a:schemeClr val="accent1"/>
          </a:effectRef>
          <a:fontRef idx="minor">
            <a:schemeClr val="dk1"/>
          </a:fontRef>
        </dgm:style>
      </dgm:prSet>
      <dgm:spPr/>
      <dgm:t>
        <a:bodyPr/>
        <a:lstStyle/>
        <a:p>
          <a:pPr marR="0" algn="ctr" rtl="0">
            <a:lnSpc>
              <a:spcPct val="100000"/>
            </a:lnSpc>
            <a:spcAft>
              <a:spcPts val="0"/>
            </a:spcAft>
          </a:pPr>
          <a:r>
            <a:rPr lang="ru-RU" sz="1400" b="1">
              <a:solidFill>
                <a:srgbClr val="0070C0"/>
              </a:solidFill>
              <a:latin typeface="Times New Roman" pitchFamily="18" charset="0"/>
              <a:cs typeface="Times New Roman" pitchFamily="18" charset="0"/>
            </a:rPr>
            <a:t>Современ-ные формы обучения педкадров </a:t>
          </a:r>
          <a:endParaRPr lang="ru-RU" sz="1400" smtClean="0">
            <a:solidFill>
              <a:srgbClr val="0070C0"/>
            </a:solidFill>
            <a:latin typeface="Times New Roman" pitchFamily="18" charset="0"/>
            <a:cs typeface="Times New Roman" pitchFamily="18" charset="0"/>
          </a:endParaRPr>
        </a:p>
      </dgm:t>
    </dgm:pt>
    <dgm:pt modelId="{23FAEC63-7BB0-4F04-A337-1260E2993331}" type="parTrans" cxnId="{32ECC9DD-A592-43E6-9747-F0AB3676F8F3}">
      <dgm:prSet/>
      <dgm:spPr/>
      <dgm:t>
        <a:bodyPr/>
        <a:lstStyle/>
        <a:p>
          <a:endParaRPr lang="ru-RU">
            <a:solidFill>
              <a:sysClr val="windowText" lastClr="000000"/>
            </a:solidFill>
          </a:endParaRPr>
        </a:p>
      </dgm:t>
    </dgm:pt>
    <dgm:pt modelId="{630D25DC-DB1D-4C89-8740-11592F0AB629}" type="sibTrans" cxnId="{32ECC9DD-A592-43E6-9747-F0AB3676F8F3}">
      <dgm:prSet/>
      <dgm:spPr/>
      <dgm:t>
        <a:bodyPr/>
        <a:lstStyle/>
        <a:p>
          <a:endParaRPr lang="ru-RU">
            <a:solidFill>
              <a:sysClr val="windowText" lastClr="000000"/>
            </a:solidFill>
          </a:endParaRPr>
        </a:p>
      </dgm:t>
    </dgm:pt>
    <dgm:pt modelId="{EE41BF28-0BB9-4B44-BC6D-9A131FEE986C}">
      <dgm:prSet custT="1"/>
      <dgm:spPr/>
      <dgm:t>
        <a:bodyPr/>
        <a:lstStyle/>
        <a:p>
          <a:pPr marR="0" algn="ctr" rtl="0"/>
          <a:r>
            <a:rPr lang="ru-RU" sz="1050" b="1" smtClean="0">
              <a:solidFill>
                <a:sysClr val="windowText" lastClr="000000"/>
              </a:solidFill>
              <a:latin typeface="Times New Roman" pitchFamily="18" charset="0"/>
              <a:cs typeface="Times New Roman" pitchFamily="18" charset="0"/>
            </a:rPr>
            <a:t>Аукцион идей</a:t>
          </a:r>
        </a:p>
      </dgm:t>
    </dgm:pt>
    <dgm:pt modelId="{94BA1DB1-1518-4668-B896-0A6D81FE6FEA}" type="parTrans" cxnId="{F6FDF809-8164-4EB2-AED4-F0E9E582F60F}">
      <dgm:prSet>
        <dgm:style>
          <a:lnRef idx="1">
            <a:schemeClr val="accent5"/>
          </a:lnRef>
          <a:fillRef idx="0">
            <a:schemeClr val="accent5"/>
          </a:fillRef>
          <a:effectRef idx="0">
            <a:schemeClr val="accent5"/>
          </a:effectRef>
          <a:fontRef idx="minor">
            <a:schemeClr val="tx1"/>
          </a:fontRef>
        </dgm:style>
      </dgm:prSet>
      <dgm:spPr/>
      <dgm:t>
        <a:bodyPr/>
        <a:lstStyle/>
        <a:p>
          <a:endParaRPr lang="ru-RU">
            <a:solidFill>
              <a:sysClr val="windowText" lastClr="000000"/>
            </a:solidFill>
          </a:endParaRPr>
        </a:p>
      </dgm:t>
    </dgm:pt>
    <dgm:pt modelId="{55672DD8-1E61-4568-A316-26C5FD1B016F}" type="sibTrans" cxnId="{F6FDF809-8164-4EB2-AED4-F0E9E582F60F}">
      <dgm:prSet/>
      <dgm:spPr/>
      <dgm:t>
        <a:bodyPr/>
        <a:lstStyle/>
        <a:p>
          <a:endParaRPr lang="ru-RU">
            <a:solidFill>
              <a:sysClr val="windowText" lastClr="000000"/>
            </a:solidFill>
          </a:endParaRPr>
        </a:p>
      </dgm:t>
    </dgm:pt>
    <dgm:pt modelId="{7560CB59-C523-4BCC-9A69-7DE8062B6846}">
      <dgm:prSet custT="1"/>
      <dgm:spPr/>
      <dgm:t>
        <a:bodyPr/>
        <a:lstStyle/>
        <a:p>
          <a:pPr marR="0" algn="ctr" rtl="0">
            <a:lnSpc>
              <a:spcPct val="100000"/>
            </a:lnSpc>
            <a:spcAft>
              <a:spcPts val="0"/>
            </a:spcAft>
          </a:pPr>
          <a:r>
            <a:rPr lang="ru-RU" sz="1050" b="1" smtClean="0">
              <a:solidFill>
                <a:sysClr val="windowText" lastClr="000000"/>
              </a:solidFill>
              <a:latin typeface="Times New Roman" pitchFamily="18" charset="0"/>
              <a:cs typeface="Times New Roman" pitchFamily="18" charset="0"/>
            </a:rPr>
            <a:t>Дискуссион</a:t>
          </a:r>
        </a:p>
        <a:p>
          <a:pPr marR="0" algn="ctr" rtl="0">
            <a:lnSpc>
              <a:spcPct val="100000"/>
            </a:lnSpc>
            <a:spcAft>
              <a:spcPts val="0"/>
            </a:spcAft>
          </a:pPr>
          <a:r>
            <a:rPr lang="ru-RU" sz="1050" b="1" smtClean="0">
              <a:solidFill>
                <a:sysClr val="windowText" lastClr="000000"/>
              </a:solidFill>
              <a:latin typeface="Times New Roman" pitchFamily="18" charset="0"/>
              <a:cs typeface="Times New Roman" pitchFamily="18" charset="0"/>
            </a:rPr>
            <a:t>ные качели. Дебаты</a:t>
          </a:r>
        </a:p>
      </dgm:t>
    </dgm:pt>
    <dgm:pt modelId="{024A8781-561E-422C-AE18-3D7E0C921370}" type="parTrans" cxnId="{6ED8DCA7-C678-42C7-9070-093D8DCD5AC7}">
      <dgm:prSet>
        <dgm:style>
          <a:lnRef idx="1">
            <a:schemeClr val="accent5"/>
          </a:lnRef>
          <a:fillRef idx="0">
            <a:schemeClr val="accent5"/>
          </a:fillRef>
          <a:effectRef idx="0">
            <a:schemeClr val="accent5"/>
          </a:effectRef>
          <a:fontRef idx="minor">
            <a:schemeClr val="tx1"/>
          </a:fontRef>
        </dgm:style>
      </dgm:prSet>
      <dgm:spPr/>
      <dgm:t>
        <a:bodyPr/>
        <a:lstStyle/>
        <a:p>
          <a:endParaRPr lang="ru-RU">
            <a:solidFill>
              <a:sysClr val="windowText" lastClr="000000"/>
            </a:solidFill>
          </a:endParaRPr>
        </a:p>
      </dgm:t>
    </dgm:pt>
    <dgm:pt modelId="{623B7098-2CBB-4E41-8CE9-3C0472566990}" type="sibTrans" cxnId="{6ED8DCA7-C678-42C7-9070-093D8DCD5AC7}">
      <dgm:prSet/>
      <dgm:spPr/>
      <dgm:t>
        <a:bodyPr/>
        <a:lstStyle/>
        <a:p>
          <a:endParaRPr lang="ru-RU">
            <a:solidFill>
              <a:sysClr val="windowText" lastClr="000000"/>
            </a:solidFill>
          </a:endParaRPr>
        </a:p>
      </dgm:t>
    </dgm:pt>
    <dgm:pt modelId="{ADCAC5A5-7283-48DB-8DF1-A5D7DA7D3BEF}">
      <dgm:prSet custT="1"/>
      <dgm:spPr/>
      <dgm:t>
        <a:bodyPr/>
        <a:lstStyle/>
        <a:p>
          <a:pPr marR="0" algn="ctr" rtl="0">
            <a:lnSpc>
              <a:spcPct val="100000"/>
            </a:lnSpc>
            <a:spcAft>
              <a:spcPts val="0"/>
            </a:spcAft>
          </a:pPr>
          <a:r>
            <a:rPr lang="ru-RU" sz="1050" b="1" smtClean="0">
              <a:solidFill>
                <a:sysClr val="windowText" lastClr="000000"/>
              </a:solidFill>
              <a:latin typeface="Times New Roman" pitchFamily="18" charset="0"/>
              <a:cs typeface="Times New Roman" pitchFamily="18" charset="0"/>
            </a:rPr>
            <a:t>Проблем</a:t>
          </a:r>
        </a:p>
        <a:p>
          <a:pPr marR="0" algn="ctr" rtl="0">
            <a:lnSpc>
              <a:spcPct val="100000"/>
            </a:lnSpc>
            <a:spcAft>
              <a:spcPts val="0"/>
            </a:spcAft>
          </a:pPr>
          <a:r>
            <a:rPr lang="ru-RU" sz="1050" b="1" smtClean="0">
              <a:solidFill>
                <a:sysClr val="windowText" lastClr="000000"/>
              </a:solidFill>
              <a:latin typeface="Times New Roman" pitchFamily="18" charset="0"/>
              <a:cs typeface="Times New Roman" pitchFamily="18" charset="0"/>
            </a:rPr>
            <a:t>ные разговоры.</a:t>
          </a:r>
        </a:p>
        <a:p>
          <a:pPr marR="0" algn="ctr" rtl="0">
            <a:lnSpc>
              <a:spcPct val="100000"/>
            </a:lnSpc>
            <a:spcAft>
              <a:spcPts val="0"/>
            </a:spcAft>
          </a:pPr>
          <a:r>
            <a:rPr lang="ru-RU" sz="1050" b="1" smtClean="0">
              <a:solidFill>
                <a:sysClr val="windowText" lastClr="000000"/>
              </a:solidFill>
              <a:latin typeface="Times New Roman" pitchFamily="18" charset="0"/>
              <a:cs typeface="Times New Roman" pitchFamily="18" charset="0"/>
            </a:rPr>
            <a:t>Тренинги</a:t>
          </a:r>
        </a:p>
      </dgm:t>
    </dgm:pt>
    <dgm:pt modelId="{1B1FA06A-D97D-4019-B930-2ECC38A70460}" type="parTrans" cxnId="{5B090067-059C-4C47-86B2-E3A8CC3E5018}">
      <dgm:prSet>
        <dgm:style>
          <a:lnRef idx="1">
            <a:schemeClr val="accent5"/>
          </a:lnRef>
          <a:fillRef idx="0">
            <a:schemeClr val="accent5"/>
          </a:fillRef>
          <a:effectRef idx="0">
            <a:schemeClr val="accent5"/>
          </a:effectRef>
          <a:fontRef idx="minor">
            <a:schemeClr val="tx1"/>
          </a:fontRef>
        </dgm:style>
      </dgm:prSet>
      <dgm:spPr/>
      <dgm:t>
        <a:bodyPr/>
        <a:lstStyle/>
        <a:p>
          <a:endParaRPr lang="ru-RU">
            <a:solidFill>
              <a:sysClr val="windowText" lastClr="000000"/>
            </a:solidFill>
          </a:endParaRPr>
        </a:p>
      </dgm:t>
    </dgm:pt>
    <dgm:pt modelId="{51C87870-011D-4401-9DFE-53376C6F3DF7}" type="sibTrans" cxnId="{5B090067-059C-4C47-86B2-E3A8CC3E5018}">
      <dgm:prSet/>
      <dgm:spPr/>
      <dgm:t>
        <a:bodyPr/>
        <a:lstStyle/>
        <a:p>
          <a:endParaRPr lang="ru-RU">
            <a:solidFill>
              <a:sysClr val="windowText" lastClr="000000"/>
            </a:solidFill>
          </a:endParaRPr>
        </a:p>
      </dgm:t>
    </dgm:pt>
    <dgm:pt modelId="{11407114-9F30-4B79-89A8-9ADED3BF93C8}">
      <dgm:prSet custT="1"/>
      <dgm:spPr/>
      <dgm:t>
        <a:bodyPr/>
        <a:lstStyle/>
        <a:p>
          <a:pPr marR="0" algn="ctr" rtl="0">
            <a:lnSpc>
              <a:spcPct val="100000"/>
            </a:lnSpc>
            <a:spcAft>
              <a:spcPts val="0"/>
            </a:spcAft>
          </a:pPr>
          <a:r>
            <a:rPr lang="ru-RU" sz="1050" b="1" smtClean="0">
              <a:solidFill>
                <a:sysClr val="windowText" lastClr="000000"/>
              </a:solidFill>
              <a:latin typeface="Times New Roman" pitchFamily="18" charset="0"/>
              <a:cs typeface="Times New Roman" pitchFamily="18" charset="0"/>
            </a:rPr>
            <a:t>Решение ситуативных задач</a:t>
          </a:r>
        </a:p>
      </dgm:t>
    </dgm:pt>
    <dgm:pt modelId="{4269013A-43AC-4104-B7B2-F50C77D0C8EA}" type="parTrans" cxnId="{41890A95-55E5-44AC-9957-1CD143281DD0}">
      <dgm:prSet>
        <dgm:style>
          <a:lnRef idx="1">
            <a:schemeClr val="accent5"/>
          </a:lnRef>
          <a:fillRef idx="0">
            <a:schemeClr val="accent5"/>
          </a:fillRef>
          <a:effectRef idx="0">
            <a:schemeClr val="accent5"/>
          </a:effectRef>
          <a:fontRef idx="minor">
            <a:schemeClr val="tx1"/>
          </a:fontRef>
        </dgm:style>
      </dgm:prSet>
      <dgm:spPr/>
      <dgm:t>
        <a:bodyPr/>
        <a:lstStyle/>
        <a:p>
          <a:endParaRPr lang="ru-RU">
            <a:solidFill>
              <a:sysClr val="windowText" lastClr="000000"/>
            </a:solidFill>
          </a:endParaRPr>
        </a:p>
      </dgm:t>
    </dgm:pt>
    <dgm:pt modelId="{09975CAA-871E-4492-BB30-DC312FD79D6A}" type="sibTrans" cxnId="{41890A95-55E5-44AC-9957-1CD143281DD0}">
      <dgm:prSet/>
      <dgm:spPr/>
      <dgm:t>
        <a:bodyPr/>
        <a:lstStyle/>
        <a:p>
          <a:endParaRPr lang="ru-RU">
            <a:solidFill>
              <a:sysClr val="windowText" lastClr="000000"/>
            </a:solidFill>
          </a:endParaRPr>
        </a:p>
      </dgm:t>
    </dgm:pt>
    <dgm:pt modelId="{9C82FD6E-C2F4-40A0-A846-E12BBD8DAB61}">
      <dgm:prSet custT="1"/>
      <dgm:spPr/>
      <dgm:t>
        <a:bodyPr/>
        <a:lstStyle/>
        <a:p>
          <a:pPr marR="0" algn="ctr" rtl="0"/>
          <a:r>
            <a:rPr lang="ru-RU" sz="1050" b="1" smtClean="0">
              <a:solidFill>
                <a:sysClr val="windowText" lastClr="000000"/>
              </a:solidFill>
              <a:latin typeface="Times New Roman" pitchFamily="18" charset="0"/>
              <a:cs typeface="Times New Roman" pitchFamily="18" charset="0"/>
            </a:rPr>
            <a:t>Семинары-практикумы совместно с родителями</a:t>
          </a:r>
        </a:p>
      </dgm:t>
    </dgm:pt>
    <dgm:pt modelId="{3E4C2278-C5BE-4D6B-AA2F-68EC7C1943CA}" type="parTrans" cxnId="{7BF8F444-B08B-4C99-9FFC-57B31C6FDB36}">
      <dgm:prSet>
        <dgm:style>
          <a:lnRef idx="1">
            <a:schemeClr val="accent5"/>
          </a:lnRef>
          <a:fillRef idx="0">
            <a:schemeClr val="accent5"/>
          </a:fillRef>
          <a:effectRef idx="0">
            <a:schemeClr val="accent5"/>
          </a:effectRef>
          <a:fontRef idx="minor">
            <a:schemeClr val="tx1"/>
          </a:fontRef>
        </dgm:style>
      </dgm:prSet>
      <dgm:spPr/>
      <dgm:t>
        <a:bodyPr/>
        <a:lstStyle/>
        <a:p>
          <a:endParaRPr lang="ru-RU">
            <a:solidFill>
              <a:sysClr val="windowText" lastClr="000000"/>
            </a:solidFill>
          </a:endParaRPr>
        </a:p>
      </dgm:t>
    </dgm:pt>
    <dgm:pt modelId="{E797B450-6763-47C9-AD6B-0EEE9FCCADE3}" type="sibTrans" cxnId="{7BF8F444-B08B-4C99-9FFC-57B31C6FDB36}">
      <dgm:prSet/>
      <dgm:spPr/>
      <dgm:t>
        <a:bodyPr/>
        <a:lstStyle/>
        <a:p>
          <a:endParaRPr lang="ru-RU">
            <a:solidFill>
              <a:sysClr val="windowText" lastClr="000000"/>
            </a:solidFill>
          </a:endParaRPr>
        </a:p>
      </dgm:t>
    </dgm:pt>
    <dgm:pt modelId="{EC36A495-21D5-417F-BC04-8B97EF9CDBF4}">
      <dgm:prSet custT="1"/>
      <dgm:spPr/>
      <dgm:t>
        <a:bodyPr/>
        <a:lstStyle/>
        <a:p>
          <a:pPr marR="0" algn="ctr" rtl="0">
            <a:lnSpc>
              <a:spcPct val="100000"/>
            </a:lnSpc>
            <a:spcAft>
              <a:spcPts val="0"/>
            </a:spcAft>
          </a:pPr>
          <a:r>
            <a:rPr lang="ru-RU" sz="1050" b="1" smtClean="0">
              <a:solidFill>
                <a:sysClr val="windowText" lastClr="000000"/>
              </a:solidFill>
              <a:latin typeface="Times New Roman" pitchFamily="18" charset="0"/>
              <a:cs typeface="Times New Roman" pitchFamily="18" charset="0"/>
            </a:rPr>
            <a:t>Педагоги</a:t>
          </a:r>
        </a:p>
        <a:p>
          <a:pPr marR="0" algn="ctr" rtl="0">
            <a:lnSpc>
              <a:spcPct val="100000"/>
            </a:lnSpc>
            <a:spcAft>
              <a:spcPts val="0"/>
            </a:spcAft>
          </a:pPr>
          <a:r>
            <a:rPr lang="ru-RU" sz="1050" b="1" smtClean="0">
              <a:solidFill>
                <a:sysClr val="windowText" lastClr="000000"/>
              </a:solidFill>
              <a:latin typeface="Times New Roman" pitchFamily="18" charset="0"/>
              <a:cs typeface="Times New Roman" pitchFamily="18" charset="0"/>
            </a:rPr>
            <a:t>ческий ринг</a:t>
          </a:r>
        </a:p>
      </dgm:t>
    </dgm:pt>
    <dgm:pt modelId="{4C549649-0DDA-443A-99F4-FCC1D7A3170B}" type="parTrans" cxnId="{7A665766-74D2-4F89-AC1A-B7118AE1294A}">
      <dgm:prSet>
        <dgm:style>
          <a:lnRef idx="1">
            <a:schemeClr val="accent5"/>
          </a:lnRef>
          <a:fillRef idx="0">
            <a:schemeClr val="accent5"/>
          </a:fillRef>
          <a:effectRef idx="0">
            <a:schemeClr val="accent5"/>
          </a:effectRef>
          <a:fontRef idx="minor">
            <a:schemeClr val="tx1"/>
          </a:fontRef>
        </dgm:style>
      </dgm:prSet>
      <dgm:spPr/>
      <dgm:t>
        <a:bodyPr/>
        <a:lstStyle/>
        <a:p>
          <a:endParaRPr lang="ru-RU">
            <a:solidFill>
              <a:sysClr val="windowText" lastClr="000000"/>
            </a:solidFill>
          </a:endParaRPr>
        </a:p>
      </dgm:t>
    </dgm:pt>
    <dgm:pt modelId="{F24DB60D-FB7F-4264-91BE-8379069F66C6}" type="sibTrans" cxnId="{7A665766-74D2-4F89-AC1A-B7118AE1294A}">
      <dgm:prSet/>
      <dgm:spPr/>
      <dgm:t>
        <a:bodyPr/>
        <a:lstStyle/>
        <a:p>
          <a:endParaRPr lang="ru-RU">
            <a:solidFill>
              <a:sysClr val="windowText" lastClr="000000"/>
            </a:solidFill>
          </a:endParaRPr>
        </a:p>
      </dgm:t>
    </dgm:pt>
    <dgm:pt modelId="{68EE6D64-C80C-48A7-A618-ADD5993F4EE5}">
      <dgm:prSet custT="1"/>
      <dgm:spPr/>
      <dgm:t>
        <a:bodyPr/>
        <a:lstStyle/>
        <a:p>
          <a:pPr marR="0" algn="ctr" rtl="0"/>
          <a:r>
            <a:rPr lang="ru-RU" sz="1050" b="1" smtClean="0">
              <a:solidFill>
                <a:sysClr val="windowText" lastClr="000000"/>
              </a:solidFill>
              <a:latin typeface="Times New Roman" pitchFamily="18" charset="0"/>
              <a:cs typeface="Times New Roman" pitchFamily="18" charset="0"/>
            </a:rPr>
            <a:t>Педагогический бенефис</a:t>
          </a:r>
        </a:p>
      </dgm:t>
    </dgm:pt>
    <dgm:pt modelId="{AEB13AF8-4094-41B0-9AE6-6D6C5125B3FE}" type="parTrans" cxnId="{2ECAE875-0640-4299-911B-1027F5B751F4}">
      <dgm:prSet>
        <dgm:style>
          <a:lnRef idx="1">
            <a:schemeClr val="accent5"/>
          </a:lnRef>
          <a:fillRef idx="0">
            <a:schemeClr val="accent5"/>
          </a:fillRef>
          <a:effectRef idx="0">
            <a:schemeClr val="accent5"/>
          </a:effectRef>
          <a:fontRef idx="minor">
            <a:schemeClr val="tx1"/>
          </a:fontRef>
        </dgm:style>
      </dgm:prSet>
      <dgm:spPr/>
      <dgm:t>
        <a:bodyPr/>
        <a:lstStyle/>
        <a:p>
          <a:endParaRPr lang="ru-RU">
            <a:solidFill>
              <a:sysClr val="windowText" lastClr="000000"/>
            </a:solidFill>
          </a:endParaRPr>
        </a:p>
      </dgm:t>
    </dgm:pt>
    <dgm:pt modelId="{854EC8B8-2BF7-470A-B69E-E6A97C1E8E2E}" type="sibTrans" cxnId="{2ECAE875-0640-4299-911B-1027F5B751F4}">
      <dgm:prSet/>
      <dgm:spPr/>
      <dgm:t>
        <a:bodyPr/>
        <a:lstStyle/>
        <a:p>
          <a:endParaRPr lang="ru-RU">
            <a:solidFill>
              <a:sysClr val="windowText" lastClr="000000"/>
            </a:solidFill>
          </a:endParaRPr>
        </a:p>
      </dgm:t>
    </dgm:pt>
    <dgm:pt modelId="{2424BBEF-4855-472C-BCD8-6E7DD0007FC8}">
      <dgm:prSet custT="1"/>
      <dgm:spPr/>
      <dgm:t>
        <a:bodyPr/>
        <a:lstStyle/>
        <a:p>
          <a:pPr marR="0" algn="ctr" rtl="0">
            <a:lnSpc>
              <a:spcPct val="100000"/>
            </a:lnSpc>
            <a:spcAft>
              <a:spcPts val="0"/>
            </a:spcAft>
          </a:pPr>
          <a:r>
            <a:rPr lang="ru-RU" sz="1050" b="1" smtClean="0">
              <a:solidFill>
                <a:sysClr val="windowText" lastClr="000000"/>
              </a:solidFill>
              <a:latin typeface="Times New Roman" pitchFamily="18" charset="0"/>
              <a:cs typeface="Times New Roman" pitchFamily="18" charset="0"/>
            </a:rPr>
            <a:t>Стажёрская площадка</a:t>
          </a:r>
        </a:p>
      </dgm:t>
    </dgm:pt>
    <dgm:pt modelId="{C46CDD51-A3DD-4912-A10B-D20BEE15C0BF}" type="parTrans" cxnId="{DF6A6AC7-4DA0-4363-B014-FEF16E6F3F5A}">
      <dgm:prSet>
        <dgm:style>
          <a:lnRef idx="1">
            <a:schemeClr val="accent5"/>
          </a:lnRef>
          <a:fillRef idx="0">
            <a:schemeClr val="accent5"/>
          </a:fillRef>
          <a:effectRef idx="0">
            <a:schemeClr val="accent5"/>
          </a:effectRef>
          <a:fontRef idx="minor">
            <a:schemeClr val="tx1"/>
          </a:fontRef>
        </dgm:style>
      </dgm:prSet>
      <dgm:spPr/>
      <dgm:t>
        <a:bodyPr/>
        <a:lstStyle/>
        <a:p>
          <a:endParaRPr lang="ru-RU">
            <a:solidFill>
              <a:sysClr val="windowText" lastClr="000000"/>
            </a:solidFill>
          </a:endParaRPr>
        </a:p>
      </dgm:t>
    </dgm:pt>
    <dgm:pt modelId="{983EADF6-ADA8-4EC1-8EC3-AD4346547715}" type="sibTrans" cxnId="{DF6A6AC7-4DA0-4363-B014-FEF16E6F3F5A}">
      <dgm:prSet/>
      <dgm:spPr/>
      <dgm:t>
        <a:bodyPr/>
        <a:lstStyle/>
        <a:p>
          <a:endParaRPr lang="ru-RU">
            <a:solidFill>
              <a:sysClr val="windowText" lastClr="000000"/>
            </a:solidFill>
          </a:endParaRPr>
        </a:p>
      </dgm:t>
    </dgm:pt>
    <dgm:pt modelId="{E09B9959-82C1-4491-B7F0-EF8A21CDB5AA}">
      <dgm:prSet custT="1"/>
      <dgm:spPr/>
      <dgm:t>
        <a:bodyPr/>
        <a:lstStyle/>
        <a:p>
          <a:pPr marR="0" algn="ctr" rtl="0">
            <a:lnSpc>
              <a:spcPct val="100000"/>
            </a:lnSpc>
            <a:spcAft>
              <a:spcPts val="0"/>
            </a:spcAft>
          </a:pPr>
          <a:r>
            <a:rPr lang="ru-RU" sz="1050" b="1" smtClean="0">
              <a:solidFill>
                <a:sysClr val="windowText" lastClr="000000"/>
              </a:solidFill>
              <a:latin typeface="Times New Roman" pitchFamily="18" charset="0"/>
              <a:cs typeface="Times New Roman" pitchFamily="18" charset="0"/>
            </a:rPr>
            <a:t>Клуб занятий по интересам</a:t>
          </a:r>
        </a:p>
      </dgm:t>
    </dgm:pt>
    <dgm:pt modelId="{21543082-1BF9-499D-AABC-6B78A6096838}" type="parTrans" cxnId="{97BB6BC4-B069-4182-9E3F-1961ABF95633}">
      <dgm:prSet>
        <dgm:style>
          <a:lnRef idx="1">
            <a:schemeClr val="accent2"/>
          </a:lnRef>
          <a:fillRef idx="0">
            <a:schemeClr val="accent2"/>
          </a:fillRef>
          <a:effectRef idx="0">
            <a:schemeClr val="accent2"/>
          </a:effectRef>
          <a:fontRef idx="minor">
            <a:schemeClr val="tx1"/>
          </a:fontRef>
        </dgm:style>
      </dgm:prSet>
      <dgm:spPr/>
      <dgm:t>
        <a:bodyPr/>
        <a:lstStyle/>
        <a:p>
          <a:endParaRPr lang="ru-RU">
            <a:solidFill>
              <a:sysClr val="windowText" lastClr="000000"/>
            </a:solidFill>
          </a:endParaRPr>
        </a:p>
      </dgm:t>
    </dgm:pt>
    <dgm:pt modelId="{BD17E0D5-7346-4998-8CE9-242810361DA7}" type="sibTrans" cxnId="{97BB6BC4-B069-4182-9E3F-1961ABF95633}">
      <dgm:prSet/>
      <dgm:spPr/>
      <dgm:t>
        <a:bodyPr/>
        <a:lstStyle/>
        <a:p>
          <a:endParaRPr lang="ru-RU">
            <a:solidFill>
              <a:sysClr val="windowText" lastClr="000000"/>
            </a:solidFill>
          </a:endParaRPr>
        </a:p>
      </dgm:t>
    </dgm:pt>
    <dgm:pt modelId="{2C61A3DC-6412-415C-961A-66A0B47A0C44}">
      <dgm:prSet custT="1"/>
      <dgm:spPr/>
      <dgm:t>
        <a:bodyPr/>
        <a:lstStyle/>
        <a:p>
          <a:pPr marR="0" algn="ctr" rtl="0">
            <a:lnSpc>
              <a:spcPct val="100000"/>
            </a:lnSpc>
            <a:spcAft>
              <a:spcPts val="0"/>
            </a:spcAft>
          </a:pPr>
          <a:r>
            <a:rPr lang="ru-RU" sz="1050" b="1" smtClean="0">
              <a:solidFill>
                <a:sysClr val="windowText" lastClr="000000"/>
              </a:solidFill>
              <a:latin typeface="Times New Roman" pitchFamily="18" charset="0"/>
              <a:cs typeface="Times New Roman" pitchFamily="18" charset="0"/>
            </a:rPr>
            <a:t>Мастер-классы.</a:t>
          </a:r>
        </a:p>
        <a:p>
          <a:pPr marR="0" algn="ctr" rtl="0">
            <a:lnSpc>
              <a:spcPct val="100000"/>
            </a:lnSpc>
            <a:spcAft>
              <a:spcPts val="0"/>
            </a:spcAft>
          </a:pPr>
          <a:r>
            <a:rPr lang="ru-RU" sz="1050" b="1" smtClean="0">
              <a:solidFill>
                <a:sysClr val="windowText" lastClr="000000"/>
              </a:solidFill>
              <a:latin typeface="Times New Roman" pitchFamily="18" charset="0"/>
              <a:cs typeface="Times New Roman" pitchFamily="18" charset="0"/>
            </a:rPr>
            <a:t>Защита проектов</a:t>
          </a:r>
        </a:p>
      </dgm:t>
    </dgm:pt>
    <dgm:pt modelId="{645CC993-923F-4F9B-A4E6-82ED148B369C}" type="parTrans" cxnId="{AA37F50E-998D-45F5-9223-F788E2D3FDA3}">
      <dgm:prSet>
        <dgm:style>
          <a:lnRef idx="1">
            <a:schemeClr val="accent5"/>
          </a:lnRef>
          <a:fillRef idx="0">
            <a:schemeClr val="accent5"/>
          </a:fillRef>
          <a:effectRef idx="0">
            <a:schemeClr val="accent5"/>
          </a:effectRef>
          <a:fontRef idx="minor">
            <a:schemeClr val="tx1"/>
          </a:fontRef>
        </dgm:style>
      </dgm:prSet>
      <dgm:spPr/>
      <dgm:t>
        <a:bodyPr/>
        <a:lstStyle/>
        <a:p>
          <a:endParaRPr lang="ru-RU">
            <a:solidFill>
              <a:sysClr val="windowText" lastClr="000000"/>
            </a:solidFill>
          </a:endParaRPr>
        </a:p>
      </dgm:t>
    </dgm:pt>
    <dgm:pt modelId="{CEF2EA17-F2FF-4F86-B03E-549BBAB6C3CE}" type="sibTrans" cxnId="{AA37F50E-998D-45F5-9223-F788E2D3FDA3}">
      <dgm:prSet/>
      <dgm:spPr/>
      <dgm:t>
        <a:bodyPr/>
        <a:lstStyle/>
        <a:p>
          <a:endParaRPr lang="ru-RU">
            <a:solidFill>
              <a:sysClr val="windowText" lastClr="000000"/>
            </a:solidFill>
          </a:endParaRPr>
        </a:p>
      </dgm:t>
    </dgm:pt>
    <dgm:pt modelId="{EDD449B1-6EC4-4E71-8C52-B42576CF14A5}">
      <dgm:prSet custT="1"/>
      <dgm:spPr/>
      <dgm:t>
        <a:bodyPr/>
        <a:lstStyle/>
        <a:p>
          <a:pPr marR="0" algn="ctr" rtl="0"/>
          <a:r>
            <a:rPr lang="ru-RU" sz="1050" b="1" smtClean="0">
              <a:solidFill>
                <a:sysClr val="windowText" lastClr="000000"/>
              </a:solidFill>
              <a:latin typeface="Times New Roman" pitchFamily="18" charset="0"/>
              <a:cs typeface="Times New Roman" pitchFamily="18" charset="0"/>
            </a:rPr>
            <a:t>Проблемные семинары</a:t>
          </a:r>
        </a:p>
      </dgm:t>
    </dgm:pt>
    <dgm:pt modelId="{100C579A-334B-43E4-892D-E3C74D2DF84A}" type="parTrans" cxnId="{7FC73469-B039-4DA5-B81D-764CE13E46A3}">
      <dgm:prSet>
        <dgm:style>
          <a:lnRef idx="1">
            <a:schemeClr val="accent5"/>
          </a:lnRef>
          <a:fillRef idx="0">
            <a:schemeClr val="accent5"/>
          </a:fillRef>
          <a:effectRef idx="0">
            <a:schemeClr val="accent5"/>
          </a:effectRef>
          <a:fontRef idx="minor">
            <a:schemeClr val="tx1"/>
          </a:fontRef>
        </dgm:style>
      </dgm:prSet>
      <dgm:spPr/>
      <dgm:t>
        <a:bodyPr/>
        <a:lstStyle/>
        <a:p>
          <a:endParaRPr lang="ru-RU">
            <a:solidFill>
              <a:sysClr val="windowText" lastClr="000000"/>
            </a:solidFill>
          </a:endParaRPr>
        </a:p>
      </dgm:t>
    </dgm:pt>
    <dgm:pt modelId="{F2E815BB-2848-4190-9D0F-1FC6EAC5042E}" type="sibTrans" cxnId="{7FC73469-B039-4DA5-B81D-764CE13E46A3}">
      <dgm:prSet/>
      <dgm:spPr/>
      <dgm:t>
        <a:bodyPr/>
        <a:lstStyle/>
        <a:p>
          <a:endParaRPr lang="ru-RU">
            <a:solidFill>
              <a:sysClr val="windowText" lastClr="000000"/>
            </a:solidFill>
          </a:endParaRPr>
        </a:p>
      </dgm:t>
    </dgm:pt>
    <dgm:pt modelId="{230E5A5A-BFFD-47DF-82A3-542310618A80}">
      <dgm:prSet custT="1"/>
      <dgm:spPr/>
      <dgm:t>
        <a:bodyPr/>
        <a:lstStyle/>
        <a:p>
          <a:pPr marR="0" algn="ctr" rtl="0">
            <a:lnSpc>
              <a:spcPct val="100000"/>
            </a:lnSpc>
            <a:spcAft>
              <a:spcPts val="0"/>
            </a:spcAft>
          </a:pPr>
          <a:r>
            <a:rPr lang="ru-RU" sz="1050" b="1" smtClean="0">
              <a:solidFill>
                <a:sysClr val="windowText" lastClr="000000"/>
              </a:solidFill>
              <a:latin typeface="Times New Roman" pitchFamily="18" charset="0"/>
              <a:cs typeface="Times New Roman" pitchFamily="18" charset="0"/>
            </a:rPr>
            <a:t>Творч</a:t>
          </a:r>
          <a:r>
            <a:rPr lang="ru-RU" sz="1050" b="1" i="1" smtClean="0">
              <a:solidFill>
                <a:sysClr val="windowText" lastClr="000000"/>
              </a:solidFill>
              <a:latin typeface="Times New Roman" pitchFamily="18" charset="0"/>
              <a:cs typeface="Times New Roman" pitchFamily="18" charset="0"/>
            </a:rPr>
            <a:t>ески</a:t>
          </a:r>
          <a:r>
            <a:rPr lang="ru-RU" sz="1050" b="1" smtClean="0">
              <a:solidFill>
                <a:sysClr val="windowText" lastClr="000000"/>
              </a:solidFill>
              <a:latin typeface="Times New Roman" pitchFamily="18" charset="0"/>
              <a:cs typeface="Times New Roman" pitchFamily="18" charset="0"/>
            </a:rPr>
            <a:t>е лаборатории.</a:t>
          </a:r>
        </a:p>
        <a:p>
          <a:pPr marR="0" algn="ctr" rtl="0">
            <a:lnSpc>
              <a:spcPct val="100000"/>
            </a:lnSpc>
            <a:spcAft>
              <a:spcPts val="0"/>
            </a:spcAft>
          </a:pPr>
          <a:r>
            <a:rPr lang="ru-RU" sz="1050" b="1" smtClean="0">
              <a:solidFill>
                <a:sysClr val="windowText" lastClr="000000"/>
              </a:solidFill>
              <a:latin typeface="Times New Roman" pitchFamily="18" charset="0"/>
              <a:cs typeface="Times New Roman" pitchFamily="18" charset="0"/>
            </a:rPr>
            <a:t>Творческие мастерские</a:t>
          </a:r>
        </a:p>
      </dgm:t>
    </dgm:pt>
    <dgm:pt modelId="{F657BB59-3B2D-46C8-BB2A-B67674EFF502}" type="parTrans" cxnId="{637EBD98-9D0B-4082-A59B-4B73FEF5BA40}">
      <dgm:prSet>
        <dgm:style>
          <a:lnRef idx="1">
            <a:schemeClr val="accent5"/>
          </a:lnRef>
          <a:fillRef idx="0">
            <a:schemeClr val="accent5"/>
          </a:fillRef>
          <a:effectRef idx="0">
            <a:schemeClr val="accent5"/>
          </a:effectRef>
          <a:fontRef idx="minor">
            <a:schemeClr val="tx1"/>
          </a:fontRef>
        </dgm:style>
      </dgm:prSet>
      <dgm:spPr/>
      <dgm:t>
        <a:bodyPr/>
        <a:lstStyle/>
        <a:p>
          <a:endParaRPr lang="ru-RU">
            <a:solidFill>
              <a:sysClr val="windowText" lastClr="000000"/>
            </a:solidFill>
          </a:endParaRPr>
        </a:p>
      </dgm:t>
    </dgm:pt>
    <dgm:pt modelId="{AB9746B4-ED87-4C92-9C77-26E5C52732DB}" type="sibTrans" cxnId="{637EBD98-9D0B-4082-A59B-4B73FEF5BA40}">
      <dgm:prSet/>
      <dgm:spPr/>
      <dgm:t>
        <a:bodyPr/>
        <a:lstStyle/>
        <a:p>
          <a:endParaRPr lang="ru-RU">
            <a:solidFill>
              <a:sysClr val="windowText" lastClr="000000"/>
            </a:solidFill>
          </a:endParaRPr>
        </a:p>
      </dgm:t>
    </dgm:pt>
    <dgm:pt modelId="{44ADA494-DDC2-4860-8DAD-A4764D74DB31}">
      <dgm:prSet custT="1"/>
      <dgm:spPr/>
      <dgm:t>
        <a:bodyPr/>
        <a:lstStyle/>
        <a:p>
          <a:pPr marR="0" algn="ctr" rtl="0">
            <a:lnSpc>
              <a:spcPct val="100000"/>
            </a:lnSpc>
            <a:spcAft>
              <a:spcPts val="0"/>
            </a:spcAft>
          </a:pPr>
          <a:r>
            <a:rPr lang="ru-RU" sz="1050" b="1" smtClean="0">
              <a:solidFill>
                <a:sysClr val="windowText" lastClr="000000"/>
              </a:solidFill>
              <a:latin typeface="Times New Roman" pitchFamily="18" charset="0"/>
              <a:cs typeface="Times New Roman" pitchFamily="18" charset="0"/>
            </a:rPr>
            <a:t>Методичес</a:t>
          </a:r>
        </a:p>
        <a:p>
          <a:pPr marR="0" algn="ctr" rtl="0">
            <a:lnSpc>
              <a:spcPct val="100000"/>
            </a:lnSpc>
            <a:spcAft>
              <a:spcPts val="0"/>
            </a:spcAft>
          </a:pPr>
          <a:r>
            <a:rPr lang="ru-RU" sz="1050" b="1" smtClean="0">
              <a:solidFill>
                <a:sysClr val="windowText" lastClr="000000"/>
              </a:solidFill>
              <a:latin typeface="Times New Roman" pitchFamily="18" charset="0"/>
              <a:cs typeface="Times New Roman" pitchFamily="18" charset="0"/>
            </a:rPr>
            <a:t>кий фестиваль</a:t>
          </a:r>
        </a:p>
      </dgm:t>
    </dgm:pt>
    <dgm:pt modelId="{ED0A4331-F2EB-4533-B534-126AB31B141E}" type="sibTrans" cxnId="{20AD47A9-9976-454C-8649-F95C180A040D}">
      <dgm:prSet/>
      <dgm:spPr/>
      <dgm:t>
        <a:bodyPr/>
        <a:lstStyle/>
        <a:p>
          <a:endParaRPr lang="ru-RU">
            <a:solidFill>
              <a:sysClr val="windowText" lastClr="000000"/>
            </a:solidFill>
          </a:endParaRPr>
        </a:p>
      </dgm:t>
    </dgm:pt>
    <dgm:pt modelId="{DB53B4D9-E3E9-48CD-9742-ED76B9C73DD3}" type="parTrans" cxnId="{20AD47A9-9976-454C-8649-F95C180A040D}">
      <dgm:prSet>
        <dgm:style>
          <a:lnRef idx="1">
            <a:schemeClr val="accent5"/>
          </a:lnRef>
          <a:fillRef idx="0">
            <a:schemeClr val="accent5"/>
          </a:fillRef>
          <a:effectRef idx="0">
            <a:schemeClr val="accent5"/>
          </a:effectRef>
          <a:fontRef idx="minor">
            <a:schemeClr val="tx1"/>
          </a:fontRef>
        </dgm:style>
      </dgm:prSet>
      <dgm:spPr/>
      <dgm:t>
        <a:bodyPr/>
        <a:lstStyle/>
        <a:p>
          <a:endParaRPr lang="ru-RU">
            <a:solidFill>
              <a:sysClr val="windowText" lastClr="000000"/>
            </a:solidFill>
          </a:endParaRPr>
        </a:p>
      </dgm:t>
    </dgm:pt>
    <dgm:pt modelId="{4A6EFCCE-559A-49AA-9E45-BF82C1C87EAA}">
      <dgm:prSet custT="1"/>
      <dgm:spPr>
        <a:solidFill>
          <a:schemeClr val="accent6"/>
        </a:solidFill>
      </dgm:spPr>
      <dgm:t>
        <a:bodyPr/>
        <a:lstStyle/>
        <a:p>
          <a:pPr>
            <a:lnSpc>
              <a:spcPct val="100000"/>
            </a:lnSpc>
            <a:spcAft>
              <a:spcPts val="0"/>
            </a:spcAft>
          </a:pPr>
          <a:r>
            <a:rPr lang="ru-RU" sz="1050" b="1">
              <a:solidFill>
                <a:sysClr val="windowText" lastClr="000000"/>
              </a:solidFill>
              <a:latin typeface="Times New Roman" pitchFamily="18" charset="0"/>
              <a:cs typeface="Times New Roman" pitchFamily="18" charset="0"/>
            </a:rPr>
            <a:t>Панорама педагогичес</a:t>
          </a:r>
        </a:p>
        <a:p>
          <a:pPr>
            <a:lnSpc>
              <a:spcPct val="100000"/>
            </a:lnSpc>
            <a:spcAft>
              <a:spcPts val="0"/>
            </a:spcAft>
          </a:pPr>
          <a:r>
            <a:rPr lang="ru-RU" sz="1050" b="1">
              <a:solidFill>
                <a:sysClr val="windowText" lastClr="000000"/>
              </a:solidFill>
              <a:latin typeface="Times New Roman" pitchFamily="18" charset="0"/>
              <a:cs typeface="Times New Roman" pitchFamily="18" charset="0"/>
            </a:rPr>
            <a:t>кого опыта</a:t>
          </a:r>
        </a:p>
      </dgm:t>
    </dgm:pt>
    <dgm:pt modelId="{8B7106D3-798D-40B6-85B6-2D3BA0F6136A}" type="parTrans" cxnId="{9CD40D0C-093C-445A-9EBB-88178301AC1F}">
      <dgm:prSet>
        <dgm:style>
          <a:lnRef idx="1">
            <a:schemeClr val="accent5"/>
          </a:lnRef>
          <a:fillRef idx="0">
            <a:schemeClr val="accent5"/>
          </a:fillRef>
          <a:effectRef idx="0">
            <a:schemeClr val="accent5"/>
          </a:effectRef>
          <a:fontRef idx="minor">
            <a:schemeClr val="tx1"/>
          </a:fontRef>
        </dgm:style>
      </dgm:prSet>
      <dgm:spPr/>
      <dgm:t>
        <a:bodyPr/>
        <a:lstStyle/>
        <a:p>
          <a:endParaRPr lang="ru-RU"/>
        </a:p>
      </dgm:t>
    </dgm:pt>
    <dgm:pt modelId="{2F99125A-9C02-4F96-8FB7-70BC5ACDD966}" type="sibTrans" cxnId="{9CD40D0C-093C-445A-9EBB-88178301AC1F}">
      <dgm:prSet/>
      <dgm:spPr/>
      <dgm:t>
        <a:bodyPr/>
        <a:lstStyle/>
        <a:p>
          <a:endParaRPr lang="ru-RU"/>
        </a:p>
      </dgm:t>
    </dgm:pt>
    <dgm:pt modelId="{8AA20195-9F41-43B6-8BE1-7822EAB0BBD1}" type="pres">
      <dgm:prSet presAssocID="{A4315991-3BE7-4E86-8581-1D65725B57E4}" presName="cycle" presStyleCnt="0">
        <dgm:presLayoutVars>
          <dgm:chMax val="1"/>
          <dgm:dir/>
          <dgm:animLvl val="ctr"/>
          <dgm:resizeHandles val="exact"/>
        </dgm:presLayoutVars>
      </dgm:prSet>
      <dgm:spPr/>
    </dgm:pt>
    <dgm:pt modelId="{B2550CEB-6FD1-419D-BC68-0AE29DC66F04}" type="pres">
      <dgm:prSet presAssocID="{98D76AC2-0C56-47AD-A7B2-778CF4ABBE77}" presName="centerShape" presStyleLbl="node0" presStyleIdx="0" presStyleCnt="1" custScaleX="150268" custScaleY="141614"/>
      <dgm:spPr/>
      <dgm:t>
        <a:bodyPr/>
        <a:lstStyle/>
        <a:p>
          <a:endParaRPr lang="ru-RU"/>
        </a:p>
      </dgm:t>
    </dgm:pt>
    <dgm:pt modelId="{5A802381-FE75-4446-88C0-157FD52DEB83}" type="pres">
      <dgm:prSet presAssocID="{DB53B4D9-E3E9-48CD-9742-ED76B9C73DD3}" presName="Name9" presStyleLbl="parChTrans1D2" presStyleIdx="0" presStyleCnt="14"/>
      <dgm:spPr/>
      <dgm:t>
        <a:bodyPr/>
        <a:lstStyle/>
        <a:p>
          <a:endParaRPr lang="ru-RU"/>
        </a:p>
      </dgm:t>
    </dgm:pt>
    <dgm:pt modelId="{53CC42E5-624E-40FA-BC7B-15FE3EECF30A}" type="pres">
      <dgm:prSet presAssocID="{DB53B4D9-E3E9-48CD-9742-ED76B9C73DD3}" presName="connTx" presStyleLbl="parChTrans1D2" presStyleIdx="0" presStyleCnt="14"/>
      <dgm:spPr/>
      <dgm:t>
        <a:bodyPr/>
        <a:lstStyle/>
        <a:p>
          <a:endParaRPr lang="ru-RU"/>
        </a:p>
      </dgm:t>
    </dgm:pt>
    <dgm:pt modelId="{B8013F41-DE29-47FB-833D-AD239C856786}" type="pres">
      <dgm:prSet presAssocID="{44ADA494-DDC2-4860-8DAD-A4764D74DB31}" presName="node" presStyleLbl="node1" presStyleIdx="0" presStyleCnt="14" custScaleX="128747" custScaleY="121573" custRadScaleRad="76166" custRadScaleInc="1557">
        <dgm:presLayoutVars>
          <dgm:bulletEnabled val="1"/>
        </dgm:presLayoutVars>
      </dgm:prSet>
      <dgm:spPr/>
      <dgm:t>
        <a:bodyPr/>
        <a:lstStyle/>
        <a:p>
          <a:endParaRPr lang="ru-RU"/>
        </a:p>
      </dgm:t>
    </dgm:pt>
    <dgm:pt modelId="{63A49D3F-5504-4E1B-9FC1-06A5BDD71EDD}" type="pres">
      <dgm:prSet presAssocID="{94BA1DB1-1518-4668-B896-0A6D81FE6FEA}" presName="Name9" presStyleLbl="parChTrans1D2" presStyleIdx="1" presStyleCnt="14"/>
      <dgm:spPr/>
      <dgm:t>
        <a:bodyPr/>
        <a:lstStyle/>
        <a:p>
          <a:endParaRPr lang="ru-RU"/>
        </a:p>
      </dgm:t>
    </dgm:pt>
    <dgm:pt modelId="{2FAF0982-D395-40D3-BE3F-F496B3296226}" type="pres">
      <dgm:prSet presAssocID="{94BA1DB1-1518-4668-B896-0A6D81FE6FEA}" presName="connTx" presStyleLbl="parChTrans1D2" presStyleIdx="1" presStyleCnt="14"/>
      <dgm:spPr/>
      <dgm:t>
        <a:bodyPr/>
        <a:lstStyle/>
        <a:p>
          <a:endParaRPr lang="ru-RU"/>
        </a:p>
      </dgm:t>
    </dgm:pt>
    <dgm:pt modelId="{17A29762-9A6E-4DB4-AD05-FDE1501D2AF3}" type="pres">
      <dgm:prSet presAssocID="{EE41BF28-0BB9-4B44-BC6D-9A131FEE986C}" presName="node" presStyleLbl="node1" presStyleIdx="1" presStyleCnt="14" custScaleX="126880" custScaleY="112293" custRadScaleRad="83701" custRadScaleInc="19516">
        <dgm:presLayoutVars>
          <dgm:bulletEnabled val="1"/>
        </dgm:presLayoutVars>
      </dgm:prSet>
      <dgm:spPr/>
      <dgm:t>
        <a:bodyPr/>
        <a:lstStyle/>
        <a:p>
          <a:endParaRPr lang="ru-RU"/>
        </a:p>
      </dgm:t>
    </dgm:pt>
    <dgm:pt modelId="{22749CD4-8ACD-4FFA-9496-B43896687B38}" type="pres">
      <dgm:prSet presAssocID="{8B7106D3-798D-40B6-85B6-2D3BA0F6136A}" presName="Name9" presStyleLbl="parChTrans1D2" presStyleIdx="2" presStyleCnt="14"/>
      <dgm:spPr/>
      <dgm:t>
        <a:bodyPr/>
        <a:lstStyle/>
        <a:p>
          <a:endParaRPr lang="ru-RU"/>
        </a:p>
      </dgm:t>
    </dgm:pt>
    <dgm:pt modelId="{E8019A60-EF05-41BD-BC3E-931C40EB5113}" type="pres">
      <dgm:prSet presAssocID="{8B7106D3-798D-40B6-85B6-2D3BA0F6136A}" presName="connTx" presStyleLbl="parChTrans1D2" presStyleIdx="2" presStyleCnt="14"/>
      <dgm:spPr/>
      <dgm:t>
        <a:bodyPr/>
        <a:lstStyle/>
        <a:p>
          <a:endParaRPr lang="ru-RU"/>
        </a:p>
      </dgm:t>
    </dgm:pt>
    <dgm:pt modelId="{C5715D13-2C83-4AB1-86DA-9418BCEA2B12}" type="pres">
      <dgm:prSet presAssocID="{4A6EFCCE-559A-49AA-9E45-BF82C1C87EAA}" presName="node" presStyleLbl="node1" presStyleIdx="2" presStyleCnt="14" custScaleX="130990" custScaleY="122506" custRadScaleRad="50903" custRadScaleInc="-103986">
        <dgm:presLayoutVars>
          <dgm:bulletEnabled val="1"/>
        </dgm:presLayoutVars>
      </dgm:prSet>
      <dgm:spPr/>
      <dgm:t>
        <a:bodyPr/>
        <a:lstStyle/>
        <a:p>
          <a:endParaRPr lang="ru-RU"/>
        </a:p>
      </dgm:t>
    </dgm:pt>
    <dgm:pt modelId="{4A267B63-84E9-433B-9E34-A51FEAE9B5B9}" type="pres">
      <dgm:prSet presAssocID="{024A8781-561E-422C-AE18-3D7E0C921370}" presName="Name9" presStyleLbl="parChTrans1D2" presStyleIdx="3" presStyleCnt="14"/>
      <dgm:spPr/>
      <dgm:t>
        <a:bodyPr/>
        <a:lstStyle/>
        <a:p>
          <a:endParaRPr lang="ru-RU"/>
        </a:p>
      </dgm:t>
    </dgm:pt>
    <dgm:pt modelId="{360C45F6-0BFE-4997-9A92-29F56E321037}" type="pres">
      <dgm:prSet presAssocID="{024A8781-561E-422C-AE18-3D7E0C921370}" presName="connTx" presStyleLbl="parChTrans1D2" presStyleIdx="3" presStyleCnt="14"/>
      <dgm:spPr/>
      <dgm:t>
        <a:bodyPr/>
        <a:lstStyle/>
        <a:p>
          <a:endParaRPr lang="ru-RU"/>
        </a:p>
      </dgm:t>
    </dgm:pt>
    <dgm:pt modelId="{98B6B741-4133-482D-9D94-B5EA8C53F906}" type="pres">
      <dgm:prSet presAssocID="{7560CB59-C523-4BCC-9A69-7DE8062B6846}" presName="node" presStyleLbl="node1" presStyleIdx="3" presStyleCnt="14" custScaleX="129399" custScaleY="123906" custRadScaleRad="74751" custRadScaleInc="-79718">
        <dgm:presLayoutVars>
          <dgm:bulletEnabled val="1"/>
        </dgm:presLayoutVars>
      </dgm:prSet>
      <dgm:spPr/>
      <dgm:t>
        <a:bodyPr/>
        <a:lstStyle/>
        <a:p>
          <a:endParaRPr lang="ru-RU"/>
        </a:p>
      </dgm:t>
    </dgm:pt>
    <dgm:pt modelId="{242669D6-01FD-4A9E-AF03-3EF82398A129}" type="pres">
      <dgm:prSet presAssocID="{1B1FA06A-D97D-4019-B930-2ECC38A70460}" presName="Name9" presStyleLbl="parChTrans1D2" presStyleIdx="4" presStyleCnt="14"/>
      <dgm:spPr/>
      <dgm:t>
        <a:bodyPr/>
        <a:lstStyle/>
        <a:p>
          <a:endParaRPr lang="ru-RU"/>
        </a:p>
      </dgm:t>
    </dgm:pt>
    <dgm:pt modelId="{9EEBEFDF-52DD-47FA-82E9-B8CE1F40496D}" type="pres">
      <dgm:prSet presAssocID="{1B1FA06A-D97D-4019-B930-2ECC38A70460}" presName="connTx" presStyleLbl="parChTrans1D2" presStyleIdx="4" presStyleCnt="14"/>
      <dgm:spPr/>
      <dgm:t>
        <a:bodyPr/>
        <a:lstStyle/>
        <a:p>
          <a:endParaRPr lang="ru-RU"/>
        </a:p>
      </dgm:t>
    </dgm:pt>
    <dgm:pt modelId="{FDE6A5B1-03F6-4A26-898E-1811B6710138}" type="pres">
      <dgm:prSet presAssocID="{ADCAC5A5-7283-48DB-8DF1-A5D7DA7D3BEF}" presName="node" presStyleLbl="node1" presStyleIdx="4" presStyleCnt="14" custScaleX="121568" custScaleY="118427" custRadScaleRad="48351" custRadScaleInc="392376">
        <dgm:presLayoutVars>
          <dgm:bulletEnabled val="1"/>
        </dgm:presLayoutVars>
      </dgm:prSet>
      <dgm:spPr/>
      <dgm:t>
        <a:bodyPr/>
        <a:lstStyle/>
        <a:p>
          <a:endParaRPr lang="ru-RU"/>
        </a:p>
      </dgm:t>
    </dgm:pt>
    <dgm:pt modelId="{50112319-4A53-4601-8E2E-1B9AE92EA8CF}" type="pres">
      <dgm:prSet presAssocID="{4269013A-43AC-4104-B7B2-F50C77D0C8EA}" presName="Name9" presStyleLbl="parChTrans1D2" presStyleIdx="5" presStyleCnt="14"/>
      <dgm:spPr/>
      <dgm:t>
        <a:bodyPr/>
        <a:lstStyle/>
        <a:p>
          <a:endParaRPr lang="ru-RU"/>
        </a:p>
      </dgm:t>
    </dgm:pt>
    <dgm:pt modelId="{D33551A3-8AAF-4A69-9507-12C46763EEC8}" type="pres">
      <dgm:prSet presAssocID="{4269013A-43AC-4104-B7B2-F50C77D0C8EA}" presName="connTx" presStyleLbl="parChTrans1D2" presStyleIdx="5" presStyleCnt="14"/>
      <dgm:spPr/>
      <dgm:t>
        <a:bodyPr/>
        <a:lstStyle/>
        <a:p>
          <a:endParaRPr lang="ru-RU"/>
        </a:p>
      </dgm:t>
    </dgm:pt>
    <dgm:pt modelId="{F12717D9-BC57-40ED-9C43-D12C37A176DA}" type="pres">
      <dgm:prSet presAssocID="{11407114-9F30-4B79-89A8-9ADED3BF93C8}" presName="node" presStyleLbl="node1" presStyleIdx="5" presStyleCnt="14" custScaleX="127796" custScaleY="118237" custRadScaleRad="49768" custRadScaleInc="-281170">
        <dgm:presLayoutVars>
          <dgm:bulletEnabled val="1"/>
        </dgm:presLayoutVars>
      </dgm:prSet>
      <dgm:spPr/>
      <dgm:t>
        <a:bodyPr/>
        <a:lstStyle/>
        <a:p>
          <a:endParaRPr lang="ru-RU"/>
        </a:p>
      </dgm:t>
    </dgm:pt>
    <dgm:pt modelId="{5E6373F1-8539-4F91-931F-08A730AD5E36}" type="pres">
      <dgm:prSet presAssocID="{3E4C2278-C5BE-4D6B-AA2F-68EC7C1943CA}" presName="Name9" presStyleLbl="parChTrans1D2" presStyleIdx="6" presStyleCnt="14"/>
      <dgm:spPr/>
      <dgm:t>
        <a:bodyPr/>
        <a:lstStyle/>
        <a:p>
          <a:endParaRPr lang="ru-RU"/>
        </a:p>
      </dgm:t>
    </dgm:pt>
    <dgm:pt modelId="{81889532-D969-4D1C-8E1F-B99506437865}" type="pres">
      <dgm:prSet presAssocID="{3E4C2278-C5BE-4D6B-AA2F-68EC7C1943CA}" presName="connTx" presStyleLbl="parChTrans1D2" presStyleIdx="6" presStyleCnt="14"/>
      <dgm:spPr/>
      <dgm:t>
        <a:bodyPr/>
        <a:lstStyle/>
        <a:p>
          <a:endParaRPr lang="ru-RU"/>
        </a:p>
      </dgm:t>
    </dgm:pt>
    <dgm:pt modelId="{B57366CB-FE06-41DD-A7D8-FA8280EC2EFB}" type="pres">
      <dgm:prSet presAssocID="{9C82FD6E-C2F4-40A0-A846-E12BBD8DAB61}" presName="node" presStyleLbl="node1" presStyleIdx="6" presStyleCnt="14" custScaleX="131497" custScaleY="128775" custRadScaleRad="67649" custRadScaleInc="-254141">
        <dgm:presLayoutVars>
          <dgm:bulletEnabled val="1"/>
        </dgm:presLayoutVars>
      </dgm:prSet>
      <dgm:spPr/>
      <dgm:t>
        <a:bodyPr/>
        <a:lstStyle/>
        <a:p>
          <a:endParaRPr lang="ru-RU"/>
        </a:p>
      </dgm:t>
    </dgm:pt>
    <dgm:pt modelId="{DAD55FFA-DC1C-4DEB-9C6C-E4463863522C}" type="pres">
      <dgm:prSet presAssocID="{4C549649-0DDA-443A-99F4-FCC1D7A3170B}" presName="Name9" presStyleLbl="parChTrans1D2" presStyleIdx="7" presStyleCnt="14"/>
      <dgm:spPr/>
      <dgm:t>
        <a:bodyPr/>
        <a:lstStyle/>
        <a:p>
          <a:endParaRPr lang="ru-RU"/>
        </a:p>
      </dgm:t>
    </dgm:pt>
    <dgm:pt modelId="{71A1C4CD-82B9-4472-A768-7BD3DA46C051}" type="pres">
      <dgm:prSet presAssocID="{4C549649-0DDA-443A-99F4-FCC1D7A3170B}" presName="connTx" presStyleLbl="parChTrans1D2" presStyleIdx="7" presStyleCnt="14"/>
      <dgm:spPr/>
      <dgm:t>
        <a:bodyPr/>
        <a:lstStyle/>
        <a:p>
          <a:endParaRPr lang="ru-RU"/>
        </a:p>
      </dgm:t>
    </dgm:pt>
    <dgm:pt modelId="{E41703F6-E906-4C7D-90DC-806A6348083E}" type="pres">
      <dgm:prSet presAssocID="{EC36A495-21D5-417F-BC04-8B97EF9CDBF4}" presName="node" presStyleLbl="node1" presStyleIdx="7" presStyleCnt="14" custScaleX="117393" custScaleY="109364" custRadScaleRad="71722" custRadScaleInc="-19497">
        <dgm:presLayoutVars>
          <dgm:bulletEnabled val="1"/>
        </dgm:presLayoutVars>
      </dgm:prSet>
      <dgm:spPr/>
      <dgm:t>
        <a:bodyPr/>
        <a:lstStyle/>
        <a:p>
          <a:endParaRPr lang="ru-RU"/>
        </a:p>
      </dgm:t>
    </dgm:pt>
    <dgm:pt modelId="{D9EE9E66-95FB-4A13-9CCE-C7FFD2551522}" type="pres">
      <dgm:prSet presAssocID="{AEB13AF8-4094-41B0-9AE6-6D6C5125B3FE}" presName="Name9" presStyleLbl="parChTrans1D2" presStyleIdx="8" presStyleCnt="14"/>
      <dgm:spPr/>
      <dgm:t>
        <a:bodyPr/>
        <a:lstStyle/>
        <a:p>
          <a:endParaRPr lang="ru-RU"/>
        </a:p>
      </dgm:t>
    </dgm:pt>
    <dgm:pt modelId="{9FF9B4F7-2EB1-4C8C-A6DB-A7AB917F9368}" type="pres">
      <dgm:prSet presAssocID="{AEB13AF8-4094-41B0-9AE6-6D6C5125B3FE}" presName="connTx" presStyleLbl="parChTrans1D2" presStyleIdx="8" presStyleCnt="14"/>
      <dgm:spPr/>
      <dgm:t>
        <a:bodyPr/>
        <a:lstStyle/>
        <a:p>
          <a:endParaRPr lang="ru-RU"/>
        </a:p>
      </dgm:t>
    </dgm:pt>
    <dgm:pt modelId="{14336E81-853A-4926-94F2-E9F9321C007F}" type="pres">
      <dgm:prSet presAssocID="{68EE6D64-C80C-48A7-A618-ADD5993F4EE5}" presName="node" presStyleLbl="node1" presStyleIdx="8" presStyleCnt="14" custScaleX="127915" custScaleY="124686" custRadScaleRad="49909" custRadScaleInc="-17909">
        <dgm:presLayoutVars>
          <dgm:bulletEnabled val="1"/>
        </dgm:presLayoutVars>
      </dgm:prSet>
      <dgm:spPr/>
      <dgm:t>
        <a:bodyPr/>
        <a:lstStyle/>
        <a:p>
          <a:endParaRPr lang="ru-RU"/>
        </a:p>
      </dgm:t>
    </dgm:pt>
    <dgm:pt modelId="{115C8FEB-5F9A-4005-BEE0-421B4C4E8123}" type="pres">
      <dgm:prSet presAssocID="{C46CDD51-A3DD-4912-A10B-D20BEE15C0BF}" presName="Name9" presStyleLbl="parChTrans1D2" presStyleIdx="9" presStyleCnt="14"/>
      <dgm:spPr/>
      <dgm:t>
        <a:bodyPr/>
        <a:lstStyle/>
        <a:p>
          <a:endParaRPr lang="ru-RU"/>
        </a:p>
      </dgm:t>
    </dgm:pt>
    <dgm:pt modelId="{FCF0D403-7435-4347-A910-722B8492AF2A}" type="pres">
      <dgm:prSet presAssocID="{C46CDD51-A3DD-4912-A10B-D20BEE15C0BF}" presName="connTx" presStyleLbl="parChTrans1D2" presStyleIdx="9" presStyleCnt="14"/>
      <dgm:spPr/>
      <dgm:t>
        <a:bodyPr/>
        <a:lstStyle/>
        <a:p>
          <a:endParaRPr lang="ru-RU"/>
        </a:p>
      </dgm:t>
    </dgm:pt>
    <dgm:pt modelId="{2EBC8010-190B-4F1C-AD2C-94527B6ECC80}" type="pres">
      <dgm:prSet presAssocID="{2424BBEF-4855-472C-BCD8-6E7DD0007FC8}" presName="node" presStyleLbl="node1" presStyleIdx="9" presStyleCnt="14" custScaleX="130112" custScaleY="119312" custRadScaleRad="67593" custRadScaleInc="59674">
        <dgm:presLayoutVars>
          <dgm:bulletEnabled val="1"/>
        </dgm:presLayoutVars>
      </dgm:prSet>
      <dgm:spPr/>
      <dgm:t>
        <a:bodyPr/>
        <a:lstStyle/>
        <a:p>
          <a:endParaRPr lang="ru-RU"/>
        </a:p>
      </dgm:t>
    </dgm:pt>
    <dgm:pt modelId="{C1F350CA-DF3E-434C-B0E5-2E54188B3D66}" type="pres">
      <dgm:prSet presAssocID="{21543082-1BF9-499D-AABC-6B78A6096838}" presName="Name9" presStyleLbl="parChTrans1D2" presStyleIdx="10" presStyleCnt="14"/>
      <dgm:spPr/>
      <dgm:t>
        <a:bodyPr/>
        <a:lstStyle/>
        <a:p>
          <a:endParaRPr lang="ru-RU"/>
        </a:p>
      </dgm:t>
    </dgm:pt>
    <dgm:pt modelId="{DA2790E6-88C2-4CFA-BB4A-38A8904BCBB9}" type="pres">
      <dgm:prSet presAssocID="{21543082-1BF9-499D-AABC-6B78A6096838}" presName="connTx" presStyleLbl="parChTrans1D2" presStyleIdx="10" presStyleCnt="14"/>
      <dgm:spPr/>
      <dgm:t>
        <a:bodyPr/>
        <a:lstStyle/>
        <a:p>
          <a:endParaRPr lang="ru-RU"/>
        </a:p>
      </dgm:t>
    </dgm:pt>
    <dgm:pt modelId="{0E949389-2537-46E8-BA25-042787B821D2}" type="pres">
      <dgm:prSet presAssocID="{E09B9959-82C1-4491-B7F0-EF8A21CDB5AA}" presName="node" presStyleLbl="node1" presStyleIdx="10" presStyleCnt="14" custScaleX="133724" custScaleY="126602" custRadScaleRad="63372" custRadScaleInc="75060">
        <dgm:presLayoutVars>
          <dgm:bulletEnabled val="1"/>
        </dgm:presLayoutVars>
      </dgm:prSet>
      <dgm:spPr/>
      <dgm:t>
        <a:bodyPr/>
        <a:lstStyle/>
        <a:p>
          <a:endParaRPr lang="ru-RU"/>
        </a:p>
      </dgm:t>
    </dgm:pt>
    <dgm:pt modelId="{BFF739D0-B8BD-490C-9AC1-C1F218654E92}" type="pres">
      <dgm:prSet presAssocID="{645CC993-923F-4F9B-A4E6-82ED148B369C}" presName="Name9" presStyleLbl="parChTrans1D2" presStyleIdx="11" presStyleCnt="14"/>
      <dgm:spPr/>
      <dgm:t>
        <a:bodyPr/>
        <a:lstStyle/>
        <a:p>
          <a:endParaRPr lang="ru-RU"/>
        </a:p>
      </dgm:t>
    </dgm:pt>
    <dgm:pt modelId="{17F9C049-E266-4CB4-9F6A-B3C2C2A3529B}" type="pres">
      <dgm:prSet presAssocID="{645CC993-923F-4F9B-A4E6-82ED148B369C}" presName="connTx" presStyleLbl="parChTrans1D2" presStyleIdx="11" presStyleCnt="14"/>
      <dgm:spPr/>
      <dgm:t>
        <a:bodyPr/>
        <a:lstStyle/>
        <a:p>
          <a:endParaRPr lang="ru-RU"/>
        </a:p>
      </dgm:t>
    </dgm:pt>
    <dgm:pt modelId="{4EB49C97-9FF2-46F6-9A7F-74824FC6C78B}" type="pres">
      <dgm:prSet presAssocID="{2C61A3DC-6412-415C-961A-66A0B47A0C44}" presName="node" presStyleLbl="node1" presStyleIdx="11" presStyleCnt="14" custScaleX="122911" custScaleY="118365" custRadScaleRad="78764" custRadScaleInc="109405">
        <dgm:presLayoutVars>
          <dgm:bulletEnabled val="1"/>
        </dgm:presLayoutVars>
      </dgm:prSet>
      <dgm:spPr/>
      <dgm:t>
        <a:bodyPr/>
        <a:lstStyle/>
        <a:p>
          <a:endParaRPr lang="ru-RU"/>
        </a:p>
      </dgm:t>
    </dgm:pt>
    <dgm:pt modelId="{8E56F512-174C-4D98-AC17-4FCD94FB6BB1}" type="pres">
      <dgm:prSet presAssocID="{100C579A-334B-43E4-892D-E3C74D2DF84A}" presName="Name9" presStyleLbl="parChTrans1D2" presStyleIdx="12" presStyleCnt="14"/>
      <dgm:spPr/>
      <dgm:t>
        <a:bodyPr/>
        <a:lstStyle/>
        <a:p>
          <a:endParaRPr lang="ru-RU"/>
        </a:p>
      </dgm:t>
    </dgm:pt>
    <dgm:pt modelId="{0FD7D169-7EC1-407F-B779-4D298B9FC69F}" type="pres">
      <dgm:prSet presAssocID="{100C579A-334B-43E4-892D-E3C74D2DF84A}" presName="connTx" presStyleLbl="parChTrans1D2" presStyleIdx="12" presStyleCnt="14"/>
      <dgm:spPr/>
      <dgm:t>
        <a:bodyPr/>
        <a:lstStyle/>
        <a:p>
          <a:endParaRPr lang="ru-RU"/>
        </a:p>
      </dgm:t>
    </dgm:pt>
    <dgm:pt modelId="{508C8CBD-A409-4559-B5C3-3E5603FE9C51}" type="pres">
      <dgm:prSet presAssocID="{EDD449B1-6EC4-4E71-8C52-B42576CF14A5}" presName="node" presStyleLbl="node1" presStyleIdx="12" presStyleCnt="14" custScaleX="127072" custScaleY="118477" custRadScaleRad="85024" custRadScaleInc="178817">
        <dgm:presLayoutVars>
          <dgm:bulletEnabled val="1"/>
        </dgm:presLayoutVars>
      </dgm:prSet>
      <dgm:spPr/>
      <dgm:t>
        <a:bodyPr/>
        <a:lstStyle/>
        <a:p>
          <a:endParaRPr lang="ru-RU"/>
        </a:p>
      </dgm:t>
    </dgm:pt>
    <dgm:pt modelId="{E9924581-2987-4828-8999-49D02D616FB9}" type="pres">
      <dgm:prSet presAssocID="{F657BB59-3B2D-46C8-BB2A-B67674EFF502}" presName="Name9" presStyleLbl="parChTrans1D2" presStyleIdx="13" presStyleCnt="14"/>
      <dgm:spPr/>
      <dgm:t>
        <a:bodyPr/>
        <a:lstStyle/>
        <a:p>
          <a:endParaRPr lang="ru-RU"/>
        </a:p>
      </dgm:t>
    </dgm:pt>
    <dgm:pt modelId="{B8683CC4-EF6D-4CC6-BBEF-18BF35FDC239}" type="pres">
      <dgm:prSet presAssocID="{F657BB59-3B2D-46C8-BB2A-B67674EFF502}" presName="connTx" presStyleLbl="parChTrans1D2" presStyleIdx="13" presStyleCnt="14"/>
      <dgm:spPr/>
      <dgm:t>
        <a:bodyPr/>
        <a:lstStyle/>
        <a:p>
          <a:endParaRPr lang="ru-RU"/>
        </a:p>
      </dgm:t>
    </dgm:pt>
    <dgm:pt modelId="{A18BA7CD-8FBA-40FE-ADBE-F2D948B44502}" type="pres">
      <dgm:prSet presAssocID="{230E5A5A-BFFD-47DF-82A3-542310618A80}" presName="node" presStyleLbl="node1" presStyleIdx="13" presStyleCnt="14" custScaleX="144957" custScaleY="140629" custRadScaleRad="51223" custRadScaleInc="-81407">
        <dgm:presLayoutVars>
          <dgm:bulletEnabled val="1"/>
        </dgm:presLayoutVars>
      </dgm:prSet>
      <dgm:spPr/>
      <dgm:t>
        <a:bodyPr/>
        <a:lstStyle/>
        <a:p>
          <a:endParaRPr lang="ru-RU"/>
        </a:p>
      </dgm:t>
    </dgm:pt>
  </dgm:ptLst>
  <dgm:cxnLst>
    <dgm:cxn modelId="{93CA152F-4F2B-483D-AD31-18FC7179F106}" type="presOf" srcId="{4C549649-0DDA-443A-99F4-FCC1D7A3170B}" destId="{71A1C4CD-82B9-4472-A768-7BD3DA46C051}" srcOrd="1" destOrd="0" presId="urn:microsoft.com/office/officeart/2005/8/layout/radial1"/>
    <dgm:cxn modelId="{A8D19A52-C7C3-47DD-9774-595153C2E021}" type="presOf" srcId="{4269013A-43AC-4104-B7B2-F50C77D0C8EA}" destId="{50112319-4A53-4601-8E2E-1B9AE92EA8CF}" srcOrd="0" destOrd="0" presId="urn:microsoft.com/office/officeart/2005/8/layout/radial1"/>
    <dgm:cxn modelId="{A2B2A8F5-728B-42D2-8C91-177F76C95BA0}" type="presOf" srcId="{7560CB59-C523-4BCC-9A69-7DE8062B6846}" destId="{98B6B741-4133-482D-9D94-B5EA8C53F906}" srcOrd="0" destOrd="0" presId="urn:microsoft.com/office/officeart/2005/8/layout/radial1"/>
    <dgm:cxn modelId="{1587ED2E-CE57-448E-88A9-21E1AE15F309}" type="presOf" srcId="{21543082-1BF9-499D-AABC-6B78A6096838}" destId="{C1F350CA-DF3E-434C-B0E5-2E54188B3D66}" srcOrd="0" destOrd="0" presId="urn:microsoft.com/office/officeart/2005/8/layout/radial1"/>
    <dgm:cxn modelId="{711310EE-2E6A-43B0-8610-7E97563121EC}" type="presOf" srcId="{94BA1DB1-1518-4668-B896-0A6D81FE6FEA}" destId="{63A49D3F-5504-4E1B-9FC1-06A5BDD71EDD}" srcOrd="0" destOrd="0" presId="urn:microsoft.com/office/officeart/2005/8/layout/radial1"/>
    <dgm:cxn modelId="{A8722943-2F7C-41F2-A16B-7093BCAAFC01}" type="presOf" srcId="{98D76AC2-0C56-47AD-A7B2-778CF4ABBE77}" destId="{B2550CEB-6FD1-419D-BC68-0AE29DC66F04}" srcOrd="0" destOrd="0" presId="urn:microsoft.com/office/officeart/2005/8/layout/radial1"/>
    <dgm:cxn modelId="{7FC73469-B039-4DA5-B81D-764CE13E46A3}" srcId="{98D76AC2-0C56-47AD-A7B2-778CF4ABBE77}" destId="{EDD449B1-6EC4-4E71-8C52-B42576CF14A5}" srcOrd="12" destOrd="0" parTransId="{100C579A-334B-43E4-892D-E3C74D2DF84A}" sibTransId="{F2E815BB-2848-4190-9D0F-1FC6EAC5042E}"/>
    <dgm:cxn modelId="{93862B99-05D6-484E-9AC5-232E5A126C42}" type="presOf" srcId="{94BA1DB1-1518-4668-B896-0A6D81FE6FEA}" destId="{2FAF0982-D395-40D3-BE3F-F496B3296226}" srcOrd="1" destOrd="0" presId="urn:microsoft.com/office/officeart/2005/8/layout/radial1"/>
    <dgm:cxn modelId="{41890A95-55E5-44AC-9957-1CD143281DD0}" srcId="{98D76AC2-0C56-47AD-A7B2-778CF4ABBE77}" destId="{11407114-9F30-4B79-89A8-9ADED3BF93C8}" srcOrd="5" destOrd="0" parTransId="{4269013A-43AC-4104-B7B2-F50C77D0C8EA}" sibTransId="{09975CAA-871E-4492-BB30-DC312FD79D6A}"/>
    <dgm:cxn modelId="{8C7FB4F4-5D11-4A66-A97A-B4F7F446CAFF}" type="presOf" srcId="{AEB13AF8-4094-41B0-9AE6-6D6C5125B3FE}" destId="{9FF9B4F7-2EB1-4C8C-A6DB-A7AB917F9368}" srcOrd="1" destOrd="0" presId="urn:microsoft.com/office/officeart/2005/8/layout/radial1"/>
    <dgm:cxn modelId="{EACDE6A4-30CE-4126-96BC-996A535DC4F6}" type="presOf" srcId="{E09B9959-82C1-4491-B7F0-EF8A21CDB5AA}" destId="{0E949389-2537-46E8-BA25-042787B821D2}" srcOrd="0" destOrd="0" presId="urn:microsoft.com/office/officeart/2005/8/layout/radial1"/>
    <dgm:cxn modelId="{97BB6BC4-B069-4182-9E3F-1961ABF95633}" srcId="{98D76AC2-0C56-47AD-A7B2-778CF4ABBE77}" destId="{E09B9959-82C1-4491-B7F0-EF8A21CDB5AA}" srcOrd="10" destOrd="0" parTransId="{21543082-1BF9-499D-AABC-6B78A6096838}" sibTransId="{BD17E0D5-7346-4998-8CE9-242810361DA7}"/>
    <dgm:cxn modelId="{7A665766-74D2-4F89-AC1A-B7118AE1294A}" srcId="{98D76AC2-0C56-47AD-A7B2-778CF4ABBE77}" destId="{EC36A495-21D5-417F-BC04-8B97EF9CDBF4}" srcOrd="7" destOrd="0" parTransId="{4C549649-0DDA-443A-99F4-FCC1D7A3170B}" sibTransId="{F24DB60D-FB7F-4264-91BE-8379069F66C6}"/>
    <dgm:cxn modelId="{D2993E9A-8DF7-46B1-94B1-F23DBB886CF5}" type="presOf" srcId="{9C82FD6E-C2F4-40A0-A846-E12BBD8DAB61}" destId="{B57366CB-FE06-41DD-A7D8-FA8280EC2EFB}" srcOrd="0" destOrd="0" presId="urn:microsoft.com/office/officeart/2005/8/layout/radial1"/>
    <dgm:cxn modelId="{149EE894-C6C3-445D-AE27-C358C22E5711}" type="presOf" srcId="{024A8781-561E-422C-AE18-3D7E0C921370}" destId="{4A267B63-84E9-433B-9E34-A51FEAE9B5B9}" srcOrd="0" destOrd="0" presId="urn:microsoft.com/office/officeart/2005/8/layout/radial1"/>
    <dgm:cxn modelId="{9BD63B7E-9041-4A60-8265-D7BA88F4C47A}" type="presOf" srcId="{100C579A-334B-43E4-892D-E3C74D2DF84A}" destId="{0FD7D169-7EC1-407F-B779-4D298B9FC69F}" srcOrd="1" destOrd="0" presId="urn:microsoft.com/office/officeart/2005/8/layout/radial1"/>
    <dgm:cxn modelId="{DA3AF6BE-D908-47FC-BA80-8B7FB8A13021}" type="presOf" srcId="{3E4C2278-C5BE-4D6B-AA2F-68EC7C1943CA}" destId="{5E6373F1-8539-4F91-931F-08A730AD5E36}" srcOrd="0" destOrd="0" presId="urn:microsoft.com/office/officeart/2005/8/layout/radial1"/>
    <dgm:cxn modelId="{20AD47A9-9976-454C-8649-F95C180A040D}" srcId="{98D76AC2-0C56-47AD-A7B2-778CF4ABBE77}" destId="{44ADA494-DDC2-4860-8DAD-A4764D74DB31}" srcOrd="0" destOrd="0" parTransId="{DB53B4D9-E3E9-48CD-9742-ED76B9C73DD3}" sibTransId="{ED0A4331-F2EB-4533-B534-126AB31B141E}"/>
    <dgm:cxn modelId="{5B090067-059C-4C47-86B2-E3A8CC3E5018}" srcId="{98D76AC2-0C56-47AD-A7B2-778CF4ABBE77}" destId="{ADCAC5A5-7283-48DB-8DF1-A5D7DA7D3BEF}" srcOrd="4" destOrd="0" parTransId="{1B1FA06A-D97D-4019-B930-2ECC38A70460}" sibTransId="{51C87870-011D-4401-9DFE-53376C6F3DF7}"/>
    <dgm:cxn modelId="{59644E9C-0352-4876-B40C-BB12B6CC4BDE}" type="presOf" srcId="{645CC993-923F-4F9B-A4E6-82ED148B369C}" destId="{17F9C049-E266-4CB4-9F6A-B3C2C2A3529B}" srcOrd="1" destOrd="0" presId="urn:microsoft.com/office/officeart/2005/8/layout/radial1"/>
    <dgm:cxn modelId="{8AC7C326-9380-433C-A090-9EB7161BCA71}" type="presOf" srcId="{EDD449B1-6EC4-4E71-8C52-B42576CF14A5}" destId="{508C8CBD-A409-4559-B5C3-3E5603FE9C51}" srcOrd="0" destOrd="0" presId="urn:microsoft.com/office/officeart/2005/8/layout/radial1"/>
    <dgm:cxn modelId="{6217906A-35C8-4ACF-9438-24A99B758ABD}" type="presOf" srcId="{100C579A-334B-43E4-892D-E3C74D2DF84A}" destId="{8E56F512-174C-4D98-AC17-4FCD94FB6BB1}" srcOrd="0" destOrd="0" presId="urn:microsoft.com/office/officeart/2005/8/layout/radial1"/>
    <dgm:cxn modelId="{91236D52-3E8C-4BDD-8415-FBE94FCA3F61}" type="presOf" srcId="{C46CDD51-A3DD-4912-A10B-D20BEE15C0BF}" destId="{FCF0D403-7435-4347-A910-722B8492AF2A}" srcOrd="1" destOrd="0" presId="urn:microsoft.com/office/officeart/2005/8/layout/radial1"/>
    <dgm:cxn modelId="{E62F883C-68CA-4067-8166-B6923997BFE4}" type="presOf" srcId="{AEB13AF8-4094-41B0-9AE6-6D6C5125B3FE}" destId="{D9EE9E66-95FB-4A13-9CCE-C7FFD2551522}" srcOrd="0" destOrd="0" presId="urn:microsoft.com/office/officeart/2005/8/layout/radial1"/>
    <dgm:cxn modelId="{7BF8F444-B08B-4C99-9FFC-57B31C6FDB36}" srcId="{98D76AC2-0C56-47AD-A7B2-778CF4ABBE77}" destId="{9C82FD6E-C2F4-40A0-A846-E12BBD8DAB61}" srcOrd="6" destOrd="0" parTransId="{3E4C2278-C5BE-4D6B-AA2F-68EC7C1943CA}" sibTransId="{E797B450-6763-47C9-AD6B-0EEE9FCCADE3}"/>
    <dgm:cxn modelId="{8D6BA103-F696-4672-A8C6-DC264DE15A8F}" type="presOf" srcId="{ADCAC5A5-7283-48DB-8DF1-A5D7DA7D3BEF}" destId="{FDE6A5B1-03F6-4A26-898E-1811B6710138}" srcOrd="0" destOrd="0" presId="urn:microsoft.com/office/officeart/2005/8/layout/radial1"/>
    <dgm:cxn modelId="{256F8479-A507-45B8-AA49-ED735CA083EC}" type="presOf" srcId="{4C549649-0DDA-443A-99F4-FCC1D7A3170B}" destId="{DAD55FFA-DC1C-4DEB-9C6C-E4463863522C}" srcOrd="0" destOrd="0" presId="urn:microsoft.com/office/officeart/2005/8/layout/radial1"/>
    <dgm:cxn modelId="{E89D40C2-2AC2-4BC5-9CA3-0FBCDC4AD907}" type="presOf" srcId="{1B1FA06A-D97D-4019-B930-2ECC38A70460}" destId="{9EEBEFDF-52DD-47FA-82E9-B8CE1F40496D}" srcOrd="1" destOrd="0" presId="urn:microsoft.com/office/officeart/2005/8/layout/radial1"/>
    <dgm:cxn modelId="{7A203978-1B19-498A-AA7D-1E86C8AE941A}" type="presOf" srcId="{DB53B4D9-E3E9-48CD-9742-ED76B9C73DD3}" destId="{5A802381-FE75-4446-88C0-157FD52DEB83}" srcOrd="0" destOrd="0" presId="urn:microsoft.com/office/officeart/2005/8/layout/radial1"/>
    <dgm:cxn modelId="{AD139AF2-0A20-4718-928A-F98B3C75D7EC}" type="presOf" srcId="{21543082-1BF9-499D-AABC-6B78A6096838}" destId="{DA2790E6-88C2-4CFA-BB4A-38A8904BCBB9}" srcOrd="1" destOrd="0" presId="urn:microsoft.com/office/officeart/2005/8/layout/radial1"/>
    <dgm:cxn modelId="{EF9BBD69-68A2-4F9C-A975-AE6720094179}" type="presOf" srcId="{4A6EFCCE-559A-49AA-9E45-BF82C1C87EAA}" destId="{C5715D13-2C83-4AB1-86DA-9418BCEA2B12}" srcOrd="0" destOrd="0" presId="urn:microsoft.com/office/officeart/2005/8/layout/radial1"/>
    <dgm:cxn modelId="{DF6A6AC7-4DA0-4363-B014-FEF16E6F3F5A}" srcId="{98D76AC2-0C56-47AD-A7B2-778CF4ABBE77}" destId="{2424BBEF-4855-472C-BCD8-6E7DD0007FC8}" srcOrd="9" destOrd="0" parTransId="{C46CDD51-A3DD-4912-A10B-D20BEE15C0BF}" sibTransId="{983EADF6-ADA8-4EC1-8EC3-AD4346547715}"/>
    <dgm:cxn modelId="{AA37F50E-998D-45F5-9223-F788E2D3FDA3}" srcId="{98D76AC2-0C56-47AD-A7B2-778CF4ABBE77}" destId="{2C61A3DC-6412-415C-961A-66A0B47A0C44}" srcOrd="11" destOrd="0" parTransId="{645CC993-923F-4F9B-A4E6-82ED148B369C}" sibTransId="{CEF2EA17-F2FF-4F86-B03E-549BBAB6C3CE}"/>
    <dgm:cxn modelId="{8571EF91-A747-4D8D-B210-FCB78033556F}" type="presOf" srcId="{C46CDD51-A3DD-4912-A10B-D20BEE15C0BF}" destId="{115C8FEB-5F9A-4005-BEE0-421B4C4E8123}" srcOrd="0" destOrd="0" presId="urn:microsoft.com/office/officeart/2005/8/layout/radial1"/>
    <dgm:cxn modelId="{77A8165C-248D-45B1-B07F-AB356B61252F}" type="presOf" srcId="{2424BBEF-4855-472C-BCD8-6E7DD0007FC8}" destId="{2EBC8010-190B-4F1C-AD2C-94527B6ECC80}" srcOrd="0" destOrd="0" presId="urn:microsoft.com/office/officeart/2005/8/layout/radial1"/>
    <dgm:cxn modelId="{8F260E53-B98E-4E81-94D2-2903D650ED8B}" type="presOf" srcId="{4269013A-43AC-4104-B7B2-F50C77D0C8EA}" destId="{D33551A3-8AAF-4A69-9507-12C46763EEC8}" srcOrd="1" destOrd="0" presId="urn:microsoft.com/office/officeart/2005/8/layout/radial1"/>
    <dgm:cxn modelId="{C4163EFF-5667-40D3-A1F3-955331F991F2}" type="presOf" srcId="{44ADA494-DDC2-4860-8DAD-A4764D74DB31}" destId="{B8013F41-DE29-47FB-833D-AD239C856786}" srcOrd="0" destOrd="0" presId="urn:microsoft.com/office/officeart/2005/8/layout/radial1"/>
    <dgm:cxn modelId="{20BE373E-A459-4A39-90C6-68D8169875F9}" type="presOf" srcId="{EC36A495-21D5-417F-BC04-8B97EF9CDBF4}" destId="{E41703F6-E906-4C7D-90DC-806A6348083E}" srcOrd="0" destOrd="0" presId="urn:microsoft.com/office/officeart/2005/8/layout/radial1"/>
    <dgm:cxn modelId="{A7C4E394-A7F8-4F61-BDF4-5659265FB185}" type="presOf" srcId="{3E4C2278-C5BE-4D6B-AA2F-68EC7C1943CA}" destId="{81889532-D969-4D1C-8E1F-B99506437865}" srcOrd="1" destOrd="0" presId="urn:microsoft.com/office/officeart/2005/8/layout/radial1"/>
    <dgm:cxn modelId="{779ACFB8-19C4-438B-97FA-FA6D55DAD657}" type="presOf" srcId="{230E5A5A-BFFD-47DF-82A3-542310618A80}" destId="{A18BA7CD-8FBA-40FE-ADBE-F2D948B44502}" srcOrd="0" destOrd="0" presId="urn:microsoft.com/office/officeart/2005/8/layout/radial1"/>
    <dgm:cxn modelId="{1954F8D0-31EC-43B8-9C33-B653F884AE31}" type="presOf" srcId="{A4315991-3BE7-4E86-8581-1D65725B57E4}" destId="{8AA20195-9F41-43B6-8BE1-7822EAB0BBD1}" srcOrd="0" destOrd="0" presId="urn:microsoft.com/office/officeart/2005/8/layout/radial1"/>
    <dgm:cxn modelId="{2DC4DA8F-28B9-41A2-989C-FD48661FC357}" type="presOf" srcId="{F657BB59-3B2D-46C8-BB2A-B67674EFF502}" destId="{E9924581-2987-4828-8999-49D02D616FB9}" srcOrd="0" destOrd="0" presId="urn:microsoft.com/office/officeart/2005/8/layout/radial1"/>
    <dgm:cxn modelId="{0B64447F-C16E-4DD5-993F-74F4F20CF17B}" type="presOf" srcId="{024A8781-561E-422C-AE18-3D7E0C921370}" destId="{360C45F6-0BFE-4997-9A92-29F56E321037}" srcOrd="1" destOrd="0" presId="urn:microsoft.com/office/officeart/2005/8/layout/radial1"/>
    <dgm:cxn modelId="{2ECAE875-0640-4299-911B-1027F5B751F4}" srcId="{98D76AC2-0C56-47AD-A7B2-778CF4ABBE77}" destId="{68EE6D64-C80C-48A7-A618-ADD5993F4EE5}" srcOrd="8" destOrd="0" parTransId="{AEB13AF8-4094-41B0-9AE6-6D6C5125B3FE}" sibTransId="{854EC8B8-2BF7-470A-B69E-E6A97C1E8E2E}"/>
    <dgm:cxn modelId="{8FBB59E5-9CCC-4BD8-AB17-385FCB26D094}" type="presOf" srcId="{645CC993-923F-4F9B-A4E6-82ED148B369C}" destId="{BFF739D0-B8BD-490C-9AC1-C1F218654E92}" srcOrd="0" destOrd="0" presId="urn:microsoft.com/office/officeart/2005/8/layout/radial1"/>
    <dgm:cxn modelId="{637EBD98-9D0B-4082-A59B-4B73FEF5BA40}" srcId="{98D76AC2-0C56-47AD-A7B2-778CF4ABBE77}" destId="{230E5A5A-BFFD-47DF-82A3-542310618A80}" srcOrd="13" destOrd="0" parTransId="{F657BB59-3B2D-46C8-BB2A-B67674EFF502}" sibTransId="{AB9746B4-ED87-4C92-9C77-26E5C52732DB}"/>
    <dgm:cxn modelId="{15B09726-3FB8-4224-B5AF-CA74C44AD484}" type="presOf" srcId="{EE41BF28-0BB9-4B44-BC6D-9A131FEE986C}" destId="{17A29762-9A6E-4DB4-AD05-FDE1501D2AF3}" srcOrd="0" destOrd="0" presId="urn:microsoft.com/office/officeart/2005/8/layout/radial1"/>
    <dgm:cxn modelId="{8CDD7286-FCFE-4CC5-A63F-29722163AC44}" type="presOf" srcId="{1B1FA06A-D97D-4019-B930-2ECC38A70460}" destId="{242669D6-01FD-4A9E-AF03-3EF82398A129}" srcOrd="0" destOrd="0" presId="urn:microsoft.com/office/officeart/2005/8/layout/radial1"/>
    <dgm:cxn modelId="{C1F3909F-18ED-47F7-93EB-20E38D804EF2}" type="presOf" srcId="{8B7106D3-798D-40B6-85B6-2D3BA0F6136A}" destId="{E8019A60-EF05-41BD-BC3E-931C40EB5113}" srcOrd="1" destOrd="0" presId="urn:microsoft.com/office/officeart/2005/8/layout/radial1"/>
    <dgm:cxn modelId="{F27B5C65-F906-4E92-BD7F-C96423E38387}" type="presOf" srcId="{F657BB59-3B2D-46C8-BB2A-B67674EFF502}" destId="{B8683CC4-EF6D-4CC6-BBEF-18BF35FDC239}" srcOrd="1" destOrd="0" presId="urn:microsoft.com/office/officeart/2005/8/layout/radial1"/>
    <dgm:cxn modelId="{928008E7-3F7F-4405-A306-13A99D3869DB}" type="presOf" srcId="{68EE6D64-C80C-48A7-A618-ADD5993F4EE5}" destId="{14336E81-853A-4926-94F2-E9F9321C007F}" srcOrd="0" destOrd="0" presId="urn:microsoft.com/office/officeart/2005/8/layout/radial1"/>
    <dgm:cxn modelId="{9CD40D0C-093C-445A-9EBB-88178301AC1F}" srcId="{98D76AC2-0C56-47AD-A7B2-778CF4ABBE77}" destId="{4A6EFCCE-559A-49AA-9E45-BF82C1C87EAA}" srcOrd="2" destOrd="0" parTransId="{8B7106D3-798D-40B6-85B6-2D3BA0F6136A}" sibTransId="{2F99125A-9C02-4F96-8FB7-70BC5ACDD966}"/>
    <dgm:cxn modelId="{32ECC9DD-A592-43E6-9747-F0AB3676F8F3}" srcId="{A4315991-3BE7-4E86-8581-1D65725B57E4}" destId="{98D76AC2-0C56-47AD-A7B2-778CF4ABBE77}" srcOrd="0" destOrd="0" parTransId="{23FAEC63-7BB0-4F04-A337-1260E2993331}" sibTransId="{630D25DC-DB1D-4C89-8740-11592F0AB629}"/>
    <dgm:cxn modelId="{79BAAB28-8A78-4FF2-A10F-3F43A96B4790}" type="presOf" srcId="{2C61A3DC-6412-415C-961A-66A0B47A0C44}" destId="{4EB49C97-9FF2-46F6-9A7F-74824FC6C78B}" srcOrd="0" destOrd="0" presId="urn:microsoft.com/office/officeart/2005/8/layout/radial1"/>
    <dgm:cxn modelId="{6ED8DCA7-C678-42C7-9070-093D8DCD5AC7}" srcId="{98D76AC2-0C56-47AD-A7B2-778CF4ABBE77}" destId="{7560CB59-C523-4BCC-9A69-7DE8062B6846}" srcOrd="3" destOrd="0" parTransId="{024A8781-561E-422C-AE18-3D7E0C921370}" sibTransId="{623B7098-2CBB-4E41-8CE9-3C0472566990}"/>
    <dgm:cxn modelId="{C071AA24-665F-4BCE-9E35-EB07B2977573}" type="presOf" srcId="{DB53B4D9-E3E9-48CD-9742-ED76B9C73DD3}" destId="{53CC42E5-624E-40FA-BC7B-15FE3EECF30A}" srcOrd="1" destOrd="0" presId="urn:microsoft.com/office/officeart/2005/8/layout/radial1"/>
    <dgm:cxn modelId="{F6FDF809-8164-4EB2-AED4-F0E9E582F60F}" srcId="{98D76AC2-0C56-47AD-A7B2-778CF4ABBE77}" destId="{EE41BF28-0BB9-4B44-BC6D-9A131FEE986C}" srcOrd="1" destOrd="0" parTransId="{94BA1DB1-1518-4668-B896-0A6D81FE6FEA}" sibTransId="{55672DD8-1E61-4568-A316-26C5FD1B016F}"/>
    <dgm:cxn modelId="{044DBE2B-425C-4968-98FE-058F5ABF6EA2}" type="presOf" srcId="{11407114-9F30-4B79-89A8-9ADED3BF93C8}" destId="{F12717D9-BC57-40ED-9C43-D12C37A176DA}" srcOrd="0" destOrd="0" presId="urn:microsoft.com/office/officeart/2005/8/layout/radial1"/>
    <dgm:cxn modelId="{158D85D9-BFFF-450A-8982-10FAEED37CEC}" type="presOf" srcId="{8B7106D3-798D-40B6-85B6-2D3BA0F6136A}" destId="{22749CD4-8ACD-4FFA-9496-B43896687B38}" srcOrd="0" destOrd="0" presId="urn:microsoft.com/office/officeart/2005/8/layout/radial1"/>
    <dgm:cxn modelId="{F6D19639-E132-438B-841E-3147110E381C}" type="presParOf" srcId="{8AA20195-9F41-43B6-8BE1-7822EAB0BBD1}" destId="{B2550CEB-6FD1-419D-BC68-0AE29DC66F04}" srcOrd="0" destOrd="0" presId="urn:microsoft.com/office/officeart/2005/8/layout/radial1"/>
    <dgm:cxn modelId="{AE873A20-A8EB-4856-BF78-1B19C61ACD90}" type="presParOf" srcId="{8AA20195-9F41-43B6-8BE1-7822EAB0BBD1}" destId="{5A802381-FE75-4446-88C0-157FD52DEB83}" srcOrd="1" destOrd="0" presId="urn:microsoft.com/office/officeart/2005/8/layout/radial1"/>
    <dgm:cxn modelId="{8E21F1B6-A1E4-49A2-BD01-323B0FD365D0}" type="presParOf" srcId="{5A802381-FE75-4446-88C0-157FD52DEB83}" destId="{53CC42E5-624E-40FA-BC7B-15FE3EECF30A}" srcOrd="0" destOrd="0" presId="urn:microsoft.com/office/officeart/2005/8/layout/radial1"/>
    <dgm:cxn modelId="{8E354DDC-6944-44D3-A10C-E3AE5DFD66B9}" type="presParOf" srcId="{8AA20195-9F41-43B6-8BE1-7822EAB0BBD1}" destId="{B8013F41-DE29-47FB-833D-AD239C856786}" srcOrd="2" destOrd="0" presId="urn:microsoft.com/office/officeart/2005/8/layout/radial1"/>
    <dgm:cxn modelId="{3AC06A07-27C7-40F8-AF8E-C633C306ECF8}" type="presParOf" srcId="{8AA20195-9F41-43B6-8BE1-7822EAB0BBD1}" destId="{63A49D3F-5504-4E1B-9FC1-06A5BDD71EDD}" srcOrd="3" destOrd="0" presId="urn:microsoft.com/office/officeart/2005/8/layout/radial1"/>
    <dgm:cxn modelId="{32D92207-EF54-497A-9D9D-1384CEABDB01}" type="presParOf" srcId="{63A49D3F-5504-4E1B-9FC1-06A5BDD71EDD}" destId="{2FAF0982-D395-40D3-BE3F-F496B3296226}" srcOrd="0" destOrd="0" presId="urn:microsoft.com/office/officeart/2005/8/layout/radial1"/>
    <dgm:cxn modelId="{1D219B71-698A-4D11-BA3D-8DEE55BBE9A5}" type="presParOf" srcId="{8AA20195-9F41-43B6-8BE1-7822EAB0BBD1}" destId="{17A29762-9A6E-4DB4-AD05-FDE1501D2AF3}" srcOrd="4" destOrd="0" presId="urn:microsoft.com/office/officeart/2005/8/layout/radial1"/>
    <dgm:cxn modelId="{F4BC9476-8335-44E9-BD92-B3C3D4FF6A29}" type="presParOf" srcId="{8AA20195-9F41-43B6-8BE1-7822EAB0BBD1}" destId="{22749CD4-8ACD-4FFA-9496-B43896687B38}" srcOrd="5" destOrd="0" presId="urn:microsoft.com/office/officeart/2005/8/layout/radial1"/>
    <dgm:cxn modelId="{D934378D-4E9D-4A28-BFDE-B5277A16A70C}" type="presParOf" srcId="{22749CD4-8ACD-4FFA-9496-B43896687B38}" destId="{E8019A60-EF05-41BD-BC3E-931C40EB5113}" srcOrd="0" destOrd="0" presId="urn:microsoft.com/office/officeart/2005/8/layout/radial1"/>
    <dgm:cxn modelId="{E9B8E79B-8C31-4B1A-8980-61682FCBC231}" type="presParOf" srcId="{8AA20195-9F41-43B6-8BE1-7822EAB0BBD1}" destId="{C5715D13-2C83-4AB1-86DA-9418BCEA2B12}" srcOrd="6" destOrd="0" presId="urn:microsoft.com/office/officeart/2005/8/layout/radial1"/>
    <dgm:cxn modelId="{2DD0FC22-9AB2-4B2C-91D5-50E09B6DF7B0}" type="presParOf" srcId="{8AA20195-9F41-43B6-8BE1-7822EAB0BBD1}" destId="{4A267B63-84E9-433B-9E34-A51FEAE9B5B9}" srcOrd="7" destOrd="0" presId="urn:microsoft.com/office/officeart/2005/8/layout/radial1"/>
    <dgm:cxn modelId="{DD63500B-AEAF-492F-AF30-C89F620CF3F7}" type="presParOf" srcId="{4A267B63-84E9-433B-9E34-A51FEAE9B5B9}" destId="{360C45F6-0BFE-4997-9A92-29F56E321037}" srcOrd="0" destOrd="0" presId="urn:microsoft.com/office/officeart/2005/8/layout/radial1"/>
    <dgm:cxn modelId="{7BDDE394-5302-465D-803F-9AD9EE37B411}" type="presParOf" srcId="{8AA20195-9F41-43B6-8BE1-7822EAB0BBD1}" destId="{98B6B741-4133-482D-9D94-B5EA8C53F906}" srcOrd="8" destOrd="0" presId="urn:microsoft.com/office/officeart/2005/8/layout/radial1"/>
    <dgm:cxn modelId="{17F51F4F-202C-47D3-AE79-70E7F37735F5}" type="presParOf" srcId="{8AA20195-9F41-43B6-8BE1-7822EAB0BBD1}" destId="{242669D6-01FD-4A9E-AF03-3EF82398A129}" srcOrd="9" destOrd="0" presId="urn:microsoft.com/office/officeart/2005/8/layout/radial1"/>
    <dgm:cxn modelId="{41DA3018-C007-468C-92F7-F16C166FEF73}" type="presParOf" srcId="{242669D6-01FD-4A9E-AF03-3EF82398A129}" destId="{9EEBEFDF-52DD-47FA-82E9-B8CE1F40496D}" srcOrd="0" destOrd="0" presId="urn:microsoft.com/office/officeart/2005/8/layout/radial1"/>
    <dgm:cxn modelId="{0FF81FE6-D033-4B17-908F-6A9022B18BCB}" type="presParOf" srcId="{8AA20195-9F41-43B6-8BE1-7822EAB0BBD1}" destId="{FDE6A5B1-03F6-4A26-898E-1811B6710138}" srcOrd="10" destOrd="0" presId="urn:microsoft.com/office/officeart/2005/8/layout/radial1"/>
    <dgm:cxn modelId="{E0634757-29D7-4D5C-B3FB-71A5652B07EC}" type="presParOf" srcId="{8AA20195-9F41-43B6-8BE1-7822EAB0BBD1}" destId="{50112319-4A53-4601-8E2E-1B9AE92EA8CF}" srcOrd="11" destOrd="0" presId="urn:microsoft.com/office/officeart/2005/8/layout/radial1"/>
    <dgm:cxn modelId="{7C202C33-AF9E-4486-84E4-72970DC2B35B}" type="presParOf" srcId="{50112319-4A53-4601-8E2E-1B9AE92EA8CF}" destId="{D33551A3-8AAF-4A69-9507-12C46763EEC8}" srcOrd="0" destOrd="0" presId="urn:microsoft.com/office/officeart/2005/8/layout/radial1"/>
    <dgm:cxn modelId="{E17B299B-A392-434F-9A83-CFDCA7F1A656}" type="presParOf" srcId="{8AA20195-9F41-43B6-8BE1-7822EAB0BBD1}" destId="{F12717D9-BC57-40ED-9C43-D12C37A176DA}" srcOrd="12" destOrd="0" presId="urn:microsoft.com/office/officeart/2005/8/layout/radial1"/>
    <dgm:cxn modelId="{F1610CCF-C846-4B2F-B058-4E4963D5B1E0}" type="presParOf" srcId="{8AA20195-9F41-43B6-8BE1-7822EAB0BBD1}" destId="{5E6373F1-8539-4F91-931F-08A730AD5E36}" srcOrd="13" destOrd="0" presId="urn:microsoft.com/office/officeart/2005/8/layout/radial1"/>
    <dgm:cxn modelId="{F02FFC0C-09A6-4949-B518-7F93B114A23A}" type="presParOf" srcId="{5E6373F1-8539-4F91-931F-08A730AD5E36}" destId="{81889532-D969-4D1C-8E1F-B99506437865}" srcOrd="0" destOrd="0" presId="urn:microsoft.com/office/officeart/2005/8/layout/radial1"/>
    <dgm:cxn modelId="{4DAA4D16-BE3C-401D-AD64-F249D86D42BF}" type="presParOf" srcId="{8AA20195-9F41-43B6-8BE1-7822EAB0BBD1}" destId="{B57366CB-FE06-41DD-A7D8-FA8280EC2EFB}" srcOrd="14" destOrd="0" presId="urn:microsoft.com/office/officeart/2005/8/layout/radial1"/>
    <dgm:cxn modelId="{7E13FDE6-62E2-47BC-99F4-8719AF83DA7A}" type="presParOf" srcId="{8AA20195-9F41-43B6-8BE1-7822EAB0BBD1}" destId="{DAD55FFA-DC1C-4DEB-9C6C-E4463863522C}" srcOrd="15" destOrd="0" presId="urn:microsoft.com/office/officeart/2005/8/layout/radial1"/>
    <dgm:cxn modelId="{3AACEB7B-0423-4C77-8A14-393E3550395A}" type="presParOf" srcId="{DAD55FFA-DC1C-4DEB-9C6C-E4463863522C}" destId="{71A1C4CD-82B9-4472-A768-7BD3DA46C051}" srcOrd="0" destOrd="0" presId="urn:microsoft.com/office/officeart/2005/8/layout/radial1"/>
    <dgm:cxn modelId="{7EBC5501-3A1E-4082-A254-41B4C1266235}" type="presParOf" srcId="{8AA20195-9F41-43B6-8BE1-7822EAB0BBD1}" destId="{E41703F6-E906-4C7D-90DC-806A6348083E}" srcOrd="16" destOrd="0" presId="urn:microsoft.com/office/officeart/2005/8/layout/radial1"/>
    <dgm:cxn modelId="{56F6C4F6-6228-4C06-899E-A907A18AC7AA}" type="presParOf" srcId="{8AA20195-9F41-43B6-8BE1-7822EAB0BBD1}" destId="{D9EE9E66-95FB-4A13-9CCE-C7FFD2551522}" srcOrd="17" destOrd="0" presId="urn:microsoft.com/office/officeart/2005/8/layout/radial1"/>
    <dgm:cxn modelId="{61BC4EBD-C8D2-4823-8C9C-7E9F55D7D932}" type="presParOf" srcId="{D9EE9E66-95FB-4A13-9CCE-C7FFD2551522}" destId="{9FF9B4F7-2EB1-4C8C-A6DB-A7AB917F9368}" srcOrd="0" destOrd="0" presId="urn:microsoft.com/office/officeart/2005/8/layout/radial1"/>
    <dgm:cxn modelId="{31DCA266-FC4D-4508-AA46-7D6DF20E91B7}" type="presParOf" srcId="{8AA20195-9F41-43B6-8BE1-7822EAB0BBD1}" destId="{14336E81-853A-4926-94F2-E9F9321C007F}" srcOrd="18" destOrd="0" presId="urn:microsoft.com/office/officeart/2005/8/layout/radial1"/>
    <dgm:cxn modelId="{65EE6DBB-1322-4F8F-BA08-35CF76EE7E65}" type="presParOf" srcId="{8AA20195-9F41-43B6-8BE1-7822EAB0BBD1}" destId="{115C8FEB-5F9A-4005-BEE0-421B4C4E8123}" srcOrd="19" destOrd="0" presId="urn:microsoft.com/office/officeart/2005/8/layout/radial1"/>
    <dgm:cxn modelId="{50E07053-D8E1-4555-9CCE-46C8659F0521}" type="presParOf" srcId="{115C8FEB-5F9A-4005-BEE0-421B4C4E8123}" destId="{FCF0D403-7435-4347-A910-722B8492AF2A}" srcOrd="0" destOrd="0" presId="urn:microsoft.com/office/officeart/2005/8/layout/radial1"/>
    <dgm:cxn modelId="{A344076A-2EDC-4E50-BF1C-A5494293E744}" type="presParOf" srcId="{8AA20195-9F41-43B6-8BE1-7822EAB0BBD1}" destId="{2EBC8010-190B-4F1C-AD2C-94527B6ECC80}" srcOrd="20" destOrd="0" presId="urn:microsoft.com/office/officeart/2005/8/layout/radial1"/>
    <dgm:cxn modelId="{5C3251D9-F205-47BD-B1E7-656F995C96BC}" type="presParOf" srcId="{8AA20195-9F41-43B6-8BE1-7822EAB0BBD1}" destId="{C1F350CA-DF3E-434C-B0E5-2E54188B3D66}" srcOrd="21" destOrd="0" presId="urn:microsoft.com/office/officeart/2005/8/layout/radial1"/>
    <dgm:cxn modelId="{664BFFF2-0778-403D-8BEB-712E4F894EDE}" type="presParOf" srcId="{C1F350CA-DF3E-434C-B0E5-2E54188B3D66}" destId="{DA2790E6-88C2-4CFA-BB4A-38A8904BCBB9}" srcOrd="0" destOrd="0" presId="urn:microsoft.com/office/officeart/2005/8/layout/radial1"/>
    <dgm:cxn modelId="{5E35B8EE-DF5E-4E05-8108-ADF8A4EA9378}" type="presParOf" srcId="{8AA20195-9F41-43B6-8BE1-7822EAB0BBD1}" destId="{0E949389-2537-46E8-BA25-042787B821D2}" srcOrd="22" destOrd="0" presId="urn:microsoft.com/office/officeart/2005/8/layout/radial1"/>
    <dgm:cxn modelId="{97B5D576-A614-4303-B9EB-3D0D2CB1DCED}" type="presParOf" srcId="{8AA20195-9F41-43B6-8BE1-7822EAB0BBD1}" destId="{BFF739D0-B8BD-490C-9AC1-C1F218654E92}" srcOrd="23" destOrd="0" presId="urn:microsoft.com/office/officeart/2005/8/layout/radial1"/>
    <dgm:cxn modelId="{26EBB73D-89C5-4EDD-AF47-9B3E2863846D}" type="presParOf" srcId="{BFF739D0-B8BD-490C-9AC1-C1F218654E92}" destId="{17F9C049-E266-4CB4-9F6A-B3C2C2A3529B}" srcOrd="0" destOrd="0" presId="urn:microsoft.com/office/officeart/2005/8/layout/radial1"/>
    <dgm:cxn modelId="{77B0FDBE-00C0-4E41-ACF7-2A8BB17DD1D9}" type="presParOf" srcId="{8AA20195-9F41-43B6-8BE1-7822EAB0BBD1}" destId="{4EB49C97-9FF2-46F6-9A7F-74824FC6C78B}" srcOrd="24" destOrd="0" presId="urn:microsoft.com/office/officeart/2005/8/layout/radial1"/>
    <dgm:cxn modelId="{99154227-1299-4661-9E5C-608D0B08CF9A}" type="presParOf" srcId="{8AA20195-9F41-43B6-8BE1-7822EAB0BBD1}" destId="{8E56F512-174C-4D98-AC17-4FCD94FB6BB1}" srcOrd="25" destOrd="0" presId="urn:microsoft.com/office/officeart/2005/8/layout/radial1"/>
    <dgm:cxn modelId="{2ABA8844-9CDE-47DD-8E9C-3A073EA5F798}" type="presParOf" srcId="{8E56F512-174C-4D98-AC17-4FCD94FB6BB1}" destId="{0FD7D169-7EC1-407F-B779-4D298B9FC69F}" srcOrd="0" destOrd="0" presId="urn:microsoft.com/office/officeart/2005/8/layout/radial1"/>
    <dgm:cxn modelId="{3D4F2222-07E6-49B0-B4F1-A67850262585}" type="presParOf" srcId="{8AA20195-9F41-43B6-8BE1-7822EAB0BBD1}" destId="{508C8CBD-A409-4559-B5C3-3E5603FE9C51}" srcOrd="26" destOrd="0" presId="urn:microsoft.com/office/officeart/2005/8/layout/radial1"/>
    <dgm:cxn modelId="{163F57D1-E71D-49D4-9DF8-DD8FC3E95CB7}" type="presParOf" srcId="{8AA20195-9F41-43B6-8BE1-7822EAB0BBD1}" destId="{E9924581-2987-4828-8999-49D02D616FB9}" srcOrd="27" destOrd="0" presId="urn:microsoft.com/office/officeart/2005/8/layout/radial1"/>
    <dgm:cxn modelId="{1216094B-DECD-480E-9BE0-DA0BC470BC5C}" type="presParOf" srcId="{E9924581-2987-4828-8999-49D02D616FB9}" destId="{B8683CC4-EF6D-4CC6-BBEF-18BF35FDC239}" srcOrd="0" destOrd="0" presId="urn:microsoft.com/office/officeart/2005/8/layout/radial1"/>
    <dgm:cxn modelId="{A21223D5-1C9F-4955-98A5-07671460C352}" type="presParOf" srcId="{8AA20195-9F41-43B6-8BE1-7822EAB0BBD1}" destId="{A18BA7CD-8FBA-40FE-ADBE-F2D948B44502}" srcOrd="28" destOrd="0" presId="urn:microsoft.com/office/officeart/2005/8/layout/radial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550CEB-6FD1-419D-BC68-0AE29DC66F04}">
      <dsp:nvSpPr>
        <dsp:cNvPr id="0" name=""/>
        <dsp:cNvSpPr/>
      </dsp:nvSpPr>
      <dsp:spPr>
        <a:xfrm>
          <a:off x="2370890" y="2434704"/>
          <a:ext cx="1344999" cy="1267540"/>
        </a:xfrm>
        <a:prstGeom prst="ellipse">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8890" tIns="8890" rIns="8890" bIns="8890" numCol="1" spcCol="1270" anchor="ctr" anchorCtr="0">
          <a:noAutofit/>
        </a:bodyPr>
        <a:lstStyle/>
        <a:p>
          <a:pPr marR="0" lvl="0" algn="ctr" defTabSz="622300" rtl="0">
            <a:lnSpc>
              <a:spcPct val="100000"/>
            </a:lnSpc>
            <a:spcBef>
              <a:spcPct val="0"/>
            </a:spcBef>
            <a:spcAft>
              <a:spcPts val="0"/>
            </a:spcAft>
          </a:pPr>
          <a:r>
            <a:rPr lang="ru-RU" sz="1400" b="1" kern="1200" baseline="0" smtClean="0">
              <a:solidFill>
                <a:schemeClr val="accent4">
                  <a:lumMod val="50000"/>
                </a:schemeClr>
              </a:solidFill>
              <a:latin typeface="Times New Roman"/>
            </a:rPr>
            <a:t>Традици-</a:t>
          </a:r>
        </a:p>
        <a:p>
          <a:pPr marR="0" lvl="0" algn="ctr" defTabSz="622300" rtl="0">
            <a:lnSpc>
              <a:spcPct val="100000"/>
            </a:lnSpc>
            <a:spcBef>
              <a:spcPct val="0"/>
            </a:spcBef>
            <a:spcAft>
              <a:spcPts val="0"/>
            </a:spcAft>
          </a:pPr>
          <a:r>
            <a:rPr lang="ru-RU" sz="1400" b="1" kern="1200" baseline="0" smtClean="0">
              <a:solidFill>
                <a:schemeClr val="accent4">
                  <a:lumMod val="50000"/>
                </a:schemeClr>
              </a:solidFill>
              <a:latin typeface="Times New Roman"/>
            </a:rPr>
            <a:t>онные </a:t>
          </a:r>
        </a:p>
        <a:p>
          <a:pPr marR="0" lvl="0" algn="ctr" defTabSz="622300" rtl="0">
            <a:lnSpc>
              <a:spcPct val="100000"/>
            </a:lnSpc>
            <a:spcBef>
              <a:spcPct val="0"/>
            </a:spcBef>
            <a:spcAft>
              <a:spcPts val="0"/>
            </a:spcAft>
          </a:pPr>
          <a:r>
            <a:rPr lang="ru-RU" sz="1400" b="1" kern="1200" baseline="0" smtClean="0">
              <a:solidFill>
                <a:schemeClr val="accent4">
                  <a:lumMod val="50000"/>
                </a:schemeClr>
              </a:solidFill>
              <a:latin typeface="Times New Roman"/>
            </a:rPr>
            <a:t>формы</a:t>
          </a:r>
          <a:endParaRPr lang="ru-RU" sz="1400" kern="1200" smtClean="0">
            <a:solidFill>
              <a:schemeClr val="accent4">
                <a:lumMod val="50000"/>
              </a:schemeClr>
            </a:solidFill>
          </a:endParaRPr>
        </a:p>
      </dsp:txBody>
      <dsp:txXfrm>
        <a:off x="2567861" y="2620331"/>
        <a:ext cx="951057" cy="896286"/>
      </dsp:txXfrm>
    </dsp:sp>
    <dsp:sp modelId="{5A802381-FE75-4446-88C0-157FD52DEB83}">
      <dsp:nvSpPr>
        <dsp:cNvPr id="0" name=""/>
        <dsp:cNvSpPr/>
      </dsp:nvSpPr>
      <dsp:spPr>
        <a:xfrm rot="16298866">
          <a:off x="3015053" y="2373739"/>
          <a:ext cx="95881" cy="26553"/>
        </a:xfrm>
        <a:custGeom>
          <a:avLst/>
          <a:gdLst/>
          <a:ahLst/>
          <a:cxnLst/>
          <a:rect l="0" t="0" r="0" b="0"/>
          <a:pathLst>
            <a:path>
              <a:moveTo>
                <a:pt x="0" y="13276"/>
              </a:moveTo>
              <a:lnTo>
                <a:pt x="95881" y="13276"/>
              </a:lnTo>
            </a:path>
          </a:pathLst>
        </a:custGeom>
        <a:noFill/>
        <a:ln w="9525" cap="flat" cmpd="sng" algn="ctr">
          <a:solidFill>
            <a:schemeClr val="accent4">
              <a:shade val="95000"/>
              <a:satMod val="105000"/>
            </a:schemeClr>
          </a:solidFill>
          <a:prstDash val="solid"/>
        </a:ln>
        <a:effectLst/>
      </dsp:spPr>
      <dsp:style>
        <a:lnRef idx="1">
          <a:schemeClr val="accent4"/>
        </a:lnRef>
        <a:fillRef idx="0">
          <a:schemeClr val="accent4"/>
        </a:fillRef>
        <a:effectRef idx="0">
          <a:schemeClr val="accent4"/>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a:off x="3060596" y="2384619"/>
        <a:ext cx="4794" cy="4794"/>
      </dsp:txXfrm>
    </dsp:sp>
    <dsp:sp modelId="{B8013F41-DE29-47FB-833D-AD239C856786}">
      <dsp:nvSpPr>
        <dsp:cNvPr id="0" name=""/>
        <dsp:cNvSpPr/>
      </dsp:nvSpPr>
      <dsp:spPr>
        <a:xfrm>
          <a:off x="2503832" y="1251136"/>
          <a:ext cx="1152371" cy="1088159"/>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90000"/>
            </a:lnSpc>
            <a:spcBef>
              <a:spcPct val="0"/>
            </a:spcBef>
            <a:spcAft>
              <a:spcPct val="35000"/>
            </a:spcAft>
          </a:pPr>
          <a:r>
            <a:rPr lang="ru-RU" sz="1050" b="1" kern="1200" baseline="0" smtClean="0">
              <a:solidFill>
                <a:sysClr val="windowText" lastClr="000000"/>
              </a:solidFill>
              <a:latin typeface="Times New Roman" pitchFamily="18" charset="0"/>
              <a:cs typeface="Times New Roman" pitchFamily="18" charset="0"/>
            </a:rPr>
            <a:t>Работа творческих групп</a:t>
          </a:r>
          <a:endParaRPr lang="ru-RU" sz="1050" kern="1200" smtClean="0">
            <a:solidFill>
              <a:sysClr val="windowText" lastClr="000000"/>
            </a:solidFill>
            <a:latin typeface="Times New Roman" pitchFamily="18" charset="0"/>
            <a:cs typeface="Times New Roman" pitchFamily="18" charset="0"/>
          </a:endParaRPr>
        </a:p>
      </dsp:txBody>
      <dsp:txXfrm>
        <a:off x="2672593" y="1410493"/>
        <a:ext cx="814849" cy="769445"/>
      </dsp:txXfrm>
    </dsp:sp>
    <dsp:sp modelId="{AACF08C6-C013-408E-80DF-95DCD8703988}">
      <dsp:nvSpPr>
        <dsp:cNvPr id="0" name=""/>
        <dsp:cNvSpPr/>
      </dsp:nvSpPr>
      <dsp:spPr>
        <a:xfrm rot="17781020">
          <a:off x="3101337" y="2115947"/>
          <a:ext cx="814571" cy="26553"/>
        </a:xfrm>
        <a:custGeom>
          <a:avLst/>
          <a:gdLst/>
          <a:ahLst/>
          <a:cxnLst/>
          <a:rect l="0" t="0" r="0" b="0"/>
          <a:pathLst>
            <a:path>
              <a:moveTo>
                <a:pt x="0" y="13276"/>
              </a:moveTo>
              <a:lnTo>
                <a:pt x="814571" y="13276"/>
              </a:lnTo>
            </a:path>
          </a:pathLst>
        </a:custGeom>
        <a:noFill/>
        <a:ln w="9525" cap="flat" cmpd="sng" algn="ctr">
          <a:solidFill>
            <a:schemeClr val="accent4">
              <a:shade val="95000"/>
              <a:satMod val="105000"/>
            </a:schemeClr>
          </a:solidFill>
          <a:prstDash val="solid"/>
        </a:ln>
        <a:effectLst/>
      </dsp:spPr>
      <dsp:style>
        <a:lnRef idx="1">
          <a:schemeClr val="accent4"/>
        </a:lnRef>
        <a:fillRef idx="0">
          <a:schemeClr val="accent4"/>
        </a:fillRef>
        <a:effectRef idx="0">
          <a:schemeClr val="accent4"/>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a:off x="3488259" y="2108859"/>
        <a:ext cx="40728" cy="40728"/>
      </dsp:txXfrm>
    </dsp:sp>
    <dsp:sp modelId="{96FF10A4-4094-44BE-A3AE-EC81DCD68E8B}">
      <dsp:nvSpPr>
        <dsp:cNvPr id="0" name=""/>
        <dsp:cNvSpPr/>
      </dsp:nvSpPr>
      <dsp:spPr>
        <a:xfrm>
          <a:off x="3353938" y="643753"/>
          <a:ext cx="1196239" cy="1180459"/>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90000"/>
            </a:lnSpc>
            <a:spcBef>
              <a:spcPct val="0"/>
            </a:spcBef>
            <a:spcAft>
              <a:spcPct val="35000"/>
            </a:spcAft>
          </a:pPr>
          <a:r>
            <a:rPr lang="ru-RU" sz="1050" b="1" kern="1200" baseline="0" smtClean="0">
              <a:solidFill>
                <a:sysClr val="windowText" lastClr="000000"/>
              </a:solidFill>
              <a:latin typeface="Times New Roman" pitchFamily="18" charset="0"/>
              <a:cs typeface="Times New Roman" pitchFamily="18" charset="0"/>
            </a:rPr>
            <a:t>Творческие встречи с педагогами других регионов</a:t>
          </a:r>
          <a:endParaRPr lang="ru-RU" sz="1050" kern="1200" smtClean="0">
            <a:solidFill>
              <a:sysClr val="windowText" lastClr="000000"/>
            </a:solidFill>
            <a:latin typeface="Times New Roman" pitchFamily="18" charset="0"/>
            <a:cs typeface="Times New Roman" pitchFamily="18" charset="0"/>
          </a:endParaRPr>
        </a:p>
      </dsp:txBody>
      <dsp:txXfrm>
        <a:off x="3529123" y="816627"/>
        <a:ext cx="845869" cy="834711"/>
      </dsp:txXfrm>
    </dsp:sp>
    <dsp:sp modelId="{63A49D3F-5504-4E1B-9FC1-06A5BDD71EDD}">
      <dsp:nvSpPr>
        <dsp:cNvPr id="0" name=""/>
        <dsp:cNvSpPr/>
      </dsp:nvSpPr>
      <dsp:spPr>
        <a:xfrm rot="19467687">
          <a:off x="3570410" y="2644518"/>
          <a:ext cx="95823" cy="26553"/>
        </a:xfrm>
        <a:custGeom>
          <a:avLst/>
          <a:gdLst/>
          <a:ahLst/>
          <a:cxnLst/>
          <a:rect l="0" t="0" r="0" b="0"/>
          <a:pathLst>
            <a:path>
              <a:moveTo>
                <a:pt x="0" y="13276"/>
              </a:moveTo>
              <a:lnTo>
                <a:pt x="95823" y="13276"/>
              </a:lnTo>
            </a:path>
          </a:pathLst>
        </a:custGeom>
        <a:noFill/>
        <a:ln w="9525" cap="flat" cmpd="sng" algn="ctr">
          <a:solidFill>
            <a:schemeClr val="accent4">
              <a:shade val="95000"/>
              <a:satMod val="105000"/>
            </a:schemeClr>
          </a:solidFill>
          <a:prstDash val="solid"/>
        </a:ln>
        <a:effectLst/>
      </dsp:spPr>
      <dsp:style>
        <a:lnRef idx="1">
          <a:schemeClr val="accent4"/>
        </a:lnRef>
        <a:fillRef idx="0">
          <a:schemeClr val="accent4"/>
        </a:fillRef>
        <a:effectRef idx="0">
          <a:schemeClr val="accent4"/>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a:off x="3615926" y="2655400"/>
        <a:ext cx="4791" cy="4791"/>
      </dsp:txXfrm>
    </dsp:sp>
    <dsp:sp modelId="{17A29762-9A6E-4DB4-AD05-FDE1501D2AF3}">
      <dsp:nvSpPr>
        <dsp:cNvPr id="0" name=""/>
        <dsp:cNvSpPr/>
      </dsp:nvSpPr>
      <dsp:spPr>
        <a:xfrm>
          <a:off x="3511343" y="1634399"/>
          <a:ext cx="1358129" cy="1229499"/>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90000"/>
            </a:lnSpc>
            <a:spcBef>
              <a:spcPct val="0"/>
            </a:spcBef>
            <a:spcAft>
              <a:spcPct val="35000"/>
            </a:spcAft>
          </a:pPr>
          <a:r>
            <a:rPr lang="ru-RU" sz="1050" b="1" kern="1200" baseline="0" smtClean="0">
              <a:solidFill>
                <a:sysClr val="windowText" lastClr="000000"/>
              </a:solidFill>
              <a:latin typeface="Times New Roman" pitchFamily="18" charset="0"/>
              <a:cs typeface="Times New Roman" pitchFamily="18" charset="0"/>
            </a:rPr>
            <a:t>Научно-практические  конференции</a:t>
          </a:r>
          <a:endParaRPr lang="ru-RU" sz="1050" kern="1200" smtClean="0">
            <a:solidFill>
              <a:sysClr val="windowText" lastClr="000000"/>
            </a:solidFill>
            <a:latin typeface="Times New Roman" pitchFamily="18" charset="0"/>
            <a:cs typeface="Times New Roman" pitchFamily="18" charset="0"/>
          </a:endParaRPr>
        </a:p>
      </dsp:txBody>
      <dsp:txXfrm>
        <a:off x="3710236" y="1814455"/>
        <a:ext cx="960343" cy="869387"/>
      </dsp:txXfrm>
    </dsp:sp>
    <dsp:sp modelId="{4A267B63-84E9-433B-9E34-A51FEAE9B5B9}">
      <dsp:nvSpPr>
        <dsp:cNvPr id="0" name=""/>
        <dsp:cNvSpPr/>
      </dsp:nvSpPr>
      <dsp:spPr>
        <a:xfrm rot="20981422">
          <a:off x="3696499" y="2855241"/>
          <a:ext cx="892263" cy="26553"/>
        </a:xfrm>
        <a:custGeom>
          <a:avLst/>
          <a:gdLst/>
          <a:ahLst/>
          <a:cxnLst/>
          <a:rect l="0" t="0" r="0" b="0"/>
          <a:pathLst>
            <a:path>
              <a:moveTo>
                <a:pt x="0" y="13276"/>
              </a:moveTo>
              <a:lnTo>
                <a:pt x="892263" y="13276"/>
              </a:lnTo>
            </a:path>
          </a:pathLst>
        </a:custGeom>
        <a:noFill/>
        <a:ln w="9525" cap="flat" cmpd="sng" algn="ctr">
          <a:solidFill>
            <a:schemeClr val="accent4">
              <a:shade val="95000"/>
              <a:satMod val="105000"/>
            </a:schemeClr>
          </a:solidFill>
          <a:prstDash val="solid"/>
        </a:ln>
        <a:effectLst/>
      </dsp:spPr>
      <dsp:style>
        <a:lnRef idx="1">
          <a:schemeClr val="accent4"/>
        </a:lnRef>
        <a:fillRef idx="0">
          <a:schemeClr val="accent4"/>
        </a:fillRef>
        <a:effectRef idx="0">
          <a:schemeClr val="accent4"/>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a:off x="4120324" y="2846211"/>
        <a:ext cx="44613" cy="44613"/>
      </dsp:txXfrm>
    </dsp:sp>
    <dsp:sp modelId="{98B6B741-4133-482D-9D94-B5EA8C53F906}">
      <dsp:nvSpPr>
        <dsp:cNvPr id="0" name=""/>
        <dsp:cNvSpPr/>
      </dsp:nvSpPr>
      <dsp:spPr>
        <a:xfrm>
          <a:off x="4571385" y="2130663"/>
          <a:ext cx="1158207" cy="1109041"/>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100000"/>
            </a:lnSpc>
            <a:spcBef>
              <a:spcPct val="0"/>
            </a:spcBef>
            <a:spcAft>
              <a:spcPts val="0"/>
            </a:spcAft>
          </a:pPr>
          <a:r>
            <a:rPr lang="ru-RU" sz="1050" b="1" kern="1200" baseline="0" smtClean="0">
              <a:solidFill>
                <a:sysClr val="windowText" lastClr="000000"/>
              </a:solidFill>
              <a:latin typeface="Times New Roman" pitchFamily="18" charset="0"/>
              <a:cs typeface="Times New Roman" pitchFamily="18" charset="0"/>
            </a:rPr>
            <a:t>Школа педагоги</a:t>
          </a:r>
        </a:p>
        <a:p>
          <a:pPr marR="0" lvl="0" algn="ctr" defTabSz="466725" rtl="0">
            <a:lnSpc>
              <a:spcPct val="100000"/>
            </a:lnSpc>
            <a:spcBef>
              <a:spcPct val="0"/>
            </a:spcBef>
            <a:spcAft>
              <a:spcPts val="0"/>
            </a:spcAft>
          </a:pPr>
          <a:r>
            <a:rPr lang="ru-RU" sz="1050" b="1" kern="1200" baseline="0" smtClean="0">
              <a:solidFill>
                <a:sysClr val="windowText" lastClr="000000"/>
              </a:solidFill>
              <a:latin typeface="Times New Roman" pitchFamily="18" charset="0"/>
              <a:cs typeface="Times New Roman" pitchFamily="18" charset="0"/>
            </a:rPr>
            <a:t>ческого мастерства</a:t>
          </a:r>
          <a:endParaRPr lang="ru-RU" sz="1050" kern="1200" smtClean="0">
            <a:solidFill>
              <a:sysClr val="windowText" lastClr="000000"/>
            </a:solidFill>
            <a:latin typeface="Times New Roman" pitchFamily="18" charset="0"/>
            <a:cs typeface="Times New Roman" pitchFamily="18" charset="0"/>
          </a:endParaRPr>
        </a:p>
      </dsp:txBody>
      <dsp:txXfrm>
        <a:off x="4741000" y="2293078"/>
        <a:ext cx="818977" cy="784211"/>
      </dsp:txXfrm>
    </dsp:sp>
    <dsp:sp modelId="{242669D6-01FD-4A9E-AF03-3EF82398A129}">
      <dsp:nvSpPr>
        <dsp:cNvPr id="0" name=""/>
        <dsp:cNvSpPr/>
      </dsp:nvSpPr>
      <dsp:spPr>
        <a:xfrm rot="422419">
          <a:off x="3710095" y="3139059"/>
          <a:ext cx="24688" cy="26553"/>
        </a:xfrm>
        <a:custGeom>
          <a:avLst/>
          <a:gdLst/>
          <a:ahLst/>
          <a:cxnLst/>
          <a:rect l="0" t="0" r="0" b="0"/>
          <a:pathLst>
            <a:path>
              <a:moveTo>
                <a:pt x="0" y="13276"/>
              </a:moveTo>
              <a:lnTo>
                <a:pt x="24688" y="13276"/>
              </a:lnTo>
            </a:path>
          </a:pathLst>
        </a:custGeom>
        <a:noFill/>
        <a:ln w="9525" cap="flat" cmpd="sng" algn="ctr">
          <a:solidFill>
            <a:schemeClr val="accent4">
              <a:shade val="95000"/>
              <a:satMod val="105000"/>
            </a:schemeClr>
          </a:solidFill>
          <a:prstDash val="solid"/>
        </a:ln>
        <a:effectLst/>
      </dsp:spPr>
      <dsp:style>
        <a:lnRef idx="1">
          <a:schemeClr val="accent4"/>
        </a:lnRef>
        <a:fillRef idx="0">
          <a:schemeClr val="accent4"/>
        </a:fillRef>
        <a:effectRef idx="0">
          <a:schemeClr val="accent4"/>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a:off x="3721822" y="3151719"/>
        <a:ext cx="1234" cy="1234"/>
      </dsp:txXfrm>
    </dsp:sp>
    <dsp:sp modelId="{FDE6A5B1-03F6-4A26-898E-1811B6710138}">
      <dsp:nvSpPr>
        <dsp:cNvPr id="0" name=""/>
        <dsp:cNvSpPr/>
      </dsp:nvSpPr>
      <dsp:spPr>
        <a:xfrm>
          <a:off x="3730371" y="2690505"/>
          <a:ext cx="1088114" cy="1060000"/>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90000"/>
            </a:lnSpc>
            <a:spcBef>
              <a:spcPct val="0"/>
            </a:spcBef>
            <a:spcAft>
              <a:spcPct val="35000"/>
            </a:spcAft>
          </a:pPr>
          <a:r>
            <a:rPr lang="ru-RU" sz="1050" b="1" kern="1200" baseline="0" smtClean="0">
              <a:solidFill>
                <a:sysClr val="windowText" lastClr="000000"/>
              </a:solidFill>
              <a:latin typeface="Times New Roman" pitchFamily="18" charset="0"/>
              <a:cs typeface="Times New Roman" pitchFamily="18" charset="0"/>
            </a:rPr>
            <a:t>Деловые игры</a:t>
          </a:r>
          <a:endParaRPr lang="ru-RU" sz="1050" kern="1200" smtClean="0">
            <a:solidFill>
              <a:sysClr val="windowText" lastClr="000000"/>
            </a:solidFill>
            <a:latin typeface="Times New Roman" pitchFamily="18" charset="0"/>
            <a:cs typeface="Times New Roman" pitchFamily="18" charset="0"/>
          </a:endParaRPr>
        </a:p>
      </dsp:txBody>
      <dsp:txXfrm>
        <a:off x="3889722" y="2845738"/>
        <a:ext cx="769412" cy="749534"/>
      </dsp:txXfrm>
    </dsp:sp>
    <dsp:sp modelId="{50112319-4A53-4601-8E2E-1B9AE92EA8CF}">
      <dsp:nvSpPr>
        <dsp:cNvPr id="0" name=""/>
        <dsp:cNvSpPr/>
      </dsp:nvSpPr>
      <dsp:spPr>
        <a:xfrm rot="1502195">
          <a:off x="3610984" y="3494089"/>
          <a:ext cx="744089" cy="26553"/>
        </a:xfrm>
        <a:custGeom>
          <a:avLst/>
          <a:gdLst/>
          <a:ahLst/>
          <a:cxnLst/>
          <a:rect l="0" t="0" r="0" b="0"/>
          <a:pathLst>
            <a:path>
              <a:moveTo>
                <a:pt x="0" y="13276"/>
              </a:moveTo>
              <a:lnTo>
                <a:pt x="744089" y="13276"/>
              </a:lnTo>
            </a:path>
          </a:pathLst>
        </a:custGeom>
        <a:noFill/>
        <a:ln w="9525" cap="flat" cmpd="sng" algn="ctr">
          <a:solidFill>
            <a:schemeClr val="accent4">
              <a:shade val="95000"/>
              <a:satMod val="105000"/>
            </a:schemeClr>
          </a:solidFill>
          <a:prstDash val="solid"/>
        </a:ln>
        <a:effectLst/>
      </dsp:spPr>
      <dsp:style>
        <a:lnRef idx="1">
          <a:schemeClr val="accent4"/>
        </a:lnRef>
        <a:fillRef idx="0">
          <a:schemeClr val="accent4"/>
        </a:fillRef>
        <a:effectRef idx="0">
          <a:schemeClr val="accent4"/>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a:off x="3964426" y="3488763"/>
        <a:ext cx="37204" cy="37204"/>
      </dsp:txXfrm>
    </dsp:sp>
    <dsp:sp modelId="{F12717D9-BC57-40ED-9C43-D12C37A176DA}">
      <dsp:nvSpPr>
        <dsp:cNvPr id="0" name=""/>
        <dsp:cNvSpPr/>
      </dsp:nvSpPr>
      <dsp:spPr>
        <a:xfrm>
          <a:off x="4258741" y="3374137"/>
          <a:ext cx="1143859" cy="1058300"/>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100000"/>
            </a:lnSpc>
            <a:spcBef>
              <a:spcPct val="0"/>
            </a:spcBef>
            <a:spcAft>
              <a:spcPts val="0"/>
            </a:spcAft>
          </a:pPr>
          <a:r>
            <a:rPr lang="ru-RU" sz="1050" b="1" kern="1200" baseline="0" smtClean="0">
              <a:solidFill>
                <a:sysClr val="windowText" lastClr="000000"/>
              </a:solidFill>
              <a:latin typeface="Times New Roman" pitchFamily="18" charset="0"/>
              <a:cs typeface="Times New Roman" pitchFamily="18" charset="0"/>
            </a:rPr>
            <a:t>Инструк</a:t>
          </a:r>
        </a:p>
        <a:p>
          <a:pPr marR="0" lvl="0" algn="ctr" defTabSz="466725" rtl="0">
            <a:lnSpc>
              <a:spcPct val="100000"/>
            </a:lnSpc>
            <a:spcBef>
              <a:spcPct val="0"/>
            </a:spcBef>
            <a:spcAft>
              <a:spcPts val="0"/>
            </a:spcAft>
          </a:pPr>
          <a:r>
            <a:rPr lang="ru-RU" sz="1050" b="1" kern="1200" baseline="0" smtClean="0">
              <a:solidFill>
                <a:sysClr val="windowText" lastClr="000000"/>
              </a:solidFill>
              <a:latin typeface="Times New Roman" pitchFamily="18" charset="0"/>
              <a:cs typeface="Times New Roman" pitchFamily="18" charset="0"/>
            </a:rPr>
            <a:t>тивно-методичес</a:t>
          </a:r>
        </a:p>
        <a:p>
          <a:pPr marR="0" lvl="0" algn="ctr" defTabSz="466725" rtl="0">
            <a:lnSpc>
              <a:spcPct val="100000"/>
            </a:lnSpc>
            <a:spcBef>
              <a:spcPct val="0"/>
            </a:spcBef>
            <a:spcAft>
              <a:spcPts val="0"/>
            </a:spcAft>
          </a:pPr>
          <a:r>
            <a:rPr lang="ru-RU" sz="1050" b="1" kern="1200" baseline="0" smtClean="0">
              <a:solidFill>
                <a:sysClr val="windowText" lastClr="000000"/>
              </a:solidFill>
              <a:latin typeface="Times New Roman" pitchFamily="18" charset="0"/>
              <a:cs typeface="Times New Roman" pitchFamily="18" charset="0"/>
            </a:rPr>
            <a:t>кие сборы</a:t>
          </a:r>
          <a:endParaRPr lang="ru-RU" sz="1050" kern="1200" smtClean="0">
            <a:solidFill>
              <a:sysClr val="windowText" lastClr="000000"/>
            </a:solidFill>
            <a:latin typeface="Times New Roman" pitchFamily="18" charset="0"/>
            <a:cs typeface="Times New Roman" pitchFamily="18" charset="0"/>
          </a:endParaRPr>
        </a:p>
      </dsp:txBody>
      <dsp:txXfrm>
        <a:off x="4426255" y="3529121"/>
        <a:ext cx="808831" cy="748332"/>
      </dsp:txXfrm>
    </dsp:sp>
    <dsp:sp modelId="{5E6373F1-8539-4F91-931F-08A730AD5E36}">
      <dsp:nvSpPr>
        <dsp:cNvPr id="0" name=""/>
        <dsp:cNvSpPr/>
      </dsp:nvSpPr>
      <dsp:spPr>
        <a:xfrm rot="3358599">
          <a:off x="3348535" y="3695002"/>
          <a:ext cx="253576" cy="26553"/>
        </a:xfrm>
        <a:custGeom>
          <a:avLst/>
          <a:gdLst/>
          <a:ahLst/>
          <a:cxnLst/>
          <a:rect l="0" t="0" r="0" b="0"/>
          <a:pathLst>
            <a:path>
              <a:moveTo>
                <a:pt x="0" y="13276"/>
              </a:moveTo>
              <a:lnTo>
                <a:pt x="253576" y="13276"/>
              </a:lnTo>
            </a:path>
          </a:pathLst>
        </a:custGeom>
        <a:noFill/>
        <a:ln w="9525" cap="flat" cmpd="sng" algn="ctr">
          <a:solidFill>
            <a:schemeClr val="accent4">
              <a:shade val="95000"/>
              <a:satMod val="105000"/>
            </a:schemeClr>
          </a:solidFill>
          <a:prstDash val="solid"/>
        </a:ln>
        <a:effectLst/>
      </dsp:spPr>
      <dsp:style>
        <a:lnRef idx="1">
          <a:schemeClr val="accent4"/>
        </a:lnRef>
        <a:fillRef idx="0">
          <a:schemeClr val="accent4"/>
        </a:fillRef>
        <a:effectRef idx="0">
          <a:schemeClr val="accent4"/>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a:off x="3468984" y="3701940"/>
        <a:ext cx="12678" cy="12678"/>
      </dsp:txXfrm>
    </dsp:sp>
    <dsp:sp modelId="{B57366CB-FE06-41DD-A7D8-FA8280EC2EFB}">
      <dsp:nvSpPr>
        <dsp:cNvPr id="0" name=""/>
        <dsp:cNvSpPr/>
      </dsp:nvSpPr>
      <dsp:spPr>
        <a:xfrm>
          <a:off x="3282324" y="3717797"/>
          <a:ext cx="1176986" cy="1152622"/>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90000"/>
            </a:lnSpc>
            <a:spcBef>
              <a:spcPct val="0"/>
            </a:spcBef>
            <a:spcAft>
              <a:spcPct val="35000"/>
            </a:spcAft>
          </a:pPr>
          <a:r>
            <a:rPr lang="ru-RU" sz="1050" b="1" kern="1200" baseline="0" smtClean="0">
              <a:solidFill>
                <a:sysClr val="windowText" lastClr="000000"/>
              </a:solidFill>
              <a:latin typeface="Times New Roman" pitchFamily="18" charset="0"/>
              <a:cs typeface="Times New Roman" pitchFamily="18" charset="0"/>
            </a:rPr>
            <a:t>Школа молодого педагога</a:t>
          </a:r>
          <a:endParaRPr lang="ru-RU" sz="1050" kern="1200" smtClean="0">
            <a:solidFill>
              <a:sysClr val="windowText" lastClr="000000"/>
            </a:solidFill>
            <a:latin typeface="Times New Roman" pitchFamily="18" charset="0"/>
            <a:cs typeface="Times New Roman" pitchFamily="18" charset="0"/>
          </a:endParaRPr>
        </a:p>
      </dsp:txBody>
      <dsp:txXfrm>
        <a:off x="3454690" y="3886595"/>
        <a:ext cx="832254" cy="815026"/>
      </dsp:txXfrm>
    </dsp:sp>
    <dsp:sp modelId="{DAD55FFA-DC1C-4DEB-9C6C-E4463863522C}">
      <dsp:nvSpPr>
        <dsp:cNvPr id="0" name=""/>
        <dsp:cNvSpPr/>
      </dsp:nvSpPr>
      <dsp:spPr>
        <a:xfrm rot="5133140">
          <a:off x="2756396" y="4050593"/>
          <a:ext cx="728837" cy="26553"/>
        </a:xfrm>
        <a:custGeom>
          <a:avLst/>
          <a:gdLst/>
          <a:ahLst/>
          <a:cxnLst/>
          <a:rect l="0" t="0" r="0" b="0"/>
          <a:pathLst>
            <a:path>
              <a:moveTo>
                <a:pt x="0" y="13276"/>
              </a:moveTo>
              <a:lnTo>
                <a:pt x="728837" y="13276"/>
              </a:lnTo>
            </a:path>
          </a:pathLst>
        </a:custGeom>
        <a:noFill/>
        <a:ln w="9525" cap="flat" cmpd="sng" algn="ctr">
          <a:solidFill>
            <a:schemeClr val="accent4">
              <a:shade val="95000"/>
              <a:satMod val="105000"/>
            </a:schemeClr>
          </a:solidFill>
          <a:prstDash val="solid"/>
        </a:ln>
        <a:effectLst/>
      </dsp:spPr>
      <dsp:style>
        <a:lnRef idx="1">
          <a:schemeClr val="accent4"/>
        </a:lnRef>
        <a:fillRef idx="0">
          <a:schemeClr val="accent4"/>
        </a:fillRef>
        <a:effectRef idx="0">
          <a:schemeClr val="accent4"/>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a:off x="3102594" y="4045649"/>
        <a:ext cx="36441" cy="36441"/>
      </dsp:txXfrm>
    </dsp:sp>
    <dsp:sp modelId="{E41703F6-E906-4C7D-90DC-806A6348083E}">
      <dsp:nvSpPr>
        <dsp:cNvPr id="0" name=""/>
        <dsp:cNvSpPr/>
      </dsp:nvSpPr>
      <dsp:spPr>
        <a:xfrm>
          <a:off x="2582032" y="4425553"/>
          <a:ext cx="1225436" cy="1177711"/>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90000"/>
            </a:lnSpc>
            <a:spcBef>
              <a:spcPct val="0"/>
            </a:spcBef>
            <a:spcAft>
              <a:spcPct val="35000"/>
            </a:spcAft>
          </a:pPr>
          <a:r>
            <a:rPr lang="ru-RU" sz="1050" b="1" kern="1200" baseline="0" smtClean="0">
              <a:solidFill>
                <a:sysClr val="windowText" lastClr="000000"/>
              </a:solidFill>
              <a:latin typeface="Times New Roman" pitchFamily="18" charset="0"/>
              <a:cs typeface="Times New Roman" pitchFamily="18" charset="0"/>
            </a:rPr>
            <a:t>Смотры-конкурсы</a:t>
          </a:r>
          <a:endParaRPr lang="ru-RU" sz="1050" kern="1200" smtClean="0">
            <a:solidFill>
              <a:sysClr val="windowText" lastClr="000000"/>
            </a:solidFill>
            <a:latin typeface="Times New Roman" pitchFamily="18" charset="0"/>
            <a:cs typeface="Times New Roman" pitchFamily="18" charset="0"/>
          </a:endParaRPr>
        </a:p>
      </dsp:txBody>
      <dsp:txXfrm>
        <a:off x="2761493" y="4598025"/>
        <a:ext cx="866514" cy="832767"/>
      </dsp:txXfrm>
    </dsp:sp>
    <dsp:sp modelId="{D9EE9E66-95FB-4A13-9CCE-C7FFD2551522}">
      <dsp:nvSpPr>
        <dsp:cNvPr id="0" name=""/>
        <dsp:cNvSpPr/>
      </dsp:nvSpPr>
      <dsp:spPr>
        <a:xfrm rot="6712755">
          <a:off x="2689653" y="3726161"/>
          <a:ext cx="168585" cy="26553"/>
        </a:xfrm>
        <a:custGeom>
          <a:avLst/>
          <a:gdLst/>
          <a:ahLst/>
          <a:cxnLst/>
          <a:rect l="0" t="0" r="0" b="0"/>
          <a:pathLst>
            <a:path>
              <a:moveTo>
                <a:pt x="0" y="13276"/>
              </a:moveTo>
              <a:lnTo>
                <a:pt x="168585" y="13276"/>
              </a:lnTo>
            </a:path>
          </a:pathLst>
        </a:custGeom>
        <a:noFill/>
        <a:ln w="9525" cap="flat" cmpd="sng" algn="ctr">
          <a:solidFill>
            <a:schemeClr val="accent4">
              <a:shade val="95000"/>
              <a:satMod val="105000"/>
            </a:schemeClr>
          </a:solidFill>
          <a:prstDash val="solid"/>
        </a:ln>
        <a:effectLst/>
      </dsp:spPr>
      <dsp:style>
        <a:lnRef idx="1">
          <a:schemeClr val="accent4"/>
        </a:lnRef>
        <a:fillRef idx="0">
          <a:schemeClr val="accent4"/>
        </a:fillRef>
        <a:effectRef idx="0">
          <a:schemeClr val="accent4"/>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rot="10800000">
        <a:off x="2769732" y="3735223"/>
        <a:ext cx="8429" cy="8429"/>
      </dsp:txXfrm>
    </dsp:sp>
    <dsp:sp modelId="{14336E81-853A-4926-94F2-E9F9321C007F}">
      <dsp:nvSpPr>
        <dsp:cNvPr id="0" name=""/>
        <dsp:cNvSpPr/>
      </dsp:nvSpPr>
      <dsp:spPr>
        <a:xfrm>
          <a:off x="1961404" y="3779268"/>
          <a:ext cx="1144924" cy="1116023"/>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90000"/>
            </a:lnSpc>
            <a:spcBef>
              <a:spcPct val="0"/>
            </a:spcBef>
            <a:spcAft>
              <a:spcPct val="35000"/>
            </a:spcAft>
          </a:pPr>
          <a:r>
            <a:rPr lang="ru-RU" sz="1050" b="1" kern="1200" baseline="0" smtClean="0">
              <a:solidFill>
                <a:sysClr val="windowText" lastClr="000000"/>
              </a:solidFill>
              <a:latin typeface="Times New Roman" pitchFamily="18" charset="0"/>
              <a:cs typeface="Times New Roman" pitchFamily="18" charset="0"/>
            </a:rPr>
            <a:t>Школа передового опыта</a:t>
          </a:r>
          <a:endParaRPr lang="ru-RU" sz="1050" kern="1200" smtClean="0">
            <a:solidFill>
              <a:sysClr val="windowText" lastClr="000000"/>
            </a:solidFill>
            <a:latin typeface="Times New Roman" pitchFamily="18" charset="0"/>
            <a:cs typeface="Times New Roman" pitchFamily="18" charset="0"/>
          </a:endParaRPr>
        </a:p>
      </dsp:txBody>
      <dsp:txXfrm>
        <a:off x="2129074" y="3942706"/>
        <a:ext cx="809584" cy="789147"/>
      </dsp:txXfrm>
    </dsp:sp>
    <dsp:sp modelId="{115C8FEB-5F9A-4005-BEE0-421B4C4E8123}">
      <dsp:nvSpPr>
        <dsp:cNvPr id="0" name=""/>
        <dsp:cNvSpPr/>
      </dsp:nvSpPr>
      <dsp:spPr>
        <a:xfrm rot="8518276">
          <a:off x="1880819" y="3682229"/>
          <a:ext cx="721671" cy="26553"/>
        </a:xfrm>
        <a:custGeom>
          <a:avLst/>
          <a:gdLst/>
          <a:ahLst/>
          <a:cxnLst/>
          <a:rect l="0" t="0" r="0" b="0"/>
          <a:pathLst>
            <a:path>
              <a:moveTo>
                <a:pt x="0" y="13276"/>
              </a:moveTo>
              <a:lnTo>
                <a:pt x="721671" y="13276"/>
              </a:lnTo>
            </a:path>
          </a:pathLst>
        </a:custGeom>
        <a:noFill/>
        <a:ln w="9525" cap="flat" cmpd="sng" algn="ctr">
          <a:solidFill>
            <a:schemeClr val="accent4">
              <a:shade val="95000"/>
              <a:satMod val="105000"/>
            </a:schemeClr>
          </a:solidFill>
          <a:prstDash val="solid"/>
        </a:ln>
        <a:effectLst/>
      </dsp:spPr>
      <dsp:style>
        <a:lnRef idx="1">
          <a:schemeClr val="accent4"/>
        </a:lnRef>
        <a:fillRef idx="0">
          <a:schemeClr val="accent4"/>
        </a:fillRef>
        <a:effectRef idx="0">
          <a:schemeClr val="accent4"/>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rot="10800000">
        <a:off x="2223613" y="3677464"/>
        <a:ext cx="36083" cy="36083"/>
      </dsp:txXfrm>
    </dsp:sp>
    <dsp:sp modelId="{2EBC8010-190B-4F1C-AD2C-94527B6ECC80}">
      <dsp:nvSpPr>
        <dsp:cNvPr id="0" name=""/>
        <dsp:cNvSpPr/>
      </dsp:nvSpPr>
      <dsp:spPr>
        <a:xfrm>
          <a:off x="932087" y="3730340"/>
          <a:ext cx="1164589" cy="1067922"/>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100000"/>
            </a:lnSpc>
            <a:spcBef>
              <a:spcPct val="0"/>
            </a:spcBef>
            <a:spcAft>
              <a:spcPts val="0"/>
            </a:spcAft>
          </a:pPr>
          <a:r>
            <a:rPr lang="ru-RU" sz="1050" b="1" kern="1200" baseline="0" smtClean="0">
              <a:solidFill>
                <a:sysClr val="windowText" lastClr="000000"/>
              </a:solidFill>
              <a:latin typeface="Times New Roman" pitchFamily="18" charset="0"/>
              <a:cs typeface="Times New Roman" pitchFamily="18" charset="0"/>
            </a:rPr>
            <a:t>Постоянно-действую</a:t>
          </a:r>
        </a:p>
        <a:p>
          <a:pPr marR="0" lvl="0" algn="ctr" defTabSz="466725" rtl="0">
            <a:lnSpc>
              <a:spcPct val="100000"/>
            </a:lnSpc>
            <a:spcBef>
              <a:spcPct val="0"/>
            </a:spcBef>
            <a:spcAft>
              <a:spcPts val="0"/>
            </a:spcAft>
          </a:pPr>
          <a:r>
            <a:rPr lang="ru-RU" sz="1050" b="1" kern="1200" baseline="0" smtClean="0">
              <a:solidFill>
                <a:sysClr val="windowText" lastClr="000000"/>
              </a:solidFill>
              <a:latin typeface="Times New Roman" pitchFamily="18" charset="0"/>
              <a:cs typeface="Times New Roman" pitchFamily="18" charset="0"/>
            </a:rPr>
            <a:t>щие семинары</a:t>
          </a:r>
          <a:endParaRPr lang="ru-RU" sz="1050" kern="1200" smtClean="0">
            <a:solidFill>
              <a:sysClr val="windowText" lastClr="000000"/>
            </a:solidFill>
            <a:latin typeface="Times New Roman" pitchFamily="18" charset="0"/>
            <a:cs typeface="Times New Roman" pitchFamily="18" charset="0"/>
          </a:endParaRPr>
        </a:p>
      </dsp:txBody>
      <dsp:txXfrm>
        <a:off x="1102637" y="3886734"/>
        <a:ext cx="823489" cy="755134"/>
      </dsp:txXfrm>
    </dsp:sp>
    <dsp:sp modelId="{C1F350CA-DF3E-434C-B0E5-2E54188B3D66}">
      <dsp:nvSpPr>
        <dsp:cNvPr id="0" name=""/>
        <dsp:cNvSpPr/>
      </dsp:nvSpPr>
      <dsp:spPr>
        <a:xfrm rot="10053219">
          <a:off x="2354135" y="3203475"/>
          <a:ext cx="34882" cy="26553"/>
        </a:xfrm>
        <a:custGeom>
          <a:avLst/>
          <a:gdLst/>
          <a:ahLst/>
          <a:cxnLst/>
          <a:rect l="0" t="0" r="0" b="0"/>
          <a:pathLst>
            <a:path>
              <a:moveTo>
                <a:pt x="0" y="13276"/>
              </a:moveTo>
              <a:lnTo>
                <a:pt x="34882" y="13276"/>
              </a:lnTo>
            </a:path>
          </a:pathLst>
        </a:custGeom>
        <a:noFill/>
        <a:ln w="9525" cap="flat" cmpd="sng" algn="ctr">
          <a:solidFill>
            <a:schemeClr val="accent2">
              <a:shade val="95000"/>
              <a:satMod val="105000"/>
            </a:schemeClr>
          </a:solidFill>
          <a:prstDash val="solid"/>
        </a:ln>
        <a:effectLst/>
      </dsp:spPr>
      <dsp:style>
        <a:lnRef idx="1">
          <a:schemeClr val="accent2"/>
        </a:lnRef>
        <a:fillRef idx="0">
          <a:schemeClr val="accent2"/>
        </a:fillRef>
        <a:effectRef idx="0">
          <a:schemeClr val="accent2"/>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rot="10800000">
        <a:off x="2370704" y="3215880"/>
        <a:ext cx="1744" cy="1744"/>
      </dsp:txXfrm>
    </dsp:sp>
    <dsp:sp modelId="{0E949389-2537-46E8-BA25-042787B821D2}">
      <dsp:nvSpPr>
        <dsp:cNvPr id="0" name=""/>
        <dsp:cNvSpPr/>
      </dsp:nvSpPr>
      <dsp:spPr>
        <a:xfrm>
          <a:off x="1173254" y="2782563"/>
          <a:ext cx="1196919" cy="1133172"/>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100000"/>
            </a:lnSpc>
            <a:spcBef>
              <a:spcPct val="0"/>
            </a:spcBef>
            <a:spcAft>
              <a:spcPts val="0"/>
            </a:spcAft>
          </a:pPr>
          <a:r>
            <a:rPr lang="ru-RU" sz="1050" b="1" kern="1200" baseline="0" smtClean="0">
              <a:solidFill>
                <a:sysClr val="windowText" lastClr="000000"/>
              </a:solidFill>
              <a:latin typeface="Times New Roman" pitchFamily="18" charset="0"/>
              <a:cs typeface="Times New Roman" pitchFamily="18" charset="0"/>
            </a:rPr>
            <a:t>Методичес-кие объедине</a:t>
          </a:r>
        </a:p>
        <a:p>
          <a:pPr marR="0" lvl="0" algn="ctr" defTabSz="466725" rtl="0">
            <a:lnSpc>
              <a:spcPct val="100000"/>
            </a:lnSpc>
            <a:spcBef>
              <a:spcPct val="0"/>
            </a:spcBef>
            <a:spcAft>
              <a:spcPts val="0"/>
            </a:spcAft>
          </a:pPr>
          <a:r>
            <a:rPr lang="ru-RU" sz="1050" b="1" kern="1200" baseline="0" smtClean="0">
              <a:solidFill>
                <a:sysClr val="windowText" lastClr="000000"/>
              </a:solidFill>
              <a:latin typeface="Times New Roman" pitchFamily="18" charset="0"/>
              <a:cs typeface="Times New Roman" pitchFamily="18" charset="0"/>
            </a:rPr>
            <a:t>ния</a:t>
          </a:r>
          <a:endParaRPr lang="ru-RU" sz="1050" kern="1200" smtClean="0">
            <a:solidFill>
              <a:sysClr val="windowText" lastClr="000000"/>
            </a:solidFill>
            <a:latin typeface="Times New Roman" pitchFamily="18" charset="0"/>
            <a:cs typeface="Times New Roman" pitchFamily="18" charset="0"/>
          </a:endParaRPr>
        </a:p>
      </dsp:txBody>
      <dsp:txXfrm>
        <a:off x="1348539" y="2948512"/>
        <a:ext cx="846349" cy="801274"/>
      </dsp:txXfrm>
    </dsp:sp>
    <dsp:sp modelId="{BFF739D0-B8BD-490C-9AC1-C1F218654E92}">
      <dsp:nvSpPr>
        <dsp:cNvPr id="0" name=""/>
        <dsp:cNvSpPr/>
      </dsp:nvSpPr>
      <dsp:spPr>
        <a:xfrm rot="11429640">
          <a:off x="1579343" y="2859118"/>
          <a:ext cx="810954" cy="26553"/>
        </a:xfrm>
        <a:custGeom>
          <a:avLst/>
          <a:gdLst/>
          <a:ahLst/>
          <a:cxnLst/>
          <a:rect l="0" t="0" r="0" b="0"/>
          <a:pathLst>
            <a:path>
              <a:moveTo>
                <a:pt x="0" y="13276"/>
              </a:moveTo>
              <a:lnTo>
                <a:pt x="810954" y="13276"/>
              </a:lnTo>
            </a:path>
          </a:pathLst>
        </a:custGeom>
        <a:noFill/>
        <a:ln w="9525" cap="flat" cmpd="sng" algn="ctr">
          <a:solidFill>
            <a:schemeClr val="accent4">
              <a:shade val="95000"/>
              <a:satMod val="105000"/>
            </a:schemeClr>
          </a:solidFill>
          <a:prstDash val="solid"/>
        </a:ln>
        <a:effectLst/>
      </dsp:spPr>
      <dsp:style>
        <a:lnRef idx="1">
          <a:schemeClr val="accent4"/>
        </a:lnRef>
        <a:fillRef idx="0">
          <a:schemeClr val="accent4"/>
        </a:fillRef>
        <a:effectRef idx="0">
          <a:schemeClr val="accent4"/>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rot="10800000">
        <a:off x="1964547" y="2852121"/>
        <a:ext cx="40547" cy="40547"/>
      </dsp:txXfrm>
    </dsp:sp>
    <dsp:sp modelId="{4EB49C97-9FF2-46F6-9A7F-74824FC6C78B}">
      <dsp:nvSpPr>
        <dsp:cNvPr id="0" name=""/>
        <dsp:cNvSpPr/>
      </dsp:nvSpPr>
      <dsp:spPr>
        <a:xfrm>
          <a:off x="495891" y="2168766"/>
          <a:ext cx="1100135" cy="1059445"/>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90000"/>
            </a:lnSpc>
            <a:spcBef>
              <a:spcPct val="0"/>
            </a:spcBef>
            <a:spcAft>
              <a:spcPct val="35000"/>
            </a:spcAft>
          </a:pPr>
          <a:r>
            <a:rPr lang="ru-RU" sz="1050" b="1" kern="1200" baseline="0" smtClean="0">
              <a:solidFill>
                <a:sysClr val="windowText" lastClr="000000"/>
              </a:solidFill>
              <a:latin typeface="Times New Roman" pitchFamily="18" charset="0"/>
              <a:cs typeface="Times New Roman" pitchFamily="18" charset="0"/>
            </a:rPr>
            <a:t>Круглые столы</a:t>
          </a:r>
          <a:endParaRPr lang="ru-RU" sz="1050" kern="1200" smtClean="0">
            <a:solidFill>
              <a:sysClr val="windowText" lastClr="000000"/>
            </a:solidFill>
            <a:latin typeface="Times New Roman" pitchFamily="18" charset="0"/>
            <a:cs typeface="Times New Roman" pitchFamily="18" charset="0"/>
          </a:endParaRPr>
        </a:p>
      </dsp:txBody>
      <dsp:txXfrm>
        <a:off x="657002" y="2323918"/>
        <a:ext cx="777913" cy="749141"/>
      </dsp:txXfrm>
    </dsp:sp>
    <dsp:sp modelId="{8E56F512-174C-4D98-AC17-4FCD94FB6BB1}">
      <dsp:nvSpPr>
        <dsp:cNvPr id="0" name=""/>
        <dsp:cNvSpPr/>
      </dsp:nvSpPr>
      <dsp:spPr>
        <a:xfrm rot="14789142">
          <a:off x="2184438" y="2073043"/>
          <a:ext cx="863215" cy="26553"/>
        </a:xfrm>
        <a:custGeom>
          <a:avLst/>
          <a:gdLst/>
          <a:ahLst/>
          <a:cxnLst/>
          <a:rect l="0" t="0" r="0" b="0"/>
          <a:pathLst>
            <a:path>
              <a:moveTo>
                <a:pt x="0" y="13276"/>
              </a:moveTo>
              <a:lnTo>
                <a:pt x="863215" y="13276"/>
              </a:lnTo>
            </a:path>
          </a:pathLst>
        </a:custGeom>
        <a:noFill/>
        <a:ln w="9525" cap="flat" cmpd="sng" algn="ctr">
          <a:solidFill>
            <a:schemeClr val="accent4">
              <a:shade val="95000"/>
              <a:satMod val="105000"/>
            </a:schemeClr>
          </a:solidFill>
          <a:prstDash val="solid"/>
        </a:ln>
        <a:effectLst/>
      </dsp:spPr>
      <dsp:style>
        <a:lnRef idx="1">
          <a:schemeClr val="accent4"/>
        </a:lnRef>
        <a:fillRef idx="0">
          <a:schemeClr val="accent4"/>
        </a:fillRef>
        <a:effectRef idx="0">
          <a:schemeClr val="accent4"/>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rot="10800000">
        <a:off x="2594465" y="2064740"/>
        <a:ext cx="43160" cy="43160"/>
      </dsp:txXfrm>
    </dsp:sp>
    <dsp:sp modelId="{508C8CBD-A409-4559-B5C3-3E5603FE9C51}">
      <dsp:nvSpPr>
        <dsp:cNvPr id="0" name=""/>
        <dsp:cNvSpPr/>
      </dsp:nvSpPr>
      <dsp:spPr>
        <a:xfrm>
          <a:off x="1661371" y="668996"/>
          <a:ext cx="1137379" cy="106044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100000"/>
            </a:lnSpc>
            <a:spcBef>
              <a:spcPct val="0"/>
            </a:spcBef>
            <a:spcAft>
              <a:spcPts val="0"/>
            </a:spcAft>
          </a:pPr>
          <a:r>
            <a:rPr lang="ru-RU" sz="1050" b="1" kern="1200" baseline="0" smtClean="0">
              <a:solidFill>
                <a:sysClr val="windowText" lastClr="000000"/>
              </a:solidFill>
              <a:latin typeface="Times New Roman" pitchFamily="18" charset="0"/>
              <a:cs typeface="Times New Roman" pitchFamily="18" charset="0"/>
            </a:rPr>
            <a:t>Консульта</a:t>
          </a:r>
        </a:p>
        <a:p>
          <a:pPr marR="0" lvl="0" algn="ctr" defTabSz="466725" rtl="0">
            <a:lnSpc>
              <a:spcPct val="100000"/>
            </a:lnSpc>
            <a:spcBef>
              <a:spcPct val="0"/>
            </a:spcBef>
            <a:spcAft>
              <a:spcPts val="0"/>
            </a:spcAft>
          </a:pPr>
          <a:r>
            <a:rPr lang="ru-RU" sz="1050" b="1" kern="1200" baseline="0" smtClean="0">
              <a:solidFill>
                <a:sysClr val="windowText" lastClr="000000"/>
              </a:solidFill>
              <a:latin typeface="Times New Roman" pitchFamily="18" charset="0"/>
              <a:cs typeface="Times New Roman" pitchFamily="18" charset="0"/>
            </a:rPr>
            <a:t>ционные пункты</a:t>
          </a:r>
          <a:endParaRPr lang="ru-RU" sz="1050" kern="1200" smtClean="0">
            <a:solidFill>
              <a:sysClr val="windowText" lastClr="000000"/>
            </a:solidFill>
            <a:latin typeface="Times New Roman" pitchFamily="18" charset="0"/>
            <a:cs typeface="Times New Roman" pitchFamily="18" charset="0"/>
          </a:endParaRPr>
        </a:p>
      </dsp:txBody>
      <dsp:txXfrm>
        <a:off x="1827936" y="824295"/>
        <a:ext cx="804249" cy="749850"/>
      </dsp:txXfrm>
    </dsp:sp>
    <dsp:sp modelId="{E9924581-2987-4828-8999-49D02D616FB9}">
      <dsp:nvSpPr>
        <dsp:cNvPr id="0" name=""/>
        <dsp:cNvSpPr/>
      </dsp:nvSpPr>
      <dsp:spPr>
        <a:xfrm rot="13248946">
          <a:off x="2375530" y="2562984"/>
          <a:ext cx="195885" cy="26553"/>
        </a:xfrm>
        <a:custGeom>
          <a:avLst/>
          <a:gdLst/>
          <a:ahLst/>
          <a:cxnLst/>
          <a:rect l="0" t="0" r="0" b="0"/>
          <a:pathLst>
            <a:path>
              <a:moveTo>
                <a:pt x="0" y="13276"/>
              </a:moveTo>
              <a:lnTo>
                <a:pt x="195885" y="13276"/>
              </a:lnTo>
            </a:path>
          </a:pathLst>
        </a:custGeom>
        <a:noFill/>
        <a:ln w="9525" cap="flat" cmpd="sng" algn="ctr">
          <a:solidFill>
            <a:schemeClr val="accent4">
              <a:shade val="95000"/>
              <a:satMod val="105000"/>
            </a:schemeClr>
          </a:solidFill>
          <a:prstDash val="solid"/>
        </a:ln>
        <a:effectLst/>
      </dsp:spPr>
      <dsp:style>
        <a:lnRef idx="1">
          <a:schemeClr val="accent4"/>
        </a:lnRef>
        <a:fillRef idx="0">
          <a:schemeClr val="accent4"/>
        </a:fillRef>
        <a:effectRef idx="0">
          <a:schemeClr val="accent4"/>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rot="10800000">
        <a:off x="2468575" y="2571364"/>
        <a:ext cx="9794" cy="9794"/>
      </dsp:txXfrm>
    </dsp:sp>
    <dsp:sp modelId="{A18BA7CD-8FBA-40FE-ADBE-F2D948B44502}">
      <dsp:nvSpPr>
        <dsp:cNvPr id="0" name=""/>
        <dsp:cNvSpPr/>
      </dsp:nvSpPr>
      <dsp:spPr>
        <a:xfrm>
          <a:off x="1266074" y="1464402"/>
          <a:ext cx="1297462" cy="1258723"/>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100000"/>
            </a:lnSpc>
            <a:spcBef>
              <a:spcPct val="0"/>
            </a:spcBef>
            <a:spcAft>
              <a:spcPts val="0"/>
            </a:spcAft>
          </a:pPr>
          <a:r>
            <a:rPr lang="ru-RU" sz="1050" b="1" kern="1200" baseline="0" smtClean="0">
              <a:solidFill>
                <a:sysClr val="windowText" lastClr="000000"/>
              </a:solidFill>
              <a:latin typeface="Times New Roman" pitchFamily="18" charset="0"/>
              <a:cs typeface="Times New Roman" pitchFamily="18" charset="0"/>
            </a:rPr>
            <a:t>День </a:t>
          </a:r>
        </a:p>
        <a:p>
          <a:pPr marR="0" lvl="0" algn="ctr" defTabSz="466725" rtl="0">
            <a:lnSpc>
              <a:spcPct val="100000"/>
            </a:lnSpc>
            <a:spcBef>
              <a:spcPct val="0"/>
            </a:spcBef>
            <a:spcAft>
              <a:spcPts val="0"/>
            </a:spcAft>
          </a:pPr>
          <a:r>
            <a:rPr lang="ru-RU" sz="1050" b="1" kern="1200" baseline="0" smtClean="0">
              <a:solidFill>
                <a:sysClr val="windowText" lastClr="000000"/>
              </a:solidFill>
              <a:latin typeface="Times New Roman" pitchFamily="18" charset="0"/>
              <a:cs typeface="Times New Roman" pitchFamily="18" charset="0"/>
            </a:rPr>
            <a:t>УДОД и М </a:t>
          </a:r>
        </a:p>
        <a:p>
          <a:pPr marR="0" lvl="0" algn="ctr" defTabSz="466725" rtl="0">
            <a:lnSpc>
              <a:spcPct val="100000"/>
            </a:lnSpc>
            <a:spcBef>
              <a:spcPct val="0"/>
            </a:spcBef>
            <a:spcAft>
              <a:spcPts val="0"/>
            </a:spcAft>
          </a:pPr>
          <a:r>
            <a:rPr lang="ru-RU" sz="1050" b="1" kern="1200" baseline="0" smtClean="0">
              <a:solidFill>
                <a:sysClr val="windowText" lastClr="000000"/>
              </a:solidFill>
              <a:latin typeface="Times New Roman" pitchFamily="18" charset="0"/>
              <a:cs typeface="Times New Roman" pitchFamily="18" charset="0"/>
            </a:rPr>
            <a:t>в учреждении образования</a:t>
          </a:r>
          <a:endParaRPr lang="ru-RU" sz="1050" kern="1200" smtClean="0">
            <a:solidFill>
              <a:sysClr val="windowText" lastClr="000000"/>
            </a:solidFill>
            <a:latin typeface="Times New Roman" pitchFamily="18" charset="0"/>
            <a:cs typeface="Times New Roman" pitchFamily="18" charset="0"/>
          </a:endParaRPr>
        </a:p>
      </dsp:txBody>
      <dsp:txXfrm>
        <a:off x="1456083" y="1648738"/>
        <a:ext cx="917444" cy="8900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550CEB-6FD1-419D-BC68-0AE29DC66F04}">
      <dsp:nvSpPr>
        <dsp:cNvPr id="0" name=""/>
        <dsp:cNvSpPr/>
      </dsp:nvSpPr>
      <dsp:spPr>
        <a:xfrm>
          <a:off x="2428751" y="2480414"/>
          <a:ext cx="1353866" cy="1275896"/>
        </a:xfrm>
        <a:prstGeom prst="ellipse">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marR="0" lvl="0" algn="ctr" defTabSz="622300" rtl="0">
            <a:lnSpc>
              <a:spcPct val="100000"/>
            </a:lnSpc>
            <a:spcBef>
              <a:spcPct val="0"/>
            </a:spcBef>
            <a:spcAft>
              <a:spcPts val="0"/>
            </a:spcAft>
          </a:pPr>
          <a:r>
            <a:rPr lang="ru-RU" sz="1400" b="1" kern="1200">
              <a:solidFill>
                <a:srgbClr val="0070C0"/>
              </a:solidFill>
              <a:latin typeface="Times New Roman" pitchFamily="18" charset="0"/>
              <a:cs typeface="Times New Roman" pitchFamily="18" charset="0"/>
            </a:rPr>
            <a:t>Современ-ные формы обучения педкадров </a:t>
          </a:r>
          <a:endParaRPr lang="ru-RU" sz="1400" kern="1200" smtClean="0">
            <a:solidFill>
              <a:srgbClr val="0070C0"/>
            </a:solidFill>
            <a:latin typeface="Times New Roman" pitchFamily="18" charset="0"/>
            <a:cs typeface="Times New Roman" pitchFamily="18" charset="0"/>
          </a:endParaRPr>
        </a:p>
      </dsp:txBody>
      <dsp:txXfrm>
        <a:off x="2627020" y="2667265"/>
        <a:ext cx="957328" cy="902194"/>
      </dsp:txXfrm>
    </dsp:sp>
    <dsp:sp modelId="{5A802381-FE75-4446-88C0-157FD52DEB83}">
      <dsp:nvSpPr>
        <dsp:cNvPr id="0" name=""/>
        <dsp:cNvSpPr/>
      </dsp:nvSpPr>
      <dsp:spPr>
        <a:xfrm rot="16212011">
          <a:off x="2699310" y="2057288"/>
          <a:ext cx="820071" cy="26191"/>
        </a:xfrm>
        <a:custGeom>
          <a:avLst/>
          <a:gdLst/>
          <a:ahLst/>
          <a:cxnLst/>
          <a:rect l="0" t="0" r="0" b="0"/>
          <a:pathLst>
            <a:path>
              <a:moveTo>
                <a:pt x="0" y="13095"/>
              </a:moveTo>
              <a:lnTo>
                <a:pt x="820071" y="13095"/>
              </a:lnTo>
            </a:path>
          </a:pathLst>
        </a:custGeom>
        <a:noFill/>
        <a:ln w="9525" cap="flat" cmpd="sng" algn="ctr">
          <a:solidFill>
            <a:schemeClr val="accent5">
              <a:shade val="95000"/>
              <a:satMod val="105000"/>
            </a:schemeClr>
          </a:solidFill>
          <a:prstDash val="solid"/>
        </a:ln>
        <a:effectLst/>
      </dsp:spPr>
      <dsp:style>
        <a:lnRef idx="1">
          <a:schemeClr val="accent5"/>
        </a:lnRef>
        <a:fillRef idx="0">
          <a:schemeClr val="accent5"/>
        </a:fillRef>
        <a:effectRef idx="0">
          <a:schemeClr val="accent5"/>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a:off x="3088843" y="2049882"/>
        <a:ext cx="41003" cy="41003"/>
      </dsp:txXfrm>
    </dsp:sp>
    <dsp:sp modelId="{B8013F41-DE29-47FB-833D-AD239C856786}">
      <dsp:nvSpPr>
        <dsp:cNvPr id="0" name=""/>
        <dsp:cNvSpPr/>
      </dsp:nvSpPr>
      <dsp:spPr>
        <a:xfrm>
          <a:off x="2532707" y="565020"/>
          <a:ext cx="1159968" cy="1095333"/>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100000"/>
            </a:lnSpc>
            <a:spcBef>
              <a:spcPct val="0"/>
            </a:spcBef>
            <a:spcAft>
              <a:spcPts val="0"/>
            </a:spcAft>
          </a:pPr>
          <a:r>
            <a:rPr lang="ru-RU" sz="1050" b="1" kern="1200" smtClean="0">
              <a:solidFill>
                <a:sysClr val="windowText" lastClr="000000"/>
              </a:solidFill>
              <a:latin typeface="Times New Roman" pitchFamily="18" charset="0"/>
              <a:cs typeface="Times New Roman" pitchFamily="18" charset="0"/>
            </a:rPr>
            <a:t>Методичес</a:t>
          </a:r>
        </a:p>
        <a:p>
          <a:pPr marR="0" lvl="0" algn="ctr" defTabSz="466725" rtl="0">
            <a:lnSpc>
              <a:spcPct val="100000"/>
            </a:lnSpc>
            <a:spcBef>
              <a:spcPct val="0"/>
            </a:spcBef>
            <a:spcAft>
              <a:spcPts val="0"/>
            </a:spcAft>
          </a:pPr>
          <a:r>
            <a:rPr lang="ru-RU" sz="1050" b="1" kern="1200" smtClean="0">
              <a:solidFill>
                <a:sysClr val="windowText" lastClr="000000"/>
              </a:solidFill>
              <a:latin typeface="Times New Roman" pitchFamily="18" charset="0"/>
              <a:cs typeface="Times New Roman" pitchFamily="18" charset="0"/>
            </a:rPr>
            <a:t>кий фестиваль</a:t>
          </a:r>
        </a:p>
      </dsp:txBody>
      <dsp:txXfrm>
        <a:off x="2702580" y="725428"/>
        <a:ext cx="820222" cy="774517"/>
      </dsp:txXfrm>
    </dsp:sp>
    <dsp:sp modelId="{63A49D3F-5504-4E1B-9FC1-06A5BDD71EDD}">
      <dsp:nvSpPr>
        <dsp:cNvPr id="0" name=""/>
        <dsp:cNvSpPr/>
      </dsp:nvSpPr>
      <dsp:spPr>
        <a:xfrm rot="17893409">
          <a:off x="3137285" y="2078067"/>
          <a:ext cx="1039440" cy="26191"/>
        </a:xfrm>
        <a:custGeom>
          <a:avLst/>
          <a:gdLst/>
          <a:ahLst/>
          <a:cxnLst/>
          <a:rect l="0" t="0" r="0" b="0"/>
          <a:pathLst>
            <a:path>
              <a:moveTo>
                <a:pt x="0" y="13095"/>
              </a:moveTo>
              <a:lnTo>
                <a:pt x="1039440" y="13095"/>
              </a:lnTo>
            </a:path>
          </a:pathLst>
        </a:custGeom>
        <a:noFill/>
        <a:ln w="9525" cap="flat" cmpd="sng" algn="ctr">
          <a:solidFill>
            <a:schemeClr val="accent5">
              <a:shade val="95000"/>
              <a:satMod val="105000"/>
            </a:schemeClr>
          </a:solidFill>
          <a:prstDash val="solid"/>
        </a:ln>
        <a:effectLst/>
      </dsp:spPr>
      <dsp:style>
        <a:lnRef idx="1">
          <a:schemeClr val="accent5"/>
        </a:lnRef>
        <a:fillRef idx="0">
          <a:schemeClr val="accent5"/>
        </a:fillRef>
        <a:effectRef idx="0">
          <a:schemeClr val="accent5"/>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a:off x="3631019" y="2065177"/>
        <a:ext cx="51972" cy="51972"/>
      </dsp:txXfrm>
    </dsp:sp>
    <dsp:sp modelId="{17A29762-9A6E-4DB4-AD05-FDE1501D2AF3}">
      <dsp:nvSpPr>
        <dsp:cNvPr id="0" name=""/>
        <dsp:cNvSpPr/>
      </dsp:nvSpPr>
      <dsp:spPr>
        <a:xfrm>
          <a:off x="3576458" y="670440"/>
          <a:ext cx="1143147" cy="1011723"/>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90000"/>
            </a:lnSpc>
            <a:spcBef>
              <a:spcPct val="0"/>
            </a:spcBef>
            <a:spcAft>
              <a:spcPct val="35000"/>
            </a:spcAft>
          </a:pPr>
          <a:r>
            <a:rPr lang="ru-RU" sz="1050" b="1" kern="1200" smtClean="0">
              <a:solidFill>
                <a:sysClr val="windowText" lastClr="000000"/>
              </a:solidFill>
              <a:latin typeface="Times New Roman" pitchFamily="18" charset="0"/>
              <a:cs typeface="Times New Roman" pitchFamily="18" charset="0"/>
            </a:rPr>
            <a:t>Аукцион идей</a:t>
          </a:r>
        </a:p>
      </dsp:txBody>
      <dsp:txXfrm>
        <a:off x="3743868" y="818603"/>
        <a:ext cx="808327" cy="715397"/>
      </dsp:txXfrm>
    </dsp:sp>
    <dsp:sp modelId="{22749CD4-8ACD-4FFA-9496-B43896687B38}">
      <dsp:nvSpPr>
        <dsp:cNvPr id="0" name=""/>
        <dsp:cNvSpPr/>
      </dsp:nvSpPr>
      <dsp:spPr>
        <a:xfrm rot="18483537">
          <a:off x="3484015" y="2543517"/>
          <a:ext cx="122974" cy="26191"/>
        </a:xfrm>
        <a:custGeom>
          <a:avLst/>
          <a:gdLst/>
          <a:ahLst/>
          <a:cxnLst/>
          <a:rect l="0" t="0" r="0" b="0"/>
          <a:pathLst>
            <a:path>
              <a:moveTo>
                <a:pt x="0" y="13095"/>
              </a:moveTo>
              <a:lnTo>
                <a:pt x="122974" y="13095"/>
              </a:lnTo>
            </a:path>
          </a:pathLst>
        </a:custGeom>
        <a:noFill/>
        <a:ln w="9525" cap="flat" cmpd="sng" algn="ctr">
          <a:solidFill>
            <a:schemeClr val="accent5">
              <a:shade val="95000"/>
              <a:satMod val="105000"/>
            </a:schemeClr>
          </a:solidFill>
          <a:prstDash val="solid"/>
        </a:ln>
        <a:effectLst/>
      </dsp:spPr>
      <dsp:style>
        <a:lnRef idx="1">
          <a:schemeClr val="accent5"/>
        </a:lnRef>
        <a:fillRef idx="0">
          <a:schemeClr val="accent5"/>
        </a:fillRef>
        <a:effectRef idx="0">
          <a:schemeClr val="accent5"/>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542427" y="2553538"/>
        <a:ext cx="6148" cy="6148"/>
      </dsp:txXfrm>
    </dsp:sp>
    <dsp:sp modelId="{C5715D13-2C83-4AB1-86DA-9418BCEA2B12}">
      <dsp:nvSpPr>
        <dsp:cNvPr id="0" name=""/>
        <dsp:cNvSpPr/>
      </dsp:nvSpPr>
      <dsp:spPr>
        <a:xfrm>
          <a:off x="3341935" y="1511065"/>
          <a:ext cx="1180177" cy="1103739"/>
        </a:xfrm>
        <a:prstGeom prst="ellipse">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100000"/>
            </a:lnSpc>
            <a:spcBef>
              <a:spcPct val="0"/>
            </a:spcBef>
            <a:spcAft>
              <a:spcPts val="0"/>
            </a:spcAft>
          </a:pPr>
          <a:r>
            <a:rPr lang="ru-RU" sz="1050" b="1" kern="1200">
              <a:solidFill>
                <a:sysClr val="windowText" lastClr="000000"/>
              </a:solidFill>
              <a:latin typeface="Times New Roman" pitchFamily="18" charset="0"/>
              <a:cs typeface="Times New Roman" pitchFamily="18" charset="0"/>
            </a:rPr>
            <a:t>Панорама педагогичес</a:t>
          </a:r>
        </a:p>
        <a:p>
          <a:pPr lvl="0" algn="ctr" defTabSz="466725">
            <a:lnSpc>
              <a:spcPct val="100000"/>
            </a:lnSpc>
            <a:spcBef>
              <a:spcPct val="0"/>
            </a:spcBef>
            <a:spcAft>
              <a:spcPts val="0"/>
            </a:spcAft>
          </a:pPr>
          <a:r>
            <a:rPr lang="ru-RU" sz="1050" b="1" kern="1200">
              <a:solidFill>
                <a:sysClr val="windowText" lastClr="000000"/>
              </a:solidFill>
              <a:latin typeface="Times New Roman" pitchFamily="18" charset="0"/>
              <a:cs typeface="Times New Roman" pitchFamily="18" charset="0"/>
            </a:rPr>
            <a:t>кого опыта</a:t>
          </a:r>
        </a:p>
      </dsp:txBody>
      <dsp:txXfrm>
        <a:off x="3514768" y="1672704"/>
        <a:ext cx="834511" cy="780461"/>
      </dsp:txXfrm>
    </dsp:sp>
    <dsp:sp modelId="{4A267B63-84E9-433B-9E34-A51FEAE9B5B9}">
      <dsp:nvSpPr>
        <dsp:cNvPr id="0" name=""/>
        <dsp:cNvSpPr/>
      </dsp:nvSpPr>
      <dsp:spPr>
        <a:xfrm rot="20213604">
          <a:off x="3693515" y="2701051"/>
          <a:ext cx="719069" cy="26191"/>
        </a:xfrm>
        <a:custGeom>
          <a:avLst/>
          <a:gdLst/>
          <a:ahLst/>
          <a:cxnLst/>
          <a:rect l="0" t="0" r="0" b="0"/>
          <a:pathLst>
            <a:path>
              <a:moveTo>
                <a:pt x="0" y="13095"/>
              </a:moveTo>
              <a:lnTo>
                <a:pt x="719069" y="13095"/>
              </a:lnTo>
            </a:path>
          </a:pathLst>
        </a:custGeom>
        <a:noFill/>
        <a:ln w="9525" cap="flat" cmpd="sng" algn="ctr">
          <a:solidFill>
            <a:schemeClr val="accent5">
              <a:shade val="95000"/>
              <a:satMod val="105000"/>
            </a:schemeClr>
          </a:solidFill>
          <a:prstDash val="solid"/>
        </a:ln>
        <a:effectLst/>
      </dsp:spPr>
      <dsp:style>
        <a:lnRef idx="1">
          <a:schemeClr val="accent5"/>
        </a:lnRef>
        <a:fillRef idx="0">
          <a:schemeClr val="accent5"/>
        </a:fillRef>
        <a:effectRef idx="0">
          <a:schemeClr val="accent5"/>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a:off x="4035073" y="2696170"/>
        <a:ext cx="35953" cy="35953"/>
      </dsp:txXfrm>
    </dsp:sp>
    <dsp:sp modelId="{98B6B741-4133-482D-9D94-B5EA8C53F906}">
      <dsp:nvSpPr>
        <dsp:cNvPr id="0" name=""/>
        <dsp:cNvSpPr/>
      </dsp:nvSpPr>
      <dsp:spPr>
        <a:xfrm>
          <a:off x="4333274" y="1787690"/>
          <a:ext cx="1165843" cy="1116352"/>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100000"/>
            </a:lnSpc>
            <a:spcBef>
              <a:spcPct val="0"/>
            </a:spcBef>
            <a:spcAft>
              <a:spcPts val="0"/>
            </a:spcAft>
          </a:pPr>
          <a:r>
            <a:rPr lang="ru-RU" sz="1050" b="1" kern="1200" smtClean="0">
              <a:solidFill>
                <a:sysClr val="windowText" lastClr="000000"/>
              </a:solidFill>
              <a:latin typeface="Times New Roman" pitchFamily="18" charset="0"/>
              <a:cs typeface="Times New Roman" pitchFamily="18" charset="0"/>
            </a:rPr>
            <a:t>Дискуссион</a:t>
          </a:r>
        </a:p>
        <a:p>
          <a:pPr marR="0" lvl="0" algn="ctr" defTabSz="466725" rtl="0">
            <a:lnSpc>
              <a:spcPct val="100000"/>
            </a:lnSpc>
            <a:spcBef>
              <a:spcPct val="0"/>
            </a:spcBef>
            <a:spcAft>
              <a:spcPts val="0"/>
            </a:spcAft>
          </a:pPr>
          <a:r>
            <a:rPr lang="ru-RU" sz="1050" b="1" kern="1200" smtClean="0">
              <a:solidFill>
                <a:sysClr val="windowText" lastClr="000000"/>
              </a:solidFill>
              <a:latin typeface="Times New Roman" pitchFamily="18" charset="0"/>
              <a:cs typeface="Times New Roman" pitchFamily="18" charset="0"/>
            </a:rPr>
            <a:t>ные качели. Дебаты</a:t>
          </a:r>
        </a:p>
      </dsp:txBody>
      <dsp:txXfrm>
        <a:off x="4504008" y="1951176"/>
        <a:ext cx="824375" cy="789380"/>
      </dsp:txXfrm>
    </dsp:sp>
    <dsp:sp modelId="{242669D6-01FD-4A9E-AF03-3EF82398A129}">
      <dsp:nvSpPr>
        <dsp:cNvPr id="0" name=""/>
        <dsp:cNvSpPr/>
      </dsp:nvSpPr>
      <dsp:spPr>
        <a:xfrm rot="3798329">
          <a:off x="3370310" y="3722724"/>
          <a:ext cx="91696" cy="26191"/>
        </a:xfrm>
        <a:custGeom>
          <a:avLst/>
          <a:gdLst/>
          <a:ahLst/>
          <a:cxnLst/>
          <a:rect l="0" t="0" r="0" b="0"/>
          <a:pathLst>
            <a:path>
              <a:moveTo>
                <a:pt x="0" y="13095"/>
              </a:moveTo>
              <a:lnTo>
                <a:pt x="91696" y="13095"/>
              </a:lnTo>
            </a:path>
          </a:pathLst>
        </a:custGeom>
        <a:noFill/>
        <a:ln w="9525" cap="flat" cmpd="sng" algn="ctr">
          <a:solidFill>
            <a:schemeClr val="accent5">
              <a:shade val="95000"/>
              <a:satMod val="105000"/>
            </a:schemeClr>
          </a:solidFill>
          <a:prstDash val="solid"/>
        </a:ln>
        <a:effectLst/>
      </dsp:spPr>
      <dsp:style>
        <a:lnRef idx="1">
          <a:schemeClr val="accent5"/>
        </a:lnRef>
        <a:fillRef idx="0">
          <a:schemeClr val="accent5"/>
        </a:fillRef>
        <a:effectRef idx="0">
          <a:schemeClr val="accent5"/>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a:off x="3413866" y="3733528"/>
        <a:ext cx="4584" cy="4584"/>
      </dsp:txXfrm>
    </dsp:sp>
    <dsp:sp modelId="{FDE6A5B1-03F6-4A26-898E-1811B6710138}">
      <dsp:nvSpPr>
        <dsp:cNvPr id="0" name=""/>
        <dsp:cNvSpPr/>
      </dsp:nvSpPr>
      <dsp:spPr>
        <a:xfrm>
          <a:off x="3130018" y="3722391"/>
          <a:ext cx="1095288" cy="1066988"/>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100000"/>
            </a:lnSpc>
            <a:spcBef>
              <a:spcPct val="0"/>
            </a:spcBef>
            <a:spcAft>
              <a:spcPts val="0"/>
            </a:spcAft>
          </a:pPr>
          <a:r>
            <a:rPr lang="ru-RU" sz="1050" b="1" kern="1200" smtClean="0">
              <a:solidFill>
                <a:sysClr val="windowText" lastClr="000000"/>
              </a:solidFill>
              <a:latin typeface="Times New Roman" pitchFamily="18" charset="0"/>
              <a:cs typeface="Times New Roman" pitchFamily="18" charset="0"/>
            </a:rPr>
            <a:t>Проблем</a:t>
          </a:r>
        </a:p>
        <a:p>
          <a:pPr marR="0" lvl="0" algn="ctr" defTabSz="466725" rtl="0">
            <a:lnSpc>
              <a:spcPct val="100000"/>
            </a:lnSpc>
            <a:spcBef>
              <a:spcPct val="0"/>
            </a:spcBef>
            <a:spcAft>
              <a:spcPts val="0"/>
            </a:spcAft>
          </a:pPr>
          <a:r>
            <a:rPr lang="ru-RU" sz="1050" b="1" kern="1200" smtClean="0">
              <a:solidFill>
                <a:sysClr val="windowText" lastClr="000000"/>
              </a:solidFill>
              <a:latin typeface="Times New Roman" pitchFamily="18" charset="0"/>
              <a:cs typeface="Times New Roman" pitchFamily="18" charset="0"/>
            </a:rPr>
            <a:t>ные разговоры.</a:t>
          </a:r>
        </a:p>
        <a:p>
          <a:pPr marR="0" lvl="0" algn="ctr" defTabSz="466725" rtl="0">
            <a:lnSpc>
              <a:spcPct val="100000"/>
            </a:lnSpc>
            <a:spcBef>
              <a:spcPct val="0"/>
            </a:spcBef>
            <a:spcAft>
              <a:spcPts val="0"/>
            </a:spcAft>
          </a:pPr>
          <a:r>
            <a:rPr lang="ru-RU" sz="1050" b="1" kern="1200" smtClean="0">
              <a:solidFill>
                <a:sysClr val="windowText" lastClr="000000"/>
              </a:solidFill>
              <a:latin typeface="Times New Roman" pitchFamily="18" charset="0"/>
              <a:cs typeface="Times New Roman" pitchFamily="18" charset="0"/>
            </a:rPr>
            <a:t>Тренинги</a:t>
          </a:r>
        </a:p>
      </dsp:txBody>
      <dsp:txXfrm>
        <a:off x="3290419" y="3878648"/>
        <a:ext cx="774486" cy="754474"/>
      </dsp:txXfrm>
    </dsp:sp>
    <dsp:sp modelId="{50112319-4A53-4601-8E2E-1B9AE92EA8CF}">
      <dsp:nvSpPr>
        <dsp:cNvPr id="0" name=""/>
        <dsp:cNvSpPr/>
      </dsp:nvSpPr>
      <dsp:spPr>
        <a:xfrm rot="145260">
          <a:off x="3781911" y="3135084"/>
          <a:ext cx="58075" cy="26191"/>
        </a:xfrm>
        <a:custGeom>
          <a:avLst/>
          <a:gdLst/>
          <a:ahLst/>
          <a:cxnLst/>
          <a:rect l="0" t="0" r="0" b="0"/>
          <a:pathLst>
            <a:path>
              <a:moveTo>
                <a:pt x="0" y="13095"/>
              </a:moveTo>
              <a:lnTo>
                <a:pt x="58075" y="13095"/>
              </a:lnTo>
            </a:path>
          </a:pathLst>
        </a:custGeom>
        <a:noFill/>
        <a:ln w="9525" cap="flat" cmpd="sng" algn="ctr">
          <a:solidFill>
            <a:schemeClr val="accent5">
              <a:shade val="95000"/>
              <a:satMod val="105000"/>
            </a:schemeClr>
          </a:solidFill>
          <a:prstDash val="solid"/>
        </a:ln>
        <a:effectLst/>
      </dsp:spPr>
      <dsp:style>
        <a:lnRef idx="1">
          <a:schemeClr val="accent5"/>
        </a:lnRef>
        <a:fillRef idx="0">
          <a:schemeClr val="accent5"/>
        </a:fillRef>
        <a:effectRef idx="0">
          <a:schemeClr val="accent5"/>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a:off x="3809496" y="3146728"/>
        <a:ext cx="2903" cy="2903"/>
      </dsp:txXfrm>
    </dsp:sp>
    <dsp:sp modelId="{F12717D9-BC57-40ED-9C43-D12C37A176DA}">
      <dsp:nvSpPr>
        <dsp:cNvPr id="0" name=""/>
        <dsp:cNvSpPr/>
      </dsp:nvSpPr>
      <dsp:spPr>
        <a:xfrm>
          <a:off x="3839360" y="2641083"/>
          <a:ext cx="1151400" cy="1065277"/>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100000"/>
            </a:lnSpc>
            <a:spcBef>
              <a:spcPct val="0"/>
            </a:spcBef>
            <a:spcAft>
              <a:spcPts val="0"/>
            </a:spcAft>
          </a:pPr>
          <a:r>
            <a:rPr lang="ru-RU" sz="1050" b="1" kern="1200" smtClean="0">
              <a:solidFill>
                <a:sysClr val="windowText" lastClr="000000"/>
              </a:solidFill>
              <a:latin typeface="Times New Roman" pitchFamily="18" charset="0"/>
              <a:cs typeface="Times New Roman" pitchFamily="18" charset="0"/>
            </a:rPr>
            <a:t>Решение ситуативных задач</a:t>
          </a:r>
        </a:p>
      </dsp:txBody>
      <dsp:txXfrm>
        <a:off x="4007979" y="2797089"/>
        <a:ext cx="814162" cy="753265"/>
      </dsp:txXfrm>
    </dsp:sp>
    <dsp:sp modelId="{5E6373F1-8539-4F91-931F-08A730AD5E36}">
      <dsp:nvSpPr>
        <dsp:cNvPr id="0" name=""/>
        <dsp:cNvSpPr/>
      </dsp:nvSpPr>
      <dsp:spPr>
        <a:xfrm rot="1896627">
          <a:off x="3633366" y="3592193"/>
          <a:ext cx="526964" cy="26191"/>
        </a:xfrm>
        <a:custGeom>
          <a:avLst/>
          <a:gdLst/>
          <a:ahLst/>
          <a:cxnLst/>
          <a:rect l="0" t="0" r="0" b="0"/>
          <a:pathLst>
            <a:path>
              <a:moveTo>
                <a:pt x="0" y="13095"/>
              </a:moveTo>
              <a:lnTo>
                <a:pt x="526964" y="13095"/>
              </a:lnTo>
            </a:path>
          </a:pathLst>
        </a:custGeom>
        <a:noFill/>
        <a:ln w="9525" cap="flat" cmpd="sng" algn="ctr">
          <a:solidFill>
            <a:schemeClr val="accent5">
              <a:shade val="95000"/>
              <a:satMod val="105000"/>
            </a:schemeClr>
          </a:solidFill>
          <a:prstDash val="solid"/>
        </a:ln>
        <a:effectLst/>
      </dsp:spPr>
      <dsp:style>
        <a:lnRef idx="1">
          <a:schemeClr val="accent5"/>
        </a:lnRef>
        <a:fillRef idx="0">
          <a:schemeClr val="accent5"/>
        </a:fillRef>
        <a:effectRef idx="0">
          <a:schemeClr val="accent5"/>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a:off x="3883674" y="3592114"/>
        <a:ext cx="26348" cy="26348"/>
      </dsp:txXfrm>
    </dsp:sp>
    <dsp:sp modelId="{B57366CB-FE06-41DD-A7D8-FA8280EC2EFB}">
      <dsp:nvSpPr>
        <dsp:cNvPr id="0" name=""/>
        <dsp:cNvSpPr/>
      </dsp:nvSpPr>
      <dsp:spPr>
        <a:xfrm>
          <a:off x="4030414" y="3471961"/>
          <a:ext cx="1184745" cy="1160221"/>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90000"/>
            </a:lnSpc>
            <a:spcBef>
              <a:spcPct val="0"/>
            </a:spcBef>
            <a:spcAft>
              <a:spcPct val="35000"/>
            </a:spcAft>
          </a:pPr>
          <a:r>
            <a:rPr lang="ru-RU" sz="1050" b="1" kern="1200" smtClean="0">
              <a:solidFill>
                <a:sysClr val="windowText" lastClr="000000"/>
              </a:solidFill>
              <a:latin typeface="Times New Roman" pitchFamily="18" charset="0"/>
              <a:cs typeface="Times New Roman" pitchFamily="18" charset="0"/>
            </a:rPr>
            <a:t>Семинары-практикумы совместно с родителями</a:t>
          </a:r>
        </a:p>
      </dsp:txBody>
      <dsp:txXfrm>
        <a:off x="4203916" y="3641871"/>
        <a:ext cx="837741" cy="820401"/>
      </dsp:txXfrm>
    </dsp:sp>
    <dsp:sp modelId="{DAD55FFA-DC1C-4DEB-9C6C-E4463863522C}">
      <dsp:nvSpPr>
        <dsp:cNvPr id="0" name=""/>
        <dsp:cNvSpPr/>
      </dsp:nvSpPr>
      <dsp:spPr>
        <a:xfrm rot="5249595">
          <a:off x="2771205" y="4121268"/>
          <a:ext cx="757917" cy="26191"/>
        </a:xfrm>
        <a:custGeom>
          <a:avLst/>
          <a:gdLst/>
          <a:ahLst/>
          <a:cxnLst/>
          <a:rect l="0" t="0" r="0" b="0"/>
          <a:pathLst>
            <a:path>
              <a:moveTo>
                <a:pt x="0" y="13095"/>
              </a:moveTo>
              <a:lnTo>
                <a:pt x="757917" y="13095"/>
              </a:lnTo>
            </a:path>
          </a:pathLst>
        </a:custGeom>
        <a:noFill/>
        <a:ln w="9525" cap="flat" cmpd="sng" algn="ctr">
          <a:solidFill>
            <a:schemeClr val="accent5">
              <a:shade val="95000"/>
              <a:satMod val="105000"/>
            </a:schemeClr>
          </a:solidFill>
          <a:prstDash val="solid"/>
        </a:ln>
        <a:effectLst/>
      </dsp:spPr>
      <dsp:style>
        <a:lnRef idx="1">
          <a:schemeClr val="accent5"/>
        </a:lnRef>
        <a:fillRef idx="0">
          <a:schemeClr val="accent5"/>
        </a:fillRef>
        <a:effectRef idx="0">
          <a:schemeClr val="accent5"/>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a:off x="3131215" y="4115416"/>
        <a:ext cx="37895" cy="37895"/>
      </dsp:txXfrm>
    </dsp:sp>
    <dsp:sp modelId="{E41703F6-E906-4C7D-90DC-806A6348083E}">
      <dsp:nvSpPr>
        <dsp:cNvPr id="0" name=""/>
        <dsp:cNvSpPr/>
      </dsp:nvSpPr>
      <dsp:spPr>
        <a:xfrm>
          <a:off x="2659452" y="4512550"/>
          <a:ext cx="1057672" cy="98533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100000"/>
            </a:lnSpc>
            <a:spcBef>
              <a:spcPct val="0"/>
            </a:spcBef>
            <a:spcAft>
              <a:spcPts val="0"/>
            </a:spcAft>
          </a:pPr>
          <a:r>
            <a:rPr lang="ru-RU" sz="1050" b="1" kern="1200" smtClean="0">
              <a:solidFill>
                <a:sysClr val="windowText" lastClr="000000"/>
              </a:solidFill>
              <a:latin typeface="Times New Roman" pitchFamily="18" charset="0"/>
              <a:cs typeface="Times New Roman" pitchFamily="18" charset="0"/>
            </a:rPr>
            <a:t>Педагоги</a:t>
          </a:r>
        </a:p>
        <a:p>
          <a:pPr marR="0" lvl="0" algn="ctr" defTabSz="466725" rtl="0">
            <a:lnSpc>
              <a:spcPct val="100000"/>
            </a:lnSpc>
            <a:spcBef>
              <a:spcPct val="0"/>
            </a:spcBef>
            <a:spcAft>
              <a:spcPts val="0"/>
            </a:spcAft>
          </a:pPr>
          <a:r>
            <a:rPr lang="ru-RU" sz="1050" b="1" kern="1200" smtClean="0">
              <a:solidFill>
                <a:sysClr val="windowText" lastClr="000000"/>
              </a:solidFill>
              <a:latin typeface="Times New Roman" pitchFamily="18" charset="0"/>
              <a:cs typeface="Times New Roman" pitchFamily="18" charset="0"/>
            </a:rPr>
            <a:t>ческий ринг</a:t>
          </a:r>
        </a:p>
      </dsp:txBody>
      <dsp:txXfrm>
        <a:off x="2814344" y="4656849"/>
        <a:ext cx="747888" cy="696736"/>
      </dsp:txXfrm>
    </dsp:sp>
    <dsp:sp modelId="{D9EE9E66-95FB-4A13-9CCE-C7FFD2551522}">
      <dsp:nvSpPr>
        <dsp:cNvPr id="0" name=""/>
        <dsp:cNvSpPr/>
      </dsp:nvSpPr>
      <dsp:spPr>
        <a:xfrm rot="6804702">
          <a:off x="2775397" y="3744886"/>
          <a:ext cx="106688" cy="26191"/>
        </a:xfrm>
        <a:custGeom>
          <a:avLst/>
          <a:gdLst/>
          <a:ahLst/>
          <a:cxnLst/>
          <a:rect l="0" t="0" r="0" b="0"/>
          <a:pathLst>
            <a:path>
              <a:moveTo>
                <a:pt x="0" y="13095"/>
              </a:moveTo>
              <a:lnTo>
                <a:pt x="106688" y="13095"/>
              </a:lnTo>
            </a:path>
          </a:pathLst>
        </a:custGeom>
        <a:noFill/>
        <a:ln w="9525" cap="flat" cmpd="sng" algn="ctr">
          <a:solidFill>
            <a:schemeClr val="accent5">
              <a:shade val="95000"/>
              <a:satMod val="105000"/>
            </a:schemeClr>
          </a:solidFill>
          <a:prstDash val="solid"/>
        </a:ln>
        <a:effectLst/>
      </dsp:spPr>
      <dsp:style>
        <a:lnRef idx="1">
          <a:schemeClr val="accent5"/>
        </a:lnRef>
        <a:fillRef idx="0">
          <a:schemeClr val="accent5"/>
        </a:fillRef>
        <a:effectRef idx="0">
          <a:schemeClr val="accent5"/>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rot="10800000">
        <a:off x="2826073" y="3755314"/>
        <a:ext cx="5334" cy="5334"/>
      </dsp:txXfrm>
    </dsp:sp>
    <dsp:sp modelId="{14336E81-853A-4926-94F2-E9F9321C007F}">
      <dsp:nvSpPr>
        <dsp:cNvPr id="0" name=""/>
        <dsp:cNvSpPr/>
      </dsp:nvSpPr>
      <dsp:spPr>
        <a:xfrm>
          <a:off x="2007246" y="3762732"/>
          <a:ext cx="1152472" cy="1123380"/>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90000"/>
            </a:lnSpc>
            <a:spcBef>
              <a:spcPct val="0"/>
            </a:spcBef>
            <a:spcAft>
              <a:spcPct val="35000"/>
            </a:spcAft>
          </a:pPr>
          <a:r>
            <a:rPr lang="ru-RU" sz="1050" b="1" kern="1200" smtClean="0">
              <a:solidFill>
                <a:sysClr val="windowText" lastClr="000000"/>
              </a:solidFill>
              <a:latin typeface="Times New Roman" pitchFamily="18" charset="0"/>
              <a:cs typeface="Times New Roman" pitchFamily="18" charset="0"/>
            </a:rPr>
            <a:t>Педагогический бенефис</a:t>
          </a:r>
        </a:p>
      </dsp:txBody>
      <dsp:txXfrm>
        <a:off x="2176022" y="3927247"/>
        <a:ext cx="814920" cy="794350"/>
      </dsp:txXfrm>
    </dsp:sp>
    <dsp:sp modelId="{115C8FEB-5F9A-4005-BEE0-421B4C4E8123}">
      <dsp:nvSpPr>
        <dsp:cNvPr id="0" name=""/>
        <dsp:cNvSpPr/>
      </dsp:nvSpPr>
      <dsp:spPr>
        <a:xfrm rot="8946057">
          <a:off x="2030760" y="3586406"/>
          <a:ext cx="541935" cy="26191"/>
        </a:xfrm>
        <a:custGeom>
          <a:avLst/>
          <a:gdLst/>
          <a:ahLst/>
          <a:cxnLst/>
          <a:rect l="0" t="0" r="0" b="0"/>
          <a:pathLst>
            <a:path>
              <a:moveTo>
                <a:pt x="0" y="13095"/>
              </a:moveTo>
              <a:lnTo>
                <a:pt x="541935" y="13095"/>
              </a:lnTo>
            </a:path>
          </a:pathLst>
        </a:custGeom>
        <a:noFill/>
        <a:ln w="9525" cap="flat" cmpd="sng" algn="ctr">
          <a:solidFill>
            <a:schemeClr val="accent5">
              <a:shade val="95000"/>
              <a:satMod val="105000"/>
            </a:schemeClr>
          </a:solidFill>
          <a:prstDash val="solid"/>
        </a:ln>
        <a:effectLst/>
      </dsp:spPr>
      <dsp:style>
        <a:lnRef idx="1">
          <a:schemeClr val="accent5"/>
        </a:lnRef>
        <a:fillRef idx="0">
          <a:schemeClr val="accent5"/>
        </a:fillRef>
        <a:effectRef idx="0">
          <a:schemeClr val="accent5"/>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rot="10800000">
        <a:off x="2288180" y="3585953"/>
        <a:ext cx="27096" cy="27096"/>
      </dsp:txXfrm>
    </dsp:sp>
    <dsp:sp modelId="{2EBC8010-190B-4F1C-AD2C-94527B6ECC80}">
      <dsp:nvSpPr>
        <dsp:cNvPr id="0" name=""/>
        <dsp:cNvSpPr/>
      </dsp:nvSpPr>
      <dsp:spPr>
        <a:xfrm>
          <a:off x="992237" y="3494925"/>
          <a:ext cx="1172267" cy="1074962"/>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100000"/>
            </a:lnSpc>
            <a:spcBef>
              <a:spcPct val="0"/>
            </a:spcBef>
            <a:spcAft>
              <a:spcPts val="0"/>
            </a:spcAft>
          </a:pPr>
          <a:r>
            <a:rPr lang="ru-RU" sz="1050" b="1" kern="1200" smtClean="0">
              <a:solidFill>
                <a:sysClr val="windowText" lastClr="000000"/>
              </a:solidFill>
              <a:latin typeface="Times New Roman" pitchFamily="18" charset="0"/>
              <a:cs typeface="Times New Roman" pitchFamily="18" charset="0"/>
            </a:rPr>
            <a:t>Стажёрская площадка</a:t>
          </a:r>
        </a:p>
      </dsp:txBody>
      <dsp:txXfrm>
        <a:off x="1163912" y="3652350"/>
        <a:ext cx="828917" cy="760112"/>
      </dsp:txXfrm>
    </dsp:sp>
    <dsp:sp modelId="{C1F350CA-DF3E-434C-B0E5-2E54188B3D66}">
      <dsp:nvSpPr>
        <dsp:cNvPr id="0" name=""/>
        <dsp:cNvSpPr/>
      </dsp:nvSpPr>
      <dsp:spPr>
        <a:xfrm rot="10607606">
          <a:off x="2040563" y="3154022"/>
          <a:ext cx="389685" cy="26191"/>
        </a:xfrm>
        <a:custGeom>
          <a:avLst/>
          <a:gdLst/>
          <a:ahLst/>
          <a:cxnLst/>
          <a:rect l="0" t="0" r="0" b="0"/>
          <a:pathLst>
            <a:path>
              <a:moveTo>
                <a:pt x="0" y="13095"/>
              </a:moveTo>
              <a:lnTo>
                <a:pt x="389685" y="13095"/>
              </a:lnTo>
            </a:path>
          </a:pathLst>
        </a:custGeom>
        <a:noFill/>
        <a:ln w="9525" cap="flat" cmpd="sng" algn="ctr">
          <a:solidFill>
            <a:schemeClr val="accent2">
              <a:shade val="95000"/>
              <a:satMod val="105000"/>
            </a:schemeClr>
          </a:solidFill>
          <a:prstDash val="solid"/>
        </a:ln>
        <a:effectLst/>
      </dsp:spPr>
      <dsp:style>
        <a:lnRef idx="1">
          <a:schemeClr val="accent2"/>
        </a:lnRef>
        <a:fillRef idx="0">
          <a:schemeClr val="accent2"/>
        </a:fillRef>
        <a:effectRef idx="0">
          <a:schemeClr val="accent2"/>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rot="10800000">
        <a:off x="2225664" y="3157376"/>
        <a:ext cx="19484" cy="19484"/>
      </dsp:txXfrm>
    </dsp:sp>
    <dsp:sp modelId="{0E949389-2537-46E8-BA25-042787B821D2}">
      <dsp:nvSpPr>
        <dsp:cNvPr id="0" name=""/>
        <dsp:cNvSpPr/>
      </dsp:nvSpPr>
      <dsp:spPr>
        <a:xfrm>
          <a:off x="837110" y="2641385"/>
          <a:ext cx="1204809" cy="1140643"/>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100000"/>
            </a:lnSpc>
            <a:spcBef>
              <a:spcPct val="0"/>
            </a:spcBef>
            <a:spcAft>
              <a:spcPts val="0"/>
            </a:spcAft>
          </a:pPr>
          <a:r>
            <a:rPr lang="ru-RU" sz="1050" b="1" kern="1200" smtClean="0">
              <a:solidFill>
                <a:sysClr val="windowText" lastClr="000000"/>
              </a:solidFill>
              <a:latin typeface="Times New Roman" pitchFamily="18" charset="0"/>
              <a:cs typeface="Times New Roman" pitchFamily="18" charset="0"/>
            </a:rPr>
            <a:t>Клуб занятий по интересам</a:t>
          </a:r>
        </a:p>
      </dsp:txBody>
      <dsp:txXfrm>
        <a:off x="1013550" y="2808428"/>
        <a:ext cx="851929" cy="806557"/>
      </dsp:txXfrm>
    </dsp:sp>
    <dsp:sp modelId="{BFF739D0-B8BD-490C-9AC1-C1F218654E92}">
      <dsp:nvSpPr>
        <dsp:cNvPr id="0" name=""/>
        <dsp:cNvSpPr/>
      </dsp:nvSpPr>
      <dsp:spPr>
        <a:xfrm rot="12415410">
          <a:off x="1699742" y="2608735"/>
          <a:ext cx="856439" cy="26191"/>
        </a:xfrm>
        <a:custGeom>
          <a:avLst/>
          <a:gdLst/>
          <a:ahLst/>
          <a:cxnLst/>
          <a:rect l="0" t="0" r="0" b="0"/>
          <a:pathLst>
            <a:path>
              <a:moveTo>
                <a:pt x="0" y="13095"/>
              </a:moveTo>
              <a:lnTo>
                <a:pt x="856439" y="13095"/>
              </a:lnTo>
            </a:path>
          </a:pathLst>
        </a:custGeom>
        <a:noFill/>
        <a:ln w="9525" cap="flat" cmpd="sng" algn="ctr">
          <a:solidFill>
            <a:schemeClr val="accent5">
              <a:shade val="95000"/>
              <a:satMod val="105000"/>
            </a:schemeClr>
          </a:solidFill>
          <a:prstDash val="solid"/>
        </a:ln>
        <a:effectLst/>
      </dsp:spPr>
      <dsp:style>
        <a:lnRef idx="1">
          <a:schemeClr val="accent5"/>
        </a:lnRef>
        <a:fillRef idx="0">
          <a:schemeClr val="accent5"/>
        </a:fillRef>
        <a:effectRef idx="0">
          <a:schemeClr val="accent5"/>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rot="10800000">
        <a:off x="2106551" y="2600420"/>
        <a:ext cx="42821" cy="42821"/>
      </dsp:txXfrm>
    </dsp:sp>
    <dsp:sp modelId="{4EB49C97-9FF2-46F6-9A7F-74824FC6C78B}">
      <dsp:nvSpPr>
        <dsp:cNvPr id="0" name=""/>
        <dsp:cNvSpPr/>
      </dsp:nvSpPr>
      <dsp:spPr>
        <a:xfrm>
          <a:off x="702697" y="1645993"/>
          <a:ext cx="1107388" cy="1066430"/>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100000"/>
            </a:lnSpc>
            <a:spcBef>
              <a:spcPct val="0"/>
            </a:spcBef>
            <a:spcAft>
              <a:spcPts val="0"/>
            </a:spcAft>
          </a:pPr>
          <a:r>
            <a:rPr lang="ru-RU" sz="1050" b="1" kern="1200" smtClean="0">
              <a:solidFill>
                <a:sysClr val="windowText" lastClr="000000"/>
              </a:solidFill>
              <a:latin typeface="Times New Roman" pitchFamily="18" charset="0"/>
              <a:cs typeface="Times New Roman" pitchFamily="18" charset="0"/>
            </a:rPr>
            <a:t>Мастер-классы.</a:t>
          </a:r>
        </a:p>
        <a:p>
          <a:pPr marR="0" lvl="0" algn="ctr" defTabSz="466725" rtl="0">
            <a:lnSpc>
              <a:spcPct val="100000"/>
            </a:lnSpc>
            <a:spcBef>
              <a:spcPct val="0"/>
            </a:spcBef>
            <a:spcAft>
              <a:spcPts val="0"/>
            </a:spcAft>
          </a:pPr>
          <a:r>
            <a:rPr lang="ru-RU" sz="1050" b="1" kern="1200" smtClean="0">
              <a:solidFill>
                <a:sysClr val="windowText" lastClr="000000"/>
              </a:solidFill>
              <a:latin typeface="Times New Roman" pitchFamily="18" charset="0"/>
              <a:cs typeface="Times New Roman" pitchFamily="18" charset="0"/>
            </a:rPr>
            <a:t>Защита проектов</a:t>
          </a:r>
        </a:p>
      </dsp:txBody>
      <dsp:txXfrm>
        <a:off x="864870" y="1802168"/>
        <a:ext cx="783042" cy="754080"/>
      </dsp:txXfrm>
    </dsp:sp>
    <dsp:sp modelId="{8E56F512-174C-4D98-AC17-4FCD94FB6BB1}">
      <dsp:nvSpPr>
        <dsp:cNvPr id="0" name=""/>
        <dsp:cNvSpPr/>
      </dsp:nvSpPr>
      <dsp:spPr>
        <a:xfrm rot="14493731">
          <a:off x="2022261" y="2074979"/>
          <a:ext cx="1050939" cy="26191"/>
        </a:xfrm>
        <a:custGeom>
          <a:avLst/>
          <a:gdLst/>
          <a:ahLst/>
          <a:cxnLst/>
          <a:rect l="0" t="0" r="0" b="0"/>
          <a:pathLst>
            <a:path>
              <a:moveTo>
                <a:pt x="0" y="13095"/>
              </a:moveTo>
              <a:lnTo>
                <a:pt x="1050939" y="13095"/>
              </a:lnTo>
            </a:path>
          </a:pathLst>
        </a:custGeom>
        <a:noFill/>
        <a:ln w="9525" cap="flat" cmpd="sng" algn="ctr">
          <a:solidFill>
            <a:schemeClr val="accent5">
              <a:shade val="95000"/>
              <a:satMod val="105000"/>
            </a:schemeClr>
          </a:solidFill>
          <a:prstDash val="solid"/>
        </a:ln>
        <a:effectLst/>
      </dsp:spPr>
      <dsp:style>
        <a:lnRef idx="1">
          <a:schemeClr val="accent5"/>
        </a:lnRef>
        <a:fillRef idx="0">
          <a:schemeClr val="accent5"/>
        </a:fillRef>
        <a:effectRef idx="0">
          <a:schemeClr val="accent5"/>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rot="10800000">
        <a:off x="2521457" y="2061801"/>
        <a:ext cx="52546" cy="52546"/>
      </dsp:txXfrm>
    </dsp:sp>
    <dsp:sp modelId="{508C8CBD-A409-4559-B5C3-3E5603FE9C51}">
      <dsp:nvSpPr>
        <dsp:cNvPr id="0" name=""/>
        <dsp:cNvSpPr/>
      </dsp:nvSpPr>
      <dsp:spPr>
        <a:xfrm>
          <a:off x="1467048" y="615860"/>
          <a:ext cx="1144877" cy="1067439"/>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90000"/>
            </a:lnSpc>
            <a:spcBef>
              <a:spcPct val="0"/>
            </a:spcBef>
            <a:spcAft>
              <a:spcPct val="35000"/>
            </a:spcAft>
          </a:pPr>
          <a:r>
            <a:rPr lang="ru-RU" sz="1050" b="1" kern="1200" smtClean="0">
              <a:solidFill>
                <a:sysClr val="windowText" lastClr="000000"/>
              </a:solidFill>
              <a:latin typeface="Times New Roman" pitchFamily="18" charset="0"/>
              <a:cs typeface="Times New Roman" pitchFamily="18" charset="0"/>
            </a:rPr>
            <a:t>Проблемные семинары</a:t>
          </a:r>
        </a:p>
      </dsp:txBody>
      <dsp:txXfrm>
        <a:off x="1634711" y="772183"/>
        <a:ext cx="809551" cy="754793"/>
      </dsp:txXfrm>
    </dsp:sp>
    <dsp:sp modelId="{E9924581-2987-4828-8999-49D02D616FB9}">
      <dsp:nvSpPr>
        <dsp:cNvPr id="0" name=""/>
        <dsp:cNvSpPr/>
      </dsp:nvSpPr>
      <dsp:spPr>
        <a:xfrm rot="14029146">
          <a:off x="2675400" y="2556595"/>
          <a:ext cx="57995" cy="26191"/>
        </a:xfrm>
        <a:custGeom>
          <a:avLst/>
          <a:gdLst/>
          <a:ahLst/>
          <a:cxnLst/>
          <a:rect l="0" t="0" r="0" b="0"/>
          <a:pathLst>
            <a:path>
              <a:moveTo>
                <a:pt x="0" y="13095"/>
              </a:moveTo>
              <a:lnTo>
                <a:pt x="57995" y="13095"/>
              </a:lnTo>
            </a:path>
          </a:pathLst>
        </a:custGeom>
        <a:noFill/>
        <a:ln w="9525" cap="flat" cmpd="sng" algn="ctr">
          <a:solidFill>
            <a:schemeClr val="accent5">
              <a:shade val="95000"/>
              <a:satMod val="105000"/>
            </a:schemeClr>
          </a:solidFill>
          <a:prstDash val="solid"/>
        </a:ln>
        <a:effectLst/>
      </dsp:spPr>
      <dsp:style>
        <a:lnRef idx="1">
          <a:schemeClr val="accent5"/>
        </a:lnRef>
        <a:fillRef idx="0">
          <a:schemeClr val="accent5"/>
        </a:fillRef>
        <a:effectRef idx="0">
          <a:schemeClr val="accent5"/>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rot="10800000">
        <a:off x="2702948" y="2568241"/>
        <a:ext cx="2899" cy="2899"/>
      </dsp:txXfrm>
    </dsp:sp>
    <dsp:sp modelId="{A18BA7CD-8FBA-40FE-ADBE-F2D948B44502}">
      <dsp:nvSpPr>
        <dsp:cNvPr id="0" name=""/>
        <dsp:cNvSpPr/>
      </dsp:nvSpPr>
      <dsp:spPr>
        <a:xfrm>
          <a:off x="1656394" y="1396108"/>
          <a:ext cx="1306015" cy="1267021"/>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100000"/>
            </a:lnSpc>
            <a:spcBef>
              <a:spcPct val="0"/>
            </a:spcBef>
            <a:spcAft>
              <a:spcPts val="0"/>
            </a:spcAft>
          </a:pPr>
          <a:r>
            <a:rPr lang="ru-RU" sz="1050" b="1" kern="1200" smtClean="0">
              <a:solidFill>
                <a:sysClr val="windowText" lastClr="000000"/>
              </a:solidFill>
              <a:latin typeface="Times New Roman" pitchFamily="18" charset="0"/>
              <a:cs typeface="Times New Roman" pitchFamily="18" charset="0"/>
            </a:rPr>
            <a:t>Творч</a:t>
          </a:r>
          <a:r>
            <a:rPr lang="ru-RU" sz="1050" b="1" i="1" kern="1200" smtClean="0">
              <a:solidFill>
                <a:sysClr val="windowText" lastClr="000000"/>
              </a:solidFill>
              <a:latin typeface="Times New Roman" pitchFamily="18" charset="0"/>
              <a:cs typeface="Times New Roman" pitchFamily="18" charset="0"/>
            </a:rPr>
            <a:t>ески</a:t>
          </a:r>
          <a:r>
            <a:rPr lang="ru-RU" sz="1050" b="1" kern="1200" smtClean="0">
              <a:solidFill>
                <a:sysClr val="windowText" lastClr="000000"/>
              </a:solidFill>
              <a:latin typeface="Times New Roman" pitchFamily="18" charset="0"/>
              <a:cs typeface="Times New Roman" pitchFamily="18" charset="0"/>
            </a:rPr>
            <a:t>е лаборатории.</a:t>
          </a:r>
        </a:p>
        <a:p>
          <a:pPr marR="0" lvl="0" algn="ctr" defTabSz="466725" rtl="0">
            <a:lnSpc>
              <a:spcPct val="100000"/>
            </a:lnSpc>
            <a:spcBef>
              <a:spcPct val="0"/>
            </a:spcBef>
            <a:spcAft>
              <a:spcPts val="0"/>
            </a:spcAft>
          </a:pPr>
          <a:r>
            <a:rPr lang="ru-RU" sz="1050" b="1" kern="1200" smtClean="0">
              <a:solidFill>
                <a:sysClr val="windowText" lastClr="000000"/>
              </a:solidFill>
              <a:latin typeface="Times New Roman" pitchFamily="18" charset="0"/>
              <a:cs typeface="Times New Roman" pitchFamily="18" charset="0"/>
            </a:rPr>
            <a:t>Творческие мастерские</a:t>
          </a:r>
        </a:p>
      </dsp:txBody>
      <dsp:txXfrm>
        <a:off x="1847655" y="1581659"/>
        <a:ext cx="923493" cy="89591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17BF65-8679-44D7-8A6C-75923458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34694</Words>
  <Characters>197762</Characters>
  <Application>Microsoft Office Word</Application>
  <DocSecurity>0</DocSecurity>
  <Lines>1648</Lines>
  <Paragraphs>463</Paragraphs>
  <ScaleCrop>false</ScaleCrop>
  <HeadingPairs>
    <vt:vector size="2" baseType="variant">
      <vt:variant>
        <vt:lpstr>Название</vt:lpstr>
      </vt:variant>
      <vt:variant>
        <vt:i4>1</vt:i4>
      </vt:variant>
    </vt:vector>
  </HeadingPairs>
  <TitlesOfParts>
    <vt:vector size="1" baseType="lpstr">
      <vt:lpstr>оР</vt:lpstr>
    </vt:vector>
  </TitlesOfParts>
  <Company>DG Win&amp;Soft</Company>
  <LinksUpToDate>false</LinksUpToDate>
  <CharactersWithSpaces>231993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dc:title>
  <dc:creator>user</dc:creator>
  <cp:lastModifiedBy>Nata</cp:lastModifiedBy>
  <cp:revision>2</cp:revision>
  <cp:lastPrinted>2013-02-14T13:01:00Z</cp:lastPrinted>
  <dcterms:created xsi:type="dcterms:W3CDTF">2018-11-22T21:02:00Z</dcterms:created>
  <dcterms:modified xsi:type="dcterms:W3CDTF">2018-11-22T21:02:00Z</dcterms:modified>
</cp:coreProperties>
</file>