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A8C9" w14:textId="77777777" w:rsidR="00326EE9" w:rsidRPr="00E06892" w:rsidRDefault="00326EE9" w:rsidP="00F51D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6892">
        <w:rPr>
          <w:rFonts w:ascii="Times New Roman" w:hAnsi="Times New Roman" w:cs="Times New Roman"/>
          <w:sz w:val="30"/>
          <w:szCs w:val="30"/>
        </w:rPr>
        <w:t>Список источников</w:t>
      </w:r>
    </w:p>
    <w:p w14:paraId="6CB4159C" w14:textId="77777777" w:rsidR="00A32AD7" w:rsidRPr="00E06892" w:rsidRDefault="00A32AD7" w:rsidP="00F51D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6892">
        <w:rPr>
          <w:rFonts w:ascii="Times New Roman" w:hAnsi="Times New Roman" w:cs="Times New Roman"/>
          <w:sz w:val="30"/>
          <w:szCs w:val="30"/>
        </w:rPr>
        <w:t xml:space="preserve">по теме педагогического совета </w:t>
      </w:r>
    </w:p>
    <w:p w14:paraId="53AE05C5" w14:textId="77777777" w:rsidR="00326EE9" w:rsidRPr="00E06892" w:rsidRDefault="00A32AD7" w:rsidP="00F51D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6892">
        <w:rPr>
          <w:rFonts w:ascii="Times New Roman" w:hAnsi="Times New Roman" w:cs="Times New Roman"/>
          <w:sz w:val="30"/>
          <w:szCs w:val="30"/>
        </w:rPr>
        <w:t>«Современное учебное занятие в дополнительном образовании: проблемы, задачи, технологии»</w:t>
      </w:r>
    </w:p>
    <w:p w14:paraId="56203965" w14:textId="77777777" w:rsidR="00A32AD7" w:rsidRPr="00E06892" w:rsidRDefault="00A32AD7" w:rsidP="006A6B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14:paraId="2D46C7EF" w14:textId="77777777" w:rsidR="00EF55A2" w:rsidRPr="008F1252" w:rsidRDefault="008F1252" w:rsidP="0072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Баргамон, М.А. </w:t>
      </w:r>
      <w:proofErr w:type="spellStart"/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Бовтрукевич</w:t>
      </w:r>
      <w:proofErr w:type="spellEnd"/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, Т.Л. Что мы знаем о парниковом эффекте? Занятие-ис</w:t>
      </w:r>
      <w:bookmarkStart w:id="0" w:name="_GoBack"/>
      <w:bookmarkEnd w:id="0"/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следование в объединении по интересам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М.А. Баргамон и др.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 12 – с.21.</w:t>
      </w:r>
    </w:p>
    <w:p w14:paraId="0F70F96A" w14:textId="77777777" w:rsidR="009D62E7" w:rsidRPr="008F1252" w:rsidRDefault="00341798" w:rsidP="0072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Брановицкая, Л.В. Со смартфоном и картой. Использование веб-ресурсов в краеведческой работе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Л.В. Брановицкая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 № 2 – с.38.</w:t>
      </w:r>
    </w:p>
    <w:p w14:paraId="7C1D05F6" w14:textId="77777777" w:rsidR="00EF55A2" w:rsidRPr="008F1252" w:rsidRDefault="00341798" w:rsidP="0072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Войтович, Т.С. Здравствуйте, птицы! Экологический квест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</w:t>
      </w:r>
      <w:r w:rsidR="00727DD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Т.С. Войтович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 12 – с.28.</w:t>
      </w:r>
    </w:p>
    <w:p w14:paraId="007A9FE3" w14:textId="77777777" w:rsidR="00C60EBD" w:rsidRPr="008F1252" w:rsidRDefault="00341798" w:rsidP="0072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2267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Григорович, Т.Ф. П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артизанскими тропами. Военно-спортивный квест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Т.Ф. Григорович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– № 3–с.29</w:t>
      </w:r>
    </w:p>
    <w:p w14:paraId="7B548221" w14:textId="77777777" w:rsidR="008F1252" w:rsidRDefault="00341798" w:rsidP="0072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Дудар, Т.В. </w:t>
      </w:r>
      <w:proofErr w:type="spellStart"/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Народн</w:t>
      </w:r>
      <w:proofErr w:type="spellEnd"/>
      <w:r w:rsidR="008F429F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="008F429F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лялька-мотанка: гуляем у вяселле. Праект па вывучэнні рэгіянальных народных традыцый / Т.В. Дудар </w:t>
      </w:r>
      <w:r w:rsidR="008F429F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727DD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F429F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8F429F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8F429F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8F429F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8F429F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18</w:t>
      </w:r>
      <w:r w:rsidR="008F429F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429F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–№ 7.– с.46</w:t>
      </w:r>
    </w:p>
    <w:p w14:paraId="741134CE" w14:textId="77777777" w:rsidR="009A2F24" w:rsidRPr="008F1252" w:rsidRDefault="00341798" w:rsidP="0072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Земцова, Е.А. Работаем на </w:t>
      </w:r>
      <w:r w:rsidR="00A34795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нтерес. Метод</w:t>
      </w:r>
      <w:r w:rsidR="00A34795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ческ</w:t>
      </w:r>
      <w:r w:rsidR="00A34795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рекомендац</w:t>
      </w:r>
      <w:r w:rsidR="00A34795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ии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 вовлечен</w:t>
      </w:r>
      <w:r w:rsidR="00A34795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 детей в деятельность учебной группы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 Е.А. Земцова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727DD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9A2F2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№1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с.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323C223" w14:textId="77777777" w:rsidR="00B926C4" w:rsidRPr="008F1252" w:rsidRDefault="00341798" w:rsidP="0072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Игнатович, А.А. Игровая деятельность как средство формирования мотивации к творчеству и саморазвитию у детей и подростков / </w:t>
      </w:r>
      <w:r w:rsidR="00727DD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</w:t>
      </w:r>
      <w:r w:rsidR="00A32AD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Игнатович   // </w:t>
      </w:r>
      <w:proofErr w:type="spellStart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Пазашкольнае</w:t>
      </w:r>
      <w:proofErr w:type="spellEnd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2006. – № 6. – </w:t>
      </w:r>
      <w:r w:rsidR="000E394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36.</w:t>
      </w:r>
    </w:p>
    <w:p w14:paraId="1DDBA9EF" w14:textId="77777777" w:rsidR="00FC3396" w:rsidRPr="008F1252" w:rsidRDefault="00341798" w:rsidP="0072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Ильин, Е.П. Мотивация и мотивы</w:t>
      </w:r>
      <w:r w:rsidR="008F429F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/</w:t>
      </w:r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Е.П.</w:t>
      </w:r>
      <w:r w:rsidR="0051542F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Ильин. – СПб.: Питер, </w:t>
      </w:r>
      <w:r w:rsidR="00727DD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1542F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2003.– 564 с.</w:t>
      </w:r>
    </w:p>
    <w:p w14:paraId="0F12FAE9" w14:textId="77777777" w:rsidR="00B926C4" w:rsidRPr="008F1252" w:rsidRDefault="00727DD4" w:rsidP="00727DD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Кабуш, В. Т. Гуманизация воспитательного процесса в современной школе / В. Т. </w:t>
      </w:r>
      <w:proofErr w:type="spellStart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Кабуш</w:t>
      </w:r>
      <w:proofErr w:type="spellEnd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А. </w:t>
      </w:r>
      <w:r w:rsidR="00A34795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др. – 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Акад. </w:t>
      </w:r>
      <w:proofErr w:type="spellStart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последиплом</w:t>
      </w:r>
      <w:proofErr w:type="spellEnd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образования. – Минск: АПО, 2011. – 236 с. </w:t>
      </w:r>
    </w:p>
    <w:p w14:paraId="66308240" w14:textId="77777777" w:rsidR="00FC3396" w:rsidRPr="008F1252" w:rsidRDefault="00727DD4" w:rsidP="00727DD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Катович, Н.К. Технология воспитания / Н.К. </w:t>
      </w:r>
      <w:proofErr w:type="spellStart"/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Катович</w:t>
      </w:r>
      <w:proofErr w:type="spellEnd"/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// </w:t>
      </w:r>
      <w:proofErr w:type="spellStart"/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Праблемы</w:t>
      </w:r>
      <w:proofErr w:type="spellEnd"/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выхавання</w:t>
      </w:r>
      <w:proofErr w:type="spellEnd"/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E423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– 2009. – №1. – с.59 – 64.</w:t>
      </w:r>
    </w:p>
    <w:p w14:paraId="6E01C7A2" w14:textId="77777777" w:rsidR="001214C6" w:rsidRPr="008F1252" w:rsidRDefault="00727DD4" w:rsidP="00727DD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214C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Кашлев, С.С. Интерактив</w:t>
      </w:r>
      <w:r w:rsidR="00501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методы обучения / </w:t>
      </w:r>
      <w:proofErr w:type="spellStart"/>
      <w:r w:rsidR="0050120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Кашлев</w:t>
      </w:r>
      <w:proofErr w:type="spellEnd"/>
      <w:r w:rsidR="00501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 </w:t>
      </w:r>
      <w:r w:rsidR="001214C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 – </w:t>
      </w:r>
      <w:r w:rsidR="00D5007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Минск:</w:t>
      </w:r>
      <w:r w:rsidR="001214C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214C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ТетраСистемс</w:t>
      </w:r>
      <w:proofErr w:type="spellEnd"/>
      <w:r w:rsidR="001214C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, 2011. – с. 223.</w:t>
      </w:r>
    </w:p>
    <w:p w14:paraId="555491C1" w14:textId="77777777" w:rsidR="006A6B55" w:rsidRPr="008F1252" w:rsidRDefault="00727DD4" w:rsidP="00727DD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A6B55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Кашлев, С.С. Технология интерактивного обучения / </w:t>
      </w:r>
      <w:proofErr w:type="spellStart"/>
      <w:r w:rsidR="006A6B55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Кашлев</w:t>
      </w:r>
      <w:proofErr w:type="spellEnd"/>
      <w:r w:rsidR="006A6B55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 С. – Минск: Бел</w:t>
      </w:r>
      <w:r w:rsidR="006A6B55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арускі верасень</w:t>
      </w:r>
      <w:r w:rsidR="006A6B55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, 20</w:t>
      </w:r>
      <w:r w:rsidR="006A6B55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05</w:t>
      </w:r>
      <w:r w:rsidR="006A6B55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</w:t>
      </w:r>
      <w:r w:rsidR="006A6B55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196 </w:t>
      </w:r>
      <w:r w:rsidR="006A6B55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с.</w:t>
      </w:r>
    </w:p>
    <w:p w14:paraId="2868755A" w14:textId="77777777" w:rsidR="007C2782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Культурно-досуговая </w:t>
      </w:r>
      <w:r w:rsidR="00897550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учреждений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внешкольного воспитания и обучения как фактор </w:t>
      </w:r>
      <w:r w:rsidR="00D5007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социально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007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активной личности: мат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D5007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лы</w:t>
      </w:r>
      <w:proofErr w:type="spellEnd"/>
      <w:r w:rsidR="00D5007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научно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007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практической конференции (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FC339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Минск,</w:t>
      </w:r>
      <w:r w:rsidR="00D5007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30-31 марта 2010г.)/гл. ред. Н.В.</w:t>
      </w:r>
      <w:r w:rsidR="00D5007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Васильченко.</w:t>
      </w:r>
      <w:r w:rsidR="000E394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Минск: Национальный центр художественного творчества детей и молодежи, 2010. </w:t>
      </w:r>
      <w:r w:rsidR="000E394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212</w:t>
      </w:r>
      <w:r w:rsidR="000E394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с.</w:t>
      </w:r>
    </w:p>
    <w:p w14:paraId="4A6AC82C" w14:textId="77777777" w:rsidR="009D62E7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14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Лесниченко-Роговская, М.В. Сокровище Беларуси. Квест-</w:t>
      </w:r>
      <w:proofErr w:type="spellStart"/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экотур</w:t>
      </w:r>
      <w:proofErr w:type="spellEnd"/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направленный на развитие эмоционально-ценностного отношения к природе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М.В. Лесниченко-Роговская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 1 – с.28.</w:t>
      </w:r>
    </w:p>
    <w:p w14:paraId="7D8E2EF3" w14:textId="77777777" w:rsidR="009A2F24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</w:t>
      </w:r>
      <w:r w:rsidR="0034179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Майлычко, С.Н. Педагог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ческая поддержка детства в 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гровых 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досуговых формах / С.Н. Майлычко. – М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="009A2F24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нск, 2000.– 58 с.</w:t>
      </w:r>
    </w:p>
    <w:p w14:paraId="52AC20DA" w14:textId="77777777" w:rsidR="00CF5817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Макушин, О.В. </w:t>
      </w:r>
      <w:proofErr w:type="spellStart"/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Энкаунтер</w:t>
      </w:r>
      <w:proofErr w:type="spellEnd"/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новый формат краеведческой игры 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</w:t>
      </w:r>
      <w:r w:rsidR="003E0B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О.В. Макушин 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18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 5 – с.39.</w:t>
      </w:r>
    </w:p>
    <w:p w14:paraId="30753FB6" w14:textId="77777777" w:rsidR="00B926C4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Панасюк, В.И. Особенности взаимодействия с одаренными учениками / В.И.</w:t>
      </w:r>
      <w:r w:rsidR="00892DC1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Панасюк // </w:t>
      </w:r>
      <w:proofErr w:type="spellStart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Пазашкольнае</w:t>
      </w:r>
      <w:proofErr w:type="spellEnd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2006. – № 5. – </w:t>
      </w:r>
      <w:r w:rsidR="000E394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.22.</w:t>
      </w:r>
    </w:p>
    <w:p w14:paraId="1D19EDE7" w14:textId="77777777" w:rsidR="00CF5817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Подберезская, И.Л. Экскурсия? А мы хотим квест! 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</w:t>
      </w:r>
      <w:r w:rsidR="003E0B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И.Л. Подберезская 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CF581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CF581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2018. – № 5 – с.3.</w:t>
      </w:r>
    </w:p>
    <w:p w14:paraId="06C88705" w14:textId="77777777" w:rsidR="00EF55A2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Семенова, Ю.В. Знакомство с элементами современных танцевальных стилей. Занятие по хореографии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Ю.В. Семенова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 11– с.22.</w:t>
      </w:r>
    </w:p>
    <w:p w14:paraId="55F084F6" w14:textId="77777777" w:rsidR="00C60EBD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Сластенин, В.А. Педагогика: </w:t>
      </w:r>
      <w:r w:rsidR="007C278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чеб. пособие для студ. </w:t>
      </w:r>
      <w:proofErr w:type="spellStart"/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</w:t>
      </w:r>
      <w:proofErr w:type="spellEnd"/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</w:t>
      </w:r>
      <w:proofErr w:type="spellEnd"/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учеб. заведений/В.А. </w:t>
      </w:r>
      <w:proofErr w:type="spellStart"/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Сластенин</w:t>
      </w:r>
      <w:proofErr w:type="spellEnd"/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, И.Ф. Исаев, Е.Н. Шиянов.</w:t>
      </w:r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М.: Академия, 2009. 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D353E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0EBD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512 с.</w:t>
      </w:r>
    </w:p>
    <w:p w14:paraId="0729A969" w14:textId="77777777" w:rsidR="00F940E7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Стовба, Л.А. Шоломицкая, З.В. Краеведческий квиз. Методика организации и проведения. / Л.А. Стовба и др. 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№10 – с.40.</w:t>
      </w:r>
    </w:p>
    <w:p w14:paraId="6454E507" w14:textId="77777777" w:rsidR="00F940E7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Трушкевич, О.А. Всемирное кафе: приглашаем лидеров. Использование метода 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World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caf</w:t>
      </w:r>
      <w:proofErr w:type="spellEnd"/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é в деятельности объединения по интересам. 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О.А. Трушкевич 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F940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 7 – с.8.</w:t>
      </w:r>
    </w:p>
    <w:p w14:paraId="27E32D1D" w14:textId="77777777" w:rsidR="009D62E7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D62E7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Хвойницкий, С.Г. Пульс времени. Творческая интерактивная экспедиция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/ С.Г. Хвойницкий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ыхаванн</w:t>
      </w:r>
      <w:proofErr w:type="spellEnd"/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і дадатковая адукацыя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20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EF55A2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№ 3 – с.14.</w:t>
      </w:r>
    </w:p>
    <w:p w14:paraId="514676C5" w14:textId="77777777" w:rsidR="00B926C4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Хуторской, А.В. Типология педагогических нововведений</w:t>
      </w:r>
      <w:r w:rsidR="006A6B55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 </w:t>
      </w:r>
      <w:r w:rsidR="003E0B8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</w:t>
      </w:r>
      <w:r w:rsidR="00892DC1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Хуторской // Школьные технологии. – 2007. – </w:t>
      </w:r>
      <w:proofErr w:type="gramStart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№  5</w:t>
      </w:r>
      <w:proofErr w:type="gramEnd"/>
      <w:r w:rsidR="00B926C4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С.10.</w:t>
      </w:r>
    </w:p>
    <w:p w14:paraId="1747371D" w14:textId="77777777" w:rsidR="000F4BEA" w:rsidRPr="008F1252" w:rsidRDefault="00727DD4" w:rsidP="00727DD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="0034179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Якжик, В.В. От воспитательного пространства учреждения образования к воспитательному пространству региона</w:t>
      </w:r>
      <w:r w:rsidR="00542338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="00542338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В.В. </w:t>
      </w:r>
      <w:proofErr w:type="spellStart"/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Якжик</w:t>
      </w:r>
      <w:proofErr w:type="spellEnd"/>
      <w:r w:rsidR="00542338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// </w:t>
      </w:r>
      <w:proofErr w:type="spellStart"/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</w:t>
      </w:r>
      <w:proofErr w:type="spellEnd"/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F4BEA" w:rsidRPr="008F125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дадатковая</w:t>
      </w:r>
      <w:proofErr w:type="spellEnd"/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адукацыя</w:t>
      </w:r>
      <w:proofErr w:type="spellEnd"/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0E394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2013</w:t>
      </w:r>
      <w:r w:rsidR="000E394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</w:t>
      </w:r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№ 1</w:t>
      </w:r>
      <w:r w:rsidR="000E3946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0F4BEA" w:rsidRPr="008F1252">
        <w:rPr>
          <w:rFonts w:ascii="Times New Roman" w:eastAsia="Times New Roman" w:hAnsi="Times New Roman" w:cs="Times New Roman"/>
          <w:sz w:val="30"/>
          <w:szCs w:val="30"/>
          <w:lang w:eastAsia="ru-RU"/>
        </w:rPr>
        <w:t>с.5-8.</w:t>
      </w:r>
    </w:p>
    <w:p w14:paraId="221A1B52" w14:textId="77777777" w:rsidR="000F4BEA" w:rsidRPr="00E06892" w:rsidRDefault="000F4BEA" w:rsidP="008F125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F4BEA" w:rsidRPr="00E06892" w:rsidSect="00E06892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0A3"/>
    <w:multiLevelType w:val="hybridMultilevel"/>
    <w:tmpl w:val="7D50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AE70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B8A"/>
    <w:multiLevelType w:val="hybridMultilevel"/>
    <w:tmpl w:val="9E10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3DC"/>
    <w:multiLevelType w:val="hybridMultilevel"/>
    <w:tmpl w:val="D7324692"/>
    <w:lvl w:ilvl="0" w:tplc="72EAE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63D0"/>
    <w:multiLevelType w:val="hybridMultilevel"/>
    <w:tmpl w:val="407E8DEA"/>
    <w:lvl w:ilvl="0" w:tplc="72EAE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2F5D1F"/>
    <w:multiLevelType w:val="hybridMultilevel"/>
    <w:tmpl w:val="DB6A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D91"/>
    <w:rsid w:val="0004672C"/>
    <w:rsid w:val="00051295"/>
    <w:rsid w:val="000C7DD4"/>
    <w:rsid w:val="000E3946"/>
    <w:rsid w:val="000E423D"/>
    <w:rsid w:val="000F4BEA"/>
    <w:rsid w:val="001214C6"/>
    <w:rsid w:val="00145B4D"/>
    <w:rsid w:val="00147CA6"/>
    <w:rsid w:val="0015134E"/>
    <w:rsid w:val="001F5399"/>
    <w:rsid w:val="002267FD"/>
    <w:rsid w:val="002B2DE4"/>
    <w:rsid w:val="002B7FDF"/>
    <w:rsid w:val="00326EE9"/>
    <w:rsid w:val="00341798"/>
    <w:rsid w:val="003E0B8F"/>
    <w:rsid w:val="004D353E"/>
    <w:rsid w:val="004E4883"/>
    <w:rsid w:val="00501200"/>
    <w:rsid w:val="0051542F"/>
    <w:rsid w:val="00542338"/>
    <w:rsid w:val="00546A62"/>
    <w:rsid w:val="005A5447"/>
    <w:rsid w:val="006A6B55"/>
    <w:rsid w:val="006F452F"/>
    <w:rsid w:val="00727DD4"/>
    <w:rsid w:val="007C2782"/>
    <w:rsid w:val="007D32AF"/>
    <w:rsid w:val="00841D91"/>
    <w:rsid w:val="00892DC1"/>
    <w:rsid w:val="00897550"/>
    <w:rsid w:val="008B798E"/>
    <w:rsid w:val="008E4425"/>
    <w:rsid w:val="008F1252"/>
    <w:rsid w:val="008F429F"/>
    <w:rsid w:val="009A2F24"/>
    <w:rsid w:val="009D62E7"/>
    <w:rsid w:val="00A32AD7"/>
    <w:rsid w:val="00A34795"/>
    <w:rsid w:val="00A555E2"/>
    <w:rsid w:val="00B37C2F"/>
    <w:rsid w:val="00B67559"/>
    <w:rsid w:val="00B926C4"/>
    <w:rsid w:val="00C60EBD"/>
    <w:rsid w:val="00CF4152"/>
    <w:rsid w:val="00CF5817"/>
    <w:rsid w:val="00CF5C27"/>
    <w:rsid w:val="00D50072"/>
    <w:rsid w:val="00DA5BAB"/>
    <w:rsid w:val="00DD2B5A"/>
    <w:rsid w:val="00E06892"/>
    <w:rsid w:val="00EC05AE"/>
    <w:rsid w:val="00EF3FDA"/>
    <w:rsid w:val="00EF55A2"/>
    <w:rsid w:val="00F43122"/>
    <w:rsid w:val="00F51DFA"/>
    <w:rsid w:val="00F940E7"/>
    <w:rsid w:val="00FC3396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5D99"/>
  <w15:docId w15:val="{A7E58CCA-8EED-4718-A053-01BD88A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F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1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 образованию Управление</cp:lastModifiedBy>
  <cp:revision>9</cp:revision>
  <dcterms:created xsi:type="dcterms:W3CDTF">2022-02-10T08:59:00Z</dcterms:created>
  <dcterms:modified xsi:type="dcterms:W3CDTF">2022-02-15T06:27:00Z</dcterms:modified>
</cp:coreProperties>
</file>